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B4F6" w14:textId="77777777" w:rsidR="005941DE" w:rsidRPr="00F67AB6" w:rsidRDefault="005941DE" w:rsidP="005941DE">
      <w:pPr>
        <w:pStyle w:val="Heading1"/>
        <w:rPr>
          <w:rFonts w:ascii="Times New Roman" w:hAnsi="Times New Roman" w:cs="Times New Roman"/>
          <w:sz w:val="18"/>
          <w:szCs w:val="18"/>
          <w:u w:val="none"/>
        </w:rPr>
      </w:pPr>
      <w:bookmarkStart w:id="0" w:name="_Hlk509491801"/>
      <w:r w:rsidRPr="00F67AB6">
        <w:rPr>
          <w:rFonts w:ascii="Times New Roman" w:hAnsi="Times New Roman" w:cs="Times New Roman"/>
          <w:sz w:val="18"/>
          <w:szCs w:val="18"/>
          <w:u w:val="none"/>
        </w:rPr>
        <w:t>AVIS LAMB BROWN, MS</w:t>
      </w:r>
    </w:p>
    <w:p w14:paraId="4C64295E" w14:textId="77777777" w:rsidR="005941DE" w:rsidRPr="00F67AB6" w:rsidRDefault="005941DE" w:rsidP="005941DE">
      <w:pPr>
        <w:rPr>
          <w:sz w:val="18"/>
          <w:szCs w:val="18"/>
        </w:rPr>
      </w:pPr>
      <w:r w:rsidRPr="00F67AB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21B8B" wp14:editId="181767AF">
                <wp:simplePos x="0" y="0"/>
                <wp:positionH relativeFrom="column">
                  <wp:posOffset>-26035</wp:posOffset>
                </wp:positionH>
                <wp:positionV relativeFrom="paragraph">
                  <wp:posOffset>27940</wp:posOffset>
                </wp:positionV>
                <wp:extent cx="6409690" cy="8890"/>
                <wp:effectExtent l="0" t="0" r="29210" b="2921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969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6EC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.05pt;margin-top:2.2pt;width:504.7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iMwQEAAGMDAAAOAAAAZHJzL2Uyb0RvYy54bWysU01v2zAMvQ/YfxB0X5wEa5AYcXpI1126&#10;LUC73RV92MJkUSCV2Pn3kxQ3+7oN80EgRfLp8ZHe3o+9Y2eNZME3fDGbc6a9BGV92/CvL4/v1pxR&#10;FF4JB143/KKJ3+/evtkOodZL6MApjSyBeKqH0PAuxlBXFclO94JmELRPQQPYi5hcbCuFYkjovauW&#10;8/mqGgBVQJCaKN0+XIN8V/CN0TJ+MYZ0ZK7hiVssJ5bzmM9qtxV1iyJ0Vk40xD+w6IX16dEb1IOI&#10;gp3Q/gXVW4lAYOJMQl+BMVbq0kPqZjH/o5vnTgRdekniULjJRP8PVn4+7/0BM3U5+ufwBPI7MQ/7&#10;TvhWFwIvl5AGt8hSVUOg+laSHQoHZMfhE6iUI04RigqjwZ4ZZ8O3XJjBU6dsLLJfbrLrMTKZLlfv&#10;55vVJk1Hpth6naz8lKgzSq4NSPGjhp5lo+EUUdi2i3vwPs0X8PqCOD9RvBa+FuRiD4/WuTJm59nQ&#10;8M3d8q5QInBW5WBOI2yPe4fsLPKilG9i8VsawsmrAtZpoT5MdhTWXe3E2vlJpyxN3kOqj6AuB8zc&#10;spcmWdqbti6vyq9+yfr5b+x+AAAA//8DAFBLAwQUAAYACAAAACEAjK3jKNsAAAAHAQAADwAAAGRy&#10;cy9kb3ducmV2LnhtbEyOwU7DMBBE70j8g7VI3Fq7kJYoZFMhJBAHFKkF7m68JIF4HWI3Sf8e9wTH&#10;0YzevHw7206MNPjWMcJqqUAQV860XCO8vz0tUhA+aDa6c0wIJ/KwLS4vcp0ZN/GOxn2oRYSwzzRC&#10;E0KfSemrhqz2S9cTx+7TDVaHGIdamkFPEW47eaPURlrdcnxodE+PDVXf+6NF+OG700cix/SrLMPm&#10;+eW1ZionxOur+eEeRKA5/I3hrB/VoYhOB3dk40WHsEhWcYmQJCDOtVLrWxAHhHUKssjlf//iFwAA&#10;//8DAFBLAQItABQABgAIAAAAIQC2gziS/gAAAOEBAAATAAAAAAAAAAAAAAAAAAAAAABbQ29udGVu&#10;dF9UeXBlc10ueG1sUEsBAi0AFAAGAAgAAAAhADj9If/WAAAAlAEAAAsAAAAAAAAAAAAAAAAALwEA&#10;AF9yZWxzLy5yZWxzUEsBAi0AFAAGAAgAAAAhAG1cCIzBAQAAYwMAAA4AAAAAAAAAAAAAAAAALgIA&#10;AGRycy9lMm9Eb2MueG1sUEsBAi0AFAAGAAgAAAAhAIyt4yjbAAAABwEAAA8AAAAAAAAAAAAAAAAA&#10;GwQAAGRycy9kb3ducmV2LnhtbFBLBQYAAAAABAAEAPMAAAAjBQAAAAA=&#10;"/>
            </w:pict>
          </mc:Fallback>
        </mc:AlternateContent>
      </w:r>
    </w:p>
    <w:p w14:paraId="3993D97C" w14:textId="77777777" w:rsidR="005941DE" w:rsidRDefault="005941DE" w:rsidP="005941DE">
      <w:pPr>
        <w:rPr>
          <w:b/>
          <w:sz w:val="18"/>
          <w:szCs w:val="18"/>
        </w:rPr>
      </w:pPr>
      <w:r w:rsidRPr="00F67AB6">
        <w:rPr>
          <w:b/>
          <w:sz w:val="18"/>
          <w:szCs w:val="18"/>
        </w:rPr>
        <w:t xml:space="preserve">P O BOX 271051                    Dallas, Texas 75227                         C :( 214) 335-3540   </w:t>
      </w:r>
      <w:r>
        <w:rPr>
          <w:b/>
          <w:sz w:val="18"/>
          <w:szCs w:val="18"/>
        </w:rPr>
        <w:t xml:space="preserve">                              </w:t>
      </w:r>
      <w:r w:rsidRPr="00F67AB6">
        <w:rPr>
          <w:b/>
          <w:sz w:val="18"/>
          <w:szCs w:val="18"/>
        </w:rPr>
        <w:t xml:space="preserve">    </w:t>
      </w:r>
      <w:hyperlink r:id="rId4" w:history="1">
        <w:r w:rsidRPr="002C2EDD">
          <w:rPr>
            <w:rStyle w:val="Hyperlink"/>
            <w:sz w:val="18"/>
            <w:szCs w:val="18"/>
          </w:rPr>
          <w:t>avisbrown@aol.com</w:t>
        </w:r>
      </w:hyperlink>
    </w:p>
    <w:p w14:paraId="780B37D2" w14:textId="77777777" w:rsidR="005941DE" w:rsidRPr="00FB67B7" w:rsidRDefault="005941DE" w:rsidP="005941DE">
      <w:pPr>
        <w:rPr>
          <w:b/>
          <w:sz w:val="18"/>
          <w:szCs w:val="18"/>
        </w:rPr>
      </w:pPr>
      <w:r w:rsidRPr="00F67AB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1634A" wp14:editId="4B7AE8FF">
                <wp:simplePos x="0" y="0"/>
                <wp:positionH relativeFrom="column">
                  <wp:posOffset>-63500</wp:posOffset>
                </wp:positionH>
                <wp:positionV relativeFrom="paragraph">
                  <wp:posOffset>74930</wp:posOffset>
                </wp:positionV>
                <wp:extent cx="6409690" cy="8890"/>
                <wp:effectExtent l="0" t="0" r="29210" b="2921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969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EF2E1" id="Straight Arrow Connector 1" o:spid="_x0000_s1026" type="#_x0000_t32" style="position:absolute;margin-left:-5pt;margin-top:5.9pt;width:504.7pt;height: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iMwQEAAGMDAAAOAAAAZHJzL2Uyb0RvYy54bWysU01v2zAMvQ/YfxB0X5wEa5AYcXpI1126&#10;LUC73RV92MJkUSCV2Pn3kxQ3+7oN80EgRfLp8ZHe3o+9Y2eNZME3fDGbc6a9BGV92/CvL4/v1pxR&#10;FF4JB143/KKJ3+/evtkOodZL6MApjSyBeKqH0PAuxlBXFclO94JmELRPQQPYi5hcbCuFYkjovauW&#10;8/mqGgBVQJCaKN0+XIN8V/CN0TJ+MYZ0ZK7hiVssJ5bzmM9qtxV1iyJ0Vk40xD+w6IX16dEb1IOI&#10;gp3Q/gXVW4lAYOJMQl+BMVbq0kPqZjH/o5vnTgRdekniULjJRP8PVn4+7/0BM3U5+ufwBPI7MQ/7&#10;TvhWFwIvl5AGt8hSVUOg+laSHQoHZMfhE6iUI04RigqjwZ4ZZ8O3XJjBU6dsLLJfbrLrMTKZLlfv&#10;55vVJk1Hpth6naz8lKgzSq4NSPGjhp5lo+EUUdi2i3vwPs0X8PqCOD9RvBa+FuRiD4/WuTJm59nQ&#10;8M3d8q5QInBW5WBOI2yPe4fsLPKilG9i8VsawsmrAtZpoT5MdhTWXe3E2vlJpyxN3kOqj6AuB8zc&#10;spcmWdqbti6vyq9+yfr5b+x+AAAA//8DAFBLAwQUAAYACAAAACEAVkbCr94AAAAJAQAADwAAAGRy&#10;cy9kb3ducmV2LnhtbEyPwU7DMBBE70j9B2srcWudlKo0IU5VIYE4oEgtcHfjJQmN1yF2k/TvWU5w&#10;3JnR7LxsN9lWDNj7xpGCeBmBQCqdaahS8P72tNiC8EGT0a0jVHBFD7t8dpPp1LiRDjgcQyW4hHyq&#10;FdQhdKmUvqzRar90HRJ7n663OvDZV9L0euRy28pVFG2k1Q3xh1p3+FhjeT5erIJvur9+rOWw/SqK&#10;sHl+ea0Ii1Gp2/m0fwARcAp/Yfidz9Mh500ndyHjRatgEUfMEtiIGYEDSZKsQZxYuFuBzDP5nyD/&#10;AQAA//8DAFBLAQItABQABgAIAAAAIQC2gziS/gAAAOEBAAATAAAAAAAAAAAAAAAAAAAAAABbQ29u&#10;dGVudF9UeXBlc10ueG1sUEsBAi0AFAAGAAgAAAAhADj9If/WAAAAlAEAAAsAAAAAAAAAAAAAAAAA&#10;LwEAAF9yZWxzLy5yZWxzUEsBAi0AFAAGAAgAAAAhAG1cCIzBAQAAYwMAAA4AAAAAAAAAAAAAAAAA&#10;LgIAAGRycy9lMm9Eb2MueG1sUEsBAi0AFAAGAAgAAAAhAFZGwq/eAAAACQEAAA8AAAAAAAAAAAAA&#10;AAAAGwQAAGRycy9kb3ducmV2LnhtbFBLBQYAAAAABAAEAPMAAAAmBQAAAAA=&#10;"/>
            </w:pict>
          </mc:Fallback>
        </mc:AlternateContent>
      </w:r>
    </w:p>
    <w:p w14:paraId="616961F5" w14:textId="77777777" w:rsidR="005941DE" w:rsidRPr="00F67AB6" w:rsidRDefault="005941DE" w:rsidP="005941DE">
      <w:pPr>
        <w:rPr>
          <w:b/>
          <w:bCs/>
          <w:sz w:val="18"/>
          <w:szCs w:val="18"/>
        </w:rPr>
      </w:pPr>
    </w:p>
    <w:p w14:paraId="22DFD8C9" w14:textId="77777777" w:rsidR="005941DE" w:rsidRDefault="005941DE" w:rsidP="005941DE">
      <w:pPr>
        <w:pStyle w:val="Heading8"/>
        <w:rPr>
          <w:sz w:val="18"/>
          <w:szCs w:val="18"/>
        </w:rPr>
      </w:pPr>
      <w:r w:rsidRPr="00F67AB6">
        <w:rPr>
          <w:sz w:val="18"/>
          <w:szCs w:val="18"/>
        </w:rPr>
        <w:t>EDUCATION</w:t>
      </w:r>
    </w:p>
    <w:p w14:paraId="008C5643" w14:textId="77777777" w:rsidR="005941DE" w:rsidRPr="00551EC0" w:rsidRDefault="005941DE" w:rsidP="005941DE">
      <w:pPr>
        <w:pStyle w:val="Heading8"/>
        <w:rPr>
          <w:b w:val="0"/>
          <w:szCs w:val="20"/>
        </w:rPr>
      </w:pPr>
      <w:r w:rsidRPr="005059B0">
        <w:rPr>
          <w:szCs w:val="20"/>
        </w:rPr>
        <w:t xml:space="preserve">DBA   Doctor of Business Administration/Marketing, </w:t>
      </w:r>
      <w:r w:rsidRPr="005059B0">
        <w:rPr>
          <w:b w:val="0"/>
          <w:szCs w:val="20"/>
        </w:rPr>
        <w:t xml:space="preserve">Liberty University, 2017 </w:t>
      </w:r>
      <w:r w:rsidRPr="00551EC0">
        <w:rPr>
          <w:b w:val="0"/>
          <w:szCs w:val="20"/>
        </w:rPr>
        <w:t>to 2018</w:t>
      </w:r>
    </w:p>
    <w:p w14:paraId="22D60782" w14:textId="77777777" w:rsidR="005941DE" w:rsidRPr="005059B0" w:rsidRDefault="005941DE" w:rsidP="005941DE">
      <w:pPr>
        <w:rPr>
          <w:b/>
          <w:bCs/>
        </w:rPr>
      </w:pPr>
      <w:r w:rsidRPr="005059B0">
        <w:rPr>
          <w:b/>
          <w:bCs/>
        </w:rPr>
        <w:t xml:space="preserve">MS      Master of Science, Economics, </w:t>
      </w:r>
      <w:r w:rsidRPr="005059B0">
        <w:rPr>
          <w:bCs/>
        </w:rPr>
        <w:t>Texas A&amp;M</w:t>
      </w:r>
      <w:r w:rsidRPr="005059B0">
        <w:rPr>
          <w:b/>
          <w:bCs/>
        </w:rPr>
        <w:t xml:space="preserve"> </w:t>
      </w:r>
      <w:r w:rsidRPr="005059B0">
        <w:rPr>
          <w:bCs/>
        </w:rPr>
        <w:t>Commerce; 2011</w:t>
      </w:r>
    </w:p>
    <w:p w14:paraId="07EABE6D" w14:textId="77777777" w:rsidR="005941DE" w:rsidRPr="005059B0" w:rsidRDefault="005941DE" w:rsidP="005941DE">
      <w:pPr>
        <w:rPr>
          <w:b/>
          <w:bCs/>
        </w:rPr>
      </w:pPr>
      <w:r w:rsidRPr="005059B0">
        <w:rPr>
          <w:b/>
          <w:bCs/>
        </w:rPr>
        <w:t xml:space="preserve">MS      Master of Science, Management, </w:t>
      </w:r>
      <w:r w:rsidRPr="005059B0">
        <w:rPr>
          <w:bCs/>
        </w:rPr>
        <w:t>Florida Institute of Technology</w:t>
      </w:r>
      <w:r w:rsidRPr="005059B0">
        <w:rPr>
          <w:b/>
          <w:bCs/>
        </w:rPr>
        <w:t>;</w:t>
      </w:r>
      <w:r w:rsidRPr="005059B0">
        <w:rPr>
          <w:bCs/>
        </w:rPr>
        <w:t xml:space="preserve"> 2008</w:t>
      </w:r>
    </w:p>
    <w:p w14:paraId="5398236A" w14:textId="77777777" w:rsidR="005941DE" w:rsidRPr="005059B0" w:rsidRDefault="005941DE" w:rsidP="005941DE">
      <w:pPr>
        <w:rPr>
          <w:b/>
          <w:bCs/>
        </w:rPr>
      </w:pPr>
      <w:r w:rsidRPr="005059B0">
        <w:rPr>
          <w:b/>
          <w:bCs/>
        </w:rPr>
        <w:t xml:space="preserve">BS       Bachelor of Science, Business Administration, </w:t>
      </w:r>
      <w:r w:rsidRPr="005059B0">
        <w:rPr>
          <w:bCs/>
        </w:rPr>
        <w:t>Jarvis Christian College</w:t>
      </w:r>
      <w:r w:rsidRPr="005059B0">
        <w:rPr>
          <w:b/>
          <w:bCs/>
        </w:rPr>
        <w:t xml:space="preserve">; </w:t>
      </w:r>
      <w:r w:rsidRPr="005059B0">
        <w:rPr>
          <w:bCs/>
        </w:rPr>
        <w:t>1981</w:t>
      </w:r>
    </w:p>
    <w:p w14:paraId="0E938A77" w14:textId="77777777" w:rsidR="005941DE" w:rsidRPr="00F67AB6" w:rsidRDefault="005941DE" w:rsidP="005941DE">
      <w:pPr>
        <w:pStyle w:val="Heading8"/>
        <w:rPr>
          <w:sz w:val="18"/>
          <w:szCs w:val="18"/>
        </w:rPr>
      </w:pPr>
    </w:p>
    <w:p w14:paraId="4D33B712" w14:textId="77777777" w:rsidR="005941DE" w:rsidRPr="00F67AB6" w:rsidRDefault="005941DE" w:rsidP="005941DE">
      <w:pPr>
        <w:pStyle w:val="Heading8"/>
        <w:rPr>
          <w:sz w:val="18"/>
          <w:szCs w:val="18"/>
        </w:rPr>
      </w:pPr>
      <w:r w:rsidRPr="00F67AB6">
        <w:rPr>
          <w:sz w:val="18"/>
          <w:szCs w:val="18"/>
        </w:rPr>
        <w:t>CERTIFICATIONS</w:t>
      </w:r>
      <w:r>
        <w:rPr>
          <w:sz w:val="18"/>
          <w:szCs w:val="18"/>
        </w:rPr>
        <w:t xml:space="preserve"> and COMMITTEES</w:t>
      </w:r>
    </w:p>
    <w:p w14:paraId="5402FE16" w14:textId="77777777" w:rsidR="005941DE" w:rsidRPr="005059B0" w:rsidRDefault="005941DE" w:rsidP="005941DE">
      <w:pPr>
        <w:rPr>
          <w:bCs/>
        </w:rPr>
      </w:pPr>
      <w:r w:rsidRPr="005059B0">
        <w:t xml:space="preserve">Richland College – </w:t>
      </w:r>
      <w:r w:rsidRPr="005059B0">
        <w:rPr>
          <w:noProof/>
        </w:rPr>
        <w:t>Certificate Human</w:t>
      </w:r>
      <w:r w:rsidRPr="005059B0">
        <w:t xml:space="preserve"> Resource Management,</w:t>
      </w:r>
      <w:r w:rsidRPr="005059B0">
        <w:rPr>
          <w:bCs/>
        </w:rPr>
        <w:t xml:space="preserve"> 1996</w:t>
      </w:r>
    </w:p>
    <w:p w14:paraId="11DA75F3" w14:textId="77777777" w:rsidR="005941DE" w:rsidRPr="005059B0" w:rsidRDefault="005941DE" w:rsidP="005941DE">
      <w:pPr>
        <w:rPr>
          <w:bCs/>
        </w:rPr>
      </w:pPr>
      <w:r w:rsidRPr="005059B0">
        <w:rPr>
          <w:bCs/>
        </w:rPr>
        <w:t>Hamburger University Management Course, 1987</w:t>
      </w:r>
    </w:p>
    <w:p w14:paraId="04EBAA98" w14:textId="77777777" w:rsidR="005941DE" w:rsidRPr="005059B0" w:rsidRDefault="005941DE" w:rsidP="005941DE">
      <w:pPr>
        <w:pStyle w:val="Heading8"/>
        <w:rPr>
          <w:b w:val="0"/>
          <w:szCs w:val="20"/>
        </w:rPr>
      </w:pPr>
      <w:r w:rsidRPr="005059B0">
        <w:rPr>
          <w:b w:val="0"/>
          <w:szCs w:val="20"/>
        </w:rPr>
        <w:t>Academic Council Committee- Navarro College, 2016</w:t>
      </w:r>
    </w:p>
    <w:p w14:paraId="5FFC4F5A" w14:textId="77777777" w:rsidR="005941DE" w:rsidRPr="005059B0" w:rsidRDefault="005941DE" w:rsidP="005941DE">
      <w:r w:rsidRPr="005059B0">
        <w:t>Navarro College Syllabus Committee, 2017</w:t>
      </w:r>
    </w:p>
    <w:p w14:paraId="6D7D0A22" w14:textId="77777777" w:rsidR="005941DE" w:rsidRDefault="005941DE" w:rsidP="005941DE">
      <w:r w:rsidRPr="005059B0">
        <w:t>Vice President of Academic Affairs Hiring Committee, 2017</w:t>
      </w:r>
    </w:p>
    <w:p w14:paraId="70FA9D67" w14:textId="77777777" w:rsidR="005941DE" w:rsidRPr="005059B0" w:rsidRDefault="005941DE" w:rsidP="005941DE">
      <w:r>
        <w:t>Academic Probation Committee, 2018</w:t>
      </w:r>
    </w:p>
    <w:p w14:paraId="59757DB7" w14:textId="77777777" w:rsidR="005941DE" w:rsidRPr="00F67AB6" w:rsidRDefault="005941DE" w:rsidP="005941DE"/>
    <w:p w14:paraId="0B64B4B8" w14:textId="77777777" w:rsidR="005941DE" w:rsidRDefault="005941DE" w:rsidP="005941DE">
      <w:pPr>
        <w:rPr>
          <w:rStyle w:val="Hyperlink"/>
        </w:rPr>
      </w:pPr>
      <w:r w:rsidRPr="00F67AB6">
        <w:rPr>
          <w:b/>
        </w:rPr>
        <w:t xml:space="preserve">ONLINE PUBLICATION: </w:t>
      </w:r>
      <w:r w:rsidRPr="00F67AB6">
        <w:t xml:space="preserve">EL 3086 Examining Online Cyber Cheating Methods and Prevention Measures. </w:t>
      </w:r>
      <w:hyperlink r:id="rId5" w:history="1">
        <w:r w:rsidRPr="00F67AB6">
          <w:rPr>
            <w:rStyle w:val="Hyperlink"/>
          </w:rPr>
          <w:t>http://www.academic-conference.org/ejournals.htm</w:t>
        </w:r>
      </w:hyperlink>
    </w:p>
    <w:p w14:paraId="3175A527" w14:textId="77777777" w:rsidR="005941DE" w:rsidRPr="00F67AB6" w:rsidRDefault="005941DE" w:rsidP="005941DE"/>
    <w:p w14:paraId="094D8663" w14:textId="00DE0753" w:rsidR="005941DE" w:rsidRPr="00F67AB6" w:rsidRDefault="005941DE" w:rsidP="005941DE">
      <w:pPr>
        <w:rPr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2014 - </w:t>
      </w:r>
      <w:r w:rsidRPr="00F67AB6">
        <w:rPr>
          <w:b/>
          <w:sz w:val="18"/>
          <w:szCs w:val="18"/>
          <w:u w:val="single"/>
        </w:rPr>
        <w:t>Present: Navarro College-Waxahachie, Associate Professor of Economics</w:t>
      </w:r>
      <w:r w:rsidR="00C0486C">
        <w:rPr>
          <w:b/>
          <w:sz w:val="18"/>
          <w:szCs w:val="18"/>
          <w:u w:val="single"/>
        </w:rPr>
        <w:t xml:space="preserve"> &amp;</w:t>
      </w:r>
      <w:r>
        <w:rPr>
          <w:b/>
          <w:sz w:val="18"/>
          <w:szCs w:val="18"/>
          <w:u w:val="single"/>
        </w:rPr>
        <w:t xml:space="preserve"> Department Chair</w:t>
      </w:r>
    </w:p>
    <w:p w14:paraId="7E2946CC" w14:textId="77777777" w:rsidR="005941DE" w:rsidRDefault="005941DE" w:rsidP="005941DE">
      <w:pPr>
        <w:rPr>
          <w:b/>
          <w:sz w:val="18"/>
          <w:szCs w:val="18"/>
          <w:u w:val="single"/>
        </w:rPr>
      </w:pPr>
    </w:p>
    <w:p w14:paraId="108E0137" w14:textId="77777777" w:rsidR="005941DE" w:rsidRPr="005059B0" w:rsidRDefault="005941DE" w:rsidP="005941DE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2011</w:t>
      </w:r>
      <w:r w:rsidRPr="00F67AB6">
        <w:rPr>
          <w:b/>
          <w:sz w:val="18"/>
          <w:szCs w:val="18"/>
          <w:u w:val="single"/>
        </w:rPr>
        <w:t>-</w:t>
      </w:r>
      <w:r>
        <w:rPr>
          <w:b/>
          <w:sz w:val="18"/>
          <w:szCs w:val="18"/>
          <w:u w:val="single"/>
        </w:rPr>
        <w:t xml:space="preserve"> 2014- Navarro College- Waxahachie, Adjunct Professor of Economics</w:t>
      </w:r>
    </w:p>
    <w:p w14:paraId="32D14D42" w14:textId="77777777" w:rsidR="005941DE" w:rsidRPr="005059B0" w:rsidRDefault="005941DE" w:rsidP="005941DE">
      <w:r w:rsidRPr="005059B0">
        <w:t>Responsibilities include teaching micro/</w:t>
      </w:r>
      <w:r>
        <w:rPr>
          <w:noProof/>
        </w:rPr>
        <w:t>macroeconomics</w:t>
      </w:r>
      <w:r w:rsidRPr="005059B0">
        <w:t xml:space="preserve">, </w:t>
      </w:r>
      <w:r w:rsidRPr="005059B0">
        <w:rPr>
          <w:noProof/>
        </w:rPr>
        <w:t>part</w:t>
      </w:r>
      <w:r>
        <w:rPr>
          <w:noProof/>
        </w:rPr>
        <w:t>-</w:t>
      </w:r>
      <w:r w:rsidRPr="005059B0">
        <w:rPr>
          <w:noProof/>
        </w:rPr>
        <w:t>time</w:t>
      </w:r>
      <w:r w:rsidRPr="005059B0">
        <w:t xml:space="preserve"> academic advising, dual credit &amp; hybrid economic classes, and other duties as assigned.</w:t>
      </w:r>
    </w:p>
    <w:p w14:paraId="228DB23F" w14:textId="77777777" w:rsidR="005941DE" w:rsidRDefault="005941DE" w:rsidP="005941DE">
      <w:pPr>
        <w:rPr>
          <w:sz w:val="18"/>
          <w:szCs w:val="18"/>
        </w:rPr>
      </w:pPr>
    </w:p>
    <w:p w14:paraId="30FBE97D" w14:textId="77777777" w:rsidR="005941DE" w:rsidRPr="00551EC0" w:rsidRDefault="005941DE" w:rsidP="005941D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Economics </w:t>
      </w:r>
      <w:r w:rsidRPr="00551EC0">
        <w:rPr>
          <w:b/>
          <w:sz w:val="18"/>
          <w:szCs w:val="18"/>
        </w:rPr>
        <w:t>Dual Credit High School Experience</w:t>
      </w:r>
    </w:p>
    <w:p w14:paraId="4B3928A4" w14:textId="77777777" w:rsidR="005941DE" w:rsidRPr="00FB67B7" w:rsidRDefault="005941DE" w:rsidP="005941DE">
      <w:pPr>
        <w:rPr>
          <w:b/>
          <w:sz w:val="18"/>
          <w:szCs w:val="18"/>
          <w:u w:val="single"/>
        </w:rPr>
      </w:pPr>
      <w:r w:rsidRPr="00FB67B7">
        <w:rPr>
          <w:b/>
          <w:sz w:val="18"/>
          <w:szCs w:val="18"/>
          <w:u w:val="single"/>
        </w:rPr>
        <w:t>Adjunct Economics Instructor, Navarro College, Dual Credit, Global High School, Waxahachie, Texas Fall 2011- present</w:t>
      </w:r>
    </w:p>
    <w:p w14:paraId="6AD8F950" w14:textId="77777777" w:rsidR="005941DE" w:rsidRPr="005059B0" w:rsidRDefault="005941DE" w:rsidP="005941DE">
      <w:r w:rsidRPr="005059B0">
        <w:t>ECON 2301, Principle of Macroeconomics</w:t>
      </w:r>
    </w:p>
    <w:p w14:paraId="20E154D2" w14:textId="77777777" w:rsidR="005941DE" w:rsidRDefault="005941DE" w:rsidP="005941DE">
      <w:pPr>
        <w:rPr>
          <w:sz w:val="18"/>
          <w:szCs w:val="18"/>
        </w:rPr>
      </w:pPr>
    </w:p>
    <w:p w14:paraId="7F7FBF59" w14:textId="77777777" w:rsidR="005941DE" w:rsidRPr="00FB67B7" w:rsidRDefault="005941DE" w:rsidP="005941DE">
      <w:pPr>
        <w:rPr>
          <w:b/>
          <w:sz w:val="18"/>
          <w:szCs w:val="18"/>
          <w:u w:val="single"/>
        </w:rPr>
      </w:pPr>
      <w:r w:rsidRPr="00FB67B7">
        <w:rPr>
          <w:b/>
          <w:sz w:val="18"/>
          <w:szCs w:val="18"/>
          <w:u w:val="single"/>
        </w:rPr>
        <w:t>Adjunct Economics Instructor, Navarro College, Dual Credit, Life High School, Waxahachie, Texas Fall 2012- present</w:t>
      </w:r>
    </w:p>
    <w:p w14:paraId="62DCA8F9" w14:textId="77777777" w:rsidR="005941DE" w:rsidRPr="005059B0" w:rsidRDefault="005941DE" w:rsidP="005941DE">
      <w:r w:rsidRPr="005059B0">
        <w:t>ECON 2301, Principle of Macroeconomics</w:t>
      </w:r>
    </w:p>
    <w:p w14:paraId="464B4B2C" w14:textId="77777777" w:rsidR="005941DE" w:rsidRPr="005059B0" w:rsidRDefault="005941DE" w:rsidP="005941DE"/>
    <w:p w14:paraId="518FB458" w14:textId="77777777" w:rsidR="005941DE" w:rsidRPr="00FB67B7" w:rsidRDefault="005941DE" w:rsidP="005941DE">
      <w:pPr>
        <w:rPr>
          <w:b/>
          <w:sz w:val="18"/>
          <w:szCs w:val="18"/>
          <w:u w:val="single"/>
        </w:rPr>
      </w:pPr>
      <w:r w:rsidRPr="00FB67B7">
        <w:rPr>
          <w:b/>
          <w:sz w:val="18"/>
          <w:szCs w:val="18"/>
          <w:u w:val="single"/>
        </w:rPr>
        <w:t xml:space="preserve">Adjunct Economics Instructor, Navarro College, Dual Credit, Red Oak High School, </w:t>
      </w:r>
      <w:r>
        <w:rPr>
          <w:b/>
          <w:sz w:val="18"/>
          <w:szCs w:val="18"/>
          <w:u w:val="single"/>
        </w:rPr>
        <w:t>Red Oak</w:t>
      </w:r>
      <w:r w:rsidRPr="00FB67B7">
        <w:rPr>
          <w:b/>
          <w:sz w:val="18"/>
          <w:szCs w:val="18"/>
          <w:u w:val="single"/>
        </w:rPr>
        <w:t>, Texas Fall 2012- present</w:t>
      </w:r>
    </w:p>
    <w:p w14:paraId="11067A40" w14:textId="77777777" w:rsidR="005941DE" w:rsidRPr="005059B0" w:rsidRDefault="005941DE" w:rsidP="005941DE">
      <w:r w:rsidRPr="005059B0">
        <w:t>ECON 2301, Principle of Macroeconomics</w:t>
      </w:r>
    </w:p>
    <w:p w14:paraId="408C9A67" w14:textId="77777777" w:rsidR="005941DE" w:rsidRDefault="005941DE" w:rsidP="005941D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D0C4140" w14:textId="77777777" w:rsidR="005941DE" w:rsidRDefault="005941DE" w:rsidP="005941DE">
      <w:pPr>
        <w:rPr>
          <w:b/>
          <w:sz w:val="18"/>
          <w:szCs w:val="18"/>
          <w:u w:val="single"/>
        </w:rPr>
      </w:pPr>
      <w:r w:rsidRPr="00FB67B7">
        <w:rPr>
          <w:b/>
          <w:sz w:val="18"/>
          <w:szCs w:val="18"/>
          <w:u w:val="single"/>
        </w:rPr>
        <w:t xml:space="preserve">Adjunct Economics Instructor, Navarro College, Dual Credit, </w:t>
      </w:r>
      <w:r>
        <w:rPr>
          <w:b/>
          <w:sz w:val="18"/>
          <w:szCs w:val="18"/>
          <w:u w:val="single"/>
        </w:rPr>
        <w:t>Midlothian</w:t>
      </w:r>
      <w:r w:rsidRPr="00FB67B7">
        <w:rPr>
          <w:b/>
          <w:sz w:val="18"/>
          <w:szCs w:val="18"/>
          <w:u w:val="single"/>
        </w:rPr>
        <w:t xml:space="preserve"> High School, </w:t>
      </w:r>
      <w:r>
        <w:rPr>
          <w:b/>
          <w:sz w:val="18"/>
          <w:szCs w:val="18"/>
          <w:u w:val="single"/>
        </w:rPr>
        <w:t>Midlothian</w:t>
      </w:r>
      <w:r w:rsidRPr="00FB67B7">
        <w:rPr>
          <w:b/>
          <w:sz w:val="18"/>
          <w:szCs w:val="18"/>
          <w:u w:val="single"/>
        </w:rPr>
        <w:t>, Texas Fall 201</w:t>
      </w:r>
      <w:r>
        <w:rPr>
          <w:b/>
          <w:sz w:val="18"/>
          <w:szCs w:val="18"/>
          <w:u w:val="single"/>
        </w:rPr>
        <w:t>7</w:t>
      </w:r>
      <w:r w:rsidRPr="00FB67B7">
        <w:rPr>
          <w:b/>
          <w:sz w:val="18"/>
          <w:szCs w:val="18"/>
          <w:u w:val="single"/>
        </w:rPr>
        <w:t>- present</w:t>
      </w:r>
    </w:p>
    <w:p w14:paraId="0A301A4E" w14:textId="77777777" w:rsidR="005941DE" w:rsidRDefault="005941DE" w:rsidP="005941DE">
      <w:r w:rsidRPr="005059B0">
        <w:t>ECON 2301, Principle of Macroeconomics</w:t>
      </w:r>
    </w:p>
    <w:p w14:paraId="726DE518" w14:textId="77777777" w:rsidR="005941DE" w:rsidRDefault="005941DE" w:rsidP="005941DE"/>
    <w:p w14:paraId="7CFAC3D9" w14:textId="77777777" w:rsidR="005941DE" w:rsidRDefault="005941DE" w:rsidP="005941DE">
      <w:pPr>
        <w:rPr>
          <w:b/>
          <w:sz w:val="18"/>
          <w:szCs w:val="18"/>
          <w:u w:val="single"/>
        </w:rPr>
      </w:pPr>
      <w:r w:rsidRPr="00FB67B7">
        <w:rPr>
          <w:b/>
          <w:sz w:val="18"/>
          <w:szCs w:val="18"/>
          <w:u w:val="single"/>
        </w:rPr>
        <w:t xml:space="preserve">Adjunct Economics Instructor, Navarro College, Dual Credit, </w:t>
      </w:r>
      <w:r>
        <w:rPr>
          <w:b/>
          <w:sz w:val="18"/>
          <w:szCs w:val="18"/>
          <w:u w:val="single"/>
        </w:rPr>
        <w:t>Heritage</w:t>
      </w:r>
      <w:r w:rsidRPr="00FB67B7">
        <w:rPr>
          <w:b/>
          <w:sz w:val="18"/>
          <w:szCs w:val="18"/>
          <w:u w:val="single"/>
        </w:rPr>
        <w:t xml:space="preserve"> High School, </w:t>
      </w:r>
      <w:r>
        <w:rPr>
          <w:b/>
          <w:sz w:val="18"/>
          <w:szCs w:val="18"/>
          <w:u w:val="single"/>
        </w:rPr>
        <w:t>Midlothian</w:t>
      </w:r>
      <w:r w:rsidRPr="00FB67B7">
        <w:rPr>
          <w:b/>
          <w:sz w:val="18"/>
          <w:szCs w:val="18"/>
          <w:u w:val="single"/>
        </w:rPr>
        <w:t>, Texas Fall 201</w:t>
      </w:r>
      <w:r>
        <w:rPr>
          <w:b/>
          <w:sz w:val="18"/>
          <w:szCs w:val="18"/>
          <w:u w:val="single"/>
        </w:rPr>
        <w:t>9</w:t>
      </w:r>
      <w:r w:rsidRPr="00FB67B7">
        <w:rPr>
          <w:b/>
          <w:sz w:val="18"/>
          <w:szCs w:val="18"/>
          <w:u w:val="single"/>
        </w:rPr>
        <w:t>- present</w:t>
      </w:r>
    </w:p>
    <w:p w14:paraId="3B385F08" w14:textId="77777777" w:rsidR="005941DE" w:rsidRPr="005059B0" w:rsidRDefault="005941DE" w:rsidP="005941DE">
      <w:r w:rsidRPr="005059B0">
        <w:t>ECON 2301, Principle of Macroeconomics</w:t>
      </w:r>
    </w:p>
    <w:p w14:paraId="7CA291D7" w14:textId="77777777" w:rsidR="005941DE" w:rsidRPr="005059B0" w:rsidRDefault="005941DE" w:rsidP="005941DE"/>
    <w:p w14:paraId="03C1E071" w14:textId="77777777" w:rsidR="005941DE" w:rsidRPr="00F67AB6" w:rsidRDefault="005941DE" w:rsidP="005941DE">
      <w:pPr>
        <w:pStyle w:val="Heading8"/>
        <w:rPr>
          <w:sz w:val="18"/>
          <w:szCs w:val="18"/>
        </w:rPr>
      </w:pPr>
      <w:r w:rsidRPr="00F67AB6">
        <w:rPr>
          <w:sz w:val="18"/>
          <w:szCs w:val="18"/>
        </w:rPr>
        <w:t>RELATED PROFESSIONAL EXPERIENCE</w:t>
      </w:r>
    </w:p>
    <w:p w14:paraId="3FCC01ED" w14:textId="77777777" w:rsidR="005941DE" w:rsidRPr="00F67AB6" w:rsidRDefault="005941DE" w:rsidP="005941DE">
      <w:pPr>
        <w:rPr>
          <w:sz w:val="18"/>
          <w:szCs w:val="18"/>
        </w:rPr>
      </w:pPr>
    </w:p>
    <w:p w14:paraId="1072C7C1" w14:textId="77777777" w:rsidR="005941DE" w:rsidRPr="00F67AB6" w:rsidRDefault="005941DE" w:rsidP="005941DE">
      <w:pPr>
        <w:rPr>
          <w:b/>
          <w:sz w:val="18"/>
          <w:szCs w:val="18"/>
          <w:u w:val="single"/>
        </w:rPr>
      </w:pPr>
      <w:r w:rsidRPr="00F67AB6">
        <w:rPr>
          <w:b/>
          <w:sz w:val="18"/>
          <w:szCs w:val="18"/>
          <w:u w:val="single"/>
        </w:rPr>
        <w:t>2009 – 2011: Central Texas College, Assistant Director of College Programs, Gatesville, Texas</w:t>
      </w:r>
    </w:p>
    <w:p w14:paraId="1E65E4BF" w14:textId="77777777" w:rsidR="005941DE" w:rsidRPr="005059B0" w:rsidRDefault="005941DE" w:rsidP="005941DE">
      <w:r w:rsidRPr="005059B0">
        <w:t xml:space="preserve">Responsibilities included recruiting potential college students, THEA Proctoring, degree plans </w:t>
      </w:r>
      <w:r>
        <w:t xml:space="preserve">to </w:t>
      </w:r>
      <w:r w:rsidRPr="005059B0">
        <w:t>audit, transcripts audits, college admissions, financial aid, academic advising, transfer evaluation</w:t>
      </w:r>
      <w:r>
        <w:t>,</w:t>
      </w:r>
      <w:r w:rsidRPr="005059B0">
        <w:t xml:space="preserve"> and High School Registrar and ASSET Proctor. Assisted the director in planning, developing, designing</w:t>
      </w:r>
      <w:r>
        <w:t>,</w:t>
      </w:r>
      <w:r w:rsidRPr="005059B0">
        <w:t xml:space="preserve"> and implementing specific college programs, courses, seminars</w:t>
      </w:r>
      <w:r>
        <w:t>,</w:t>
      </w:r>
      <w:r w:rsidRPr="005059B0">
        <w:t xml:space="preserve"> or any other activities necessary to achieve assigned program objectives. Formed educational partnerships, </w:t>
      </w:r>
      <w:r>
        <w:t>supported</w:t>
      </w:r>
      <w:r w:rsidRPr="005059B0">
        <w:t xml:space="preserve"> college recruitment efforts, </w:t>
      </w:r>
      <w:r>
        <w:t>increased</w:t>
      </w:r>
      <w:r w:rsidRPr="005059B0">
        <w:t xml:space="preserve"> enrollment</w:t>
      </w:r>
      <w:r>
        <w:t>,</w:t>
      </w:r>
      <w:r w:rsidRPr="005059B0">
        <w:t xml:space="preserve"> and retention, </w:t>
      </w:r>
      <w:r>
        <w:t>promoted</w:t>
      </w:r>
      <w:r w:rsidRPr="005059B0">
        <w:t xml:space="preserve"> the college to </w:t>
      </w:r>
      <w:r>
        <w:t xml:space="preserve">the </w:t>
      </w:r>
      <w:r w:rsidRPr="005059B0">
        <w:t xml:space="preserve">surrounding area, </w:t>
      </w:r>
      <w:r>
        <w:t>and oriented</w:t>
      </w:r>
      <w:r w:rsidRPr="005059B0">
        <w:t xml:space="preserve"> current and potential students. Plans, designs, develops</w:t>
      </w:r>
      <w:r>
        <w:t>,</w:t>
      </w:r>
      <w:r w:rsidRPr="005059B0">
        <w:t xml:space="preserve"> and implements specific college programs. Maintained database of </w:t>
      </w:r>
      <w:r>
        <w:t xml:space="preserve">the </w:t>
      </w:r>
      <w:r w:rsidRPr="005059B0">
        <w:t xml:space="preserve">student population served. Scheduled courses, develops curriculum, identified facilities, </w:t>
      </w:r>
      <w:r>
        <w:t xml:space="preserve">and </w:t>
      </w:r>
      <w:r w:rsidRPr="005059B0">
        <w:t>assigned faculty. Assisted the director in the design, production, and distribution of the class schedule. Assisted the director in hiring, supervising, evaluating</w:t>
      </w:r>
      <w:r>
        <w:t>,</w:t>
      </w:r>
      <w:r w:rsidRPr="005059B0">
        <w:t xml:space="preserve"> and training assigned adjunct instructors or clerical staff.  Performs other duties as assigned.</w:t>
      </w:r>
    </w:p>
    <w:p w14:paraId="46053E9D" w14:textId="77777777" w:rsidR="005941DE" w:rsidRPr="00F67AB6" w:rsidRDefault="005941DE" w:rsidP="005941DE">
      <w:pPr>
        <w:tabs>
          <w:tab w:val="left" w:pos="2201"/>
        </w:tabs>
        <w:rPr>
          <w:b/>
          <w:sz w:val="18"/>
          <w:szCs w:val="18"/>
        </w:rPr>
      </w:pPr>
      <w:r w:rsidRPr="00F67AB6">
        <w:rPr>
          <w:b/>
          <w:sz w:val="18"/>
          <w:szCs w:val="18"/>
        </w:rPr>
        <w:tab/>
      </w:r>
    </w:p>
    <w:p w14:paraId="523FF4F6" w14:textId="77777777" w:rsidR="005941DE" w:rsidRPr="00F67AB6" w:rsidRDefault="005941DE" w:rsidP="005941DE">
      <w:pPr>
        <w:numPr>
          <w:ilvl w:val="12"/>
          <w:numId w:val="0"/>
        </w:numPr>
        <w:rPr>
          <w:sz w:val="18"/>
          <w:szCs w:val="18"/>
        </w:rPr>
      </w:pPr>
      <w:r w:rsidRPr="00F67AB6">
        <w:rPr>
          <w:b/>
          <w:bCs/>
          <w:sz w:val="18"/>
          <w:szCs w:val="18"/>
          <w:u w:val="single"/>
        </w:rPr>
        <w:t>2001: College Advisor, Eastfield Community College, Mesquite, Texas</w:t>
      </w:r>
      <w:r w:rsidRPr="00F67AB6">
        <w:rPr>
          <w:i/>
          <w:iCs/>
          <w:sz w:val="18"/>
          <w:szCs w:val="18"/>
        </w:rPr>
        <w:t xml:space="preserve">. </w:t>
      </w:r>
      <w:r w:rsidRPr="00F67AB6">
        <w:rPr>
          <w:sz w:val="18"/>
          <w:szCs w:val="18"/>
        </w:rPr>
        <w:t xml:space="preserve"> </w:t>
      </w:r>
    </w:p>
    <w:p w14:paraId="7AA558BB" w14:textId="77777777" w:rsidR="005941DE" w:rsidRPr="005059B0" w:rsidRDefault="005941DE" w:rsidP="005941DE">
      <w:r w:rsidRPr="005059B0">
        <w:t xml:space="preserve">Provided academic advisement for prospective, current, and former students within a specified undergraduate academic department or equivalent unit of a college. Assessed academic level, attends to student academic inquiries, </w:t>
      </w:r>
      <w:r>
        <w:t>assisted</w:t>
      </w:r>
      <w:r w:rsidRPr="005059B0">
        <w:t xml:space="preserve"> in the resolution of individual academic problems, and advises on academic program changes. Advised and assisted students in </w:t>
      </w:r>
      <w:r>
        <w:t>developing</w:t>
      </w:r>
      <w:r w:rsidRPr="005059B0">
        <w:t xml:space="preserve"> academic plans and class schedules</w:t>
      </w:r>
      <w:r>
        <w:t>.</w:t>
      </w:r>
      <w:r w:rsidRPr="005059B0">
        <w:t xml:space="preserve"> Analyzed applications, transfer evaluations, and transcripts for entry and exit from the university. Developed and maintained appropriate files and records</w:t>
      </w:r>
    </w:p>
    <w:p w14:paraId="3449F632" w14:textId="77777777" w:rsidR="005941DE" w:rsidRPr="00F67AB6" w:rsidRDefault="005941DE" w:rsidP="005941DE">
      <w:pPr>
        <w:rPr>
          <w:sz w:val="18"/>
          <w:szCs w:val="18"/>
        </w:rPr>
      </w:pPr>
    </w:p>
    <w:p w14:paraId="1476A42C" w14:textId="77777777" w:rsidR="005941DE" w:rsidRPr="00F67AB6" w:rsidRDefault="005941DE" w:rsidP="005941DE">
      <w:pPr>
        <w:pStyle w:val="Heading8"/>
        <w:rPr>
          <w:sz w:val="18"/>
          <w:szCs w:val="18"/>
        </w:rPr>
      </w:pPr>
      <w:r w:rsidRPr="00F67AB6">
        <w:rPr>
          <w:sz w:val="18"/>
          <w:szCs w:val="18"/>
        </w:rPr>
        <w:t>TEACHING EXPERIENCE</w:t>
      </w:r>
    </w:p>
    <w:p w14:paraId="2684F4D1" w14:textId="77777777" w:rsidR="005941DE" w:rsidRPr="00F67AB6" w:rsidRDefault="005941DE" w:rsidP="005941DE">
      <w:pPr>
        <w:rPr>
          <w:b/>
          <w:sz w:val="18"/>
          <w:szCs w:val="18"/>
        </w:rPr>
      </w:pPr>
      <w:r w:rsidRPr="00F67AB6">
        <w:rPr>
          <w:b/>
          <w:sz w:val="18"/>
          <w:szCs w:val="18"/>
        </w:rPr>
        <w:t>Adjunct Economics, Marketing, Business</w:t>
      </w:r>
      <w:r>
        <w:rPr>
          <w:b/>
          <w:sz w:val="18"/>
          <w:szCs w:val="18"/>
        </w:rPr>
        <w:t>,</w:t>
      </w:r>
      <w:r w:rsidRPr="00F67AB6">
        <w:rPr>
          <w:b/>
          <w:sz w:val="18"/>
          <w:szCs w:val="18"/>
        </w:rPr>
        <w:t xml:space="preserve"> and Management Instructor for the following institutions from 2009 </w:t>
      </w:r>
      <w:r>
        <w:rPr>
          <w:b/>
          <w:sz w:val="18"/>
          <w:szCs w:val="18"/>
        </w:rPr>
        <w:t>–</w:t>
      </w:r>
      <w:r w:rsidRPr="00F67AB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to </w:t>
      </w:r>
      <w:r w:rsidRPr="00F67AB6">
        <w:rPr>
          <w:b/>
          <w:sz w:val="18"/>
          <w:szCs w:val="18"/>
        </w:rPr>
        <w:t xml:space="preserve">present, </w:t>
      </w:r>
    </w:p>
    <w:p w14:paraId="55B0BEAE" w14:textId="6FBA0D00" w:rsidR="005941DE" w:rsidRDefault="005941DE" w:rsidP="005941DE"/>
    <w:p w14:paraId="4174164A" w14:textId="77777777" w:rsidR="00C0486C" w:rsidRPr="00F67AB6" w:rsidRDefault="00C0486C" w:rsidP="00C0486C">
      <w:pPr>
        <w:rPr>
          <w:sz w:val="18"/>
          <w:szCs w:val="18"/>
        </w:rPr>
      </w:pPr>
    </w:p>
    <w:p w14:paraId="7890015C" w14:textId="44305709" w:rsidR="005941DE" w:rsidRDefault="00C0486C" w:rsidP="005941DE">
      <w:r>
        <w:t xml:space="preserve">Dallas </w:t>
      </w:r>
      <w:r w:rsidR="005941DE" w:rsidRPr="005059B0">
        <w:t xml:space="preserve">College- </w:t>
      </w:r>
      <w:r>
        <w:t>2012 - present</w:t>
      </w:r>
    </w:p>
    <w:p w14:paraId="4D1B9EEC" w14:textId="09C7C965" w:rsidR="005941DE" w:rsidRDefault="005941DE" w:rsidP="005941DE">
      <w:r w:rsidRPr="005059B0">
        <w:t>Navarro College</w:t>
      </w:r>
      <w:r>
        <w:t xml:space="preserve"> 2011 – present</w:t>
      </w:r>
    </w:p>
    <w:p w14:paraId="37AC9628" w14:textId="13CA251B" w:rsidR="005941DE" w:rsidRPr="005059B0" w:rsidRDefault="005941DE" w:rsidP="005941DE">
      <w:r w:rsidRPr="005059B0">
        <w:t>Central Texas College- Central Texas</w:t>
      </w:r>
      <w:r>
        <w:t xml:space="preserve"> 2009 - 2011</w:t>
      </w:r>
    </w:p>
    <w:p w14:paraId="73094EE0" w14:textId="5FCC9FC6" w:rsidR="005941DE" w:rsidRDefault="005941DE" w:rsidP="005941DE">
      <w:r w:rsidRPr="005059B0">
        <w:t xml:space="preserve">Texas A&amp;M </w:t>
      </w:r>
      <w:r>
        <w:t>University-Central</w:t>
      </w:r>
      <w:r w:rsidRPr="005059B0">
        <w:t xml:space="preserve"> Texas</w:t>
      </w:r>
      <w:r>
        <w:t xml:space="preserve"> 2009 - 2011</w:t>
      </w:r>
    </w:p>
    <w:p w14:paraId="75EF7952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ECON 2301, Principle of Macroeconomics</w:t>
      </w:r>
    </w:p>
    <w:p w14:paraId="7F0E309A" w14:textId="72EF5EF7" w:rsidR="005941DE" w:rsidRDefault="005941DE" w:rsidP="005941DE">
      <w:pPr>
        <w:rPr>
          <w:b/>
          <w:bCs/>
        </w:rPr>
      </w:pPr>
      <w:r w:rsidRPr="005941DE">
        <w:rPr>
          <w:b/>
          <w:bCs/>
        </w:rPr>
        <w:t>ECON 2302, Principle of Microeconomics</w:t>
      </w:r>
    </w:p>
    <w:p w14:paraId="641B1CD2" w14:textId="77777777" w:rsidR="00C0486C" w:rsidRPr="005941DE" w:rsidRDefault="00C0486C" w:rsidP="005941DE">
      <w:pPr>
        <w:rPr>
          <w:b/>
          <w:bCs/>
        </w:rPr>
      </w:pPr>
    </w:p>
    <w:p w14:paraId="0F75CD58" w14:textId="77777777" w:rsidR="00C0486C" w:rsidRPr="005941DE" w:rsidRDefault="00C0486C" w:rsidP="00C0486C">
      <w:r w:rsidRPr="005941DE">
        <w:t>Jarvis Christian College- Online- Marketing – 2012 - present</w:t>
      </w:r>
    </w:p>
    <w:p w14:paraId="3553680F" w14:textId="77777777" w:rsidR="00C0486C" w:rsidRPr="005941DE" w:rsidRDefault="00C0486C" w:rsidP="00C0486C">
      <w:pPr>
        <w:rPr>
          <w:b/>
          <w:bCs/>
        </w:rPr>
      </w:pPr>
      <w:r w:rsidRPr="005941DE">
        <w:rPr>
          <w:b/>
          <w:bCs/>
        </w:rPr>
        <w:t>MARK 3300, Principle of Marketing</w:t>
      </w:r>
    </w:p>
    <w:p w14:paraId="5BCBDF0A" w14:textId="77777777" w:rsidR="00C0486C" w:rsidRPr="005941DE" w:rsidRDefault="00C0486C" w:rsidP="00C0486C">
      <w:pPr>
        <w:rPr>
          <w:b/>
          <w:bCs/>
        </w:rPr>
      </w:pPr>
      <w:r w:rsidRPr="005941DE">
        <w:rPr>
          <w:b/>
          <w:bCs/>
        </w:rPr>
        <w:t>ECON 2301, Principle of Macroeconomics</w:t>
      </w:r>
    </w:p>
    <w:p w14:paraId="4966FFF2" w14:textId="77777777" w:rsidR="00C0486C" w:rsidRDefault="00C0486C" w:rsidP="00C0486C"/>
    <w:p w14:paraId="3A1C684F" w14:textId="7A48796B" w:rsidR="00C0486C" w:rsidRDefault="00C0486C" w:rsidP="00C0486C">
      <w:r>
        <w:t>TCCD College- Online 2019 - present</w:t>
      </w:r>
    </w:p>
    <w:p w14:paraId="6EDA6F2B" w14:textId="77777777" w:rsidR="00C0486C" w:rsidRPr="005941DE" w:rsidRDefault="00C0486C" w:rsidP="00C0486C">
      <w:pPr>
        <w:rPr>
          <w:b/>
          <w:bCs/>
        </w:rPr>
      </w:pPr>
      <w:r w:rsidRPr="005941DE">
        <w:rPr>
          <w:b/>
          <w:bCs/>
        </w:rPr>
        <w:t>ECON 2301, Principle of Macroeconomics</w:t>
      </w:r>
    </w:p>
    <w:p w14:paraId="2C5A126A" w14:textId="7F2D7E20" w:rsidR="005941DE" w:rsidRDefault="00C0486C" w:rsidP="00C0486C">
      <w:pPr>
        <w:rPr>
          <w:b/>
          <w:bCs/>
        </w:rPr>
      </w:pPr>
      <w:r w:rsidRPr="005941DE">
        <w:rPr>
          <w:b/>
          <w:bCs/>
        </w:rPr>
        <w:t>ECON 2302, Principle of Microeconomics</w:t>
      </w:r>
    </w:p>
    <w:p w14:paraId="0F4C89AA" w14:textId="77777777" w:rsidR="00C0486C" w:rsidRDefault="00C0486C" w:rsidP="00C0486C">
      <w:pPr>
        <w:rPr>
          <w:b/>
          <w:bCs/>
        </w:rPr>
      </w:pPr>
    </w:p>
    <w:p w14:paraId="1D92D80B" w14:textId="3C20CA83" w:rsidR="005941DE" w:rsidRPr="005059B0" w:rsidRDefault="005941DE" w:rsidP="005941DE">
      <w:r w:rsidRPr="005059B0">
        <w:t>McLennan Community College</w:t>
      </w:r>
      <w:r w:rsidR="00C0486C">
        <w:t xml:space="preserve"> 2009 - 2010</w:t>
      </w:r>
    </w:p>
    <w:p w14:paraId="7BF5D494" w14:textId="20E92C6D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MARK 3300, Principle of Marketing</w:t>
      </w:r>
    </w:p>
    <w:p w14:paraId="3A3AF8E6" w14:textId="74C99F41" w:rsidR="005941DE" w:rsidRPr="005941DE" w:rsidRDefault="005941DE" w:rsidP="005941DE"/>
    <w:p w14:paraId="2E56DA56" w14:textId="2261276C" w:rsidR="005941DE" w:rsidRPr="005941DE" w:rsidRDefault="005941DE" w:rsidP="005941DE">
      <w:r w:rsidRPr="005941DE">
        <w:t>ITT Technical Institute</w:t>
      </w:r>
      <w:r w:rsidRPr="005941DE">
        <w:t xml:space="preserve"> 20</w:t>
      </w:r>
      <w:r>
        <w:t>09</w:t>
      </w:r>
      <w:r w:rsidRPr="005941DE">
        <w:t xml:space="preserve"> - 2011</w:t>
      </w:r>
    </w:p>
    <w:p w14:paraId="3B598EEC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BMGT 1327- Principle of Management</w:t>
      </w:r>
    </w:p>
    <w:p w14:paraId="75CCBE23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BUSI 1303, Business Principles</w:t>
      </w:r>
    </w:p>
    <w:p w14:paraId="4AA72CB7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BUSI 1301, Survey of Business</w:t>
      </w:r>
    </w:p>
    <w:p w14:paraId="0A6B46D2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BUSI 2304, Business Communication</w:t>
      </w:r>
    </w:p>
    <w:p w14:paraId="50888DB3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BUSI 3301, Business Statistics</w:t>
      </w:r>
    </w:p>
    <w:p w14:paraId="21B0FAB3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BUSI 4318, Business Policy</w:t>
      </w:r>
    </w:p>
    <w:p w14:paraId="2510414F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ES2555, Survey of Economics</w:t>
      </w:r>
    </w:p>
    <w:p w14:paraId="7BA62BAB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MARK 3300, Principle of Marketing</w:t>
      </w:r>
    </w:p>
    <w:p w14:paraId="30E63343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MARK 3302, Advertising Principals</w:t>
      </w:r>
    </w:p>
    <w:p w14:paraId="0A4959CD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MARK 3303, Retailing</w:t>
      </w:r>
    </w:p>
    <w:p w14:paraId="3B06B363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MARK 3304, Consumer Behavior</w:t>
      </w:r>
    </w:p>
    <w:p w14:paraId="0B1CB35C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MARK, 4301, Marketing Research</w:t>
      </w:r>
    </w:p>
    <w:p w14:paraId="67199474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MARK 4302, Marketing Management</w:t>
      </w:r>
    </w:p>
    <w:p w14:paraId="5B6123A5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MARK 4303, Promotional Strategies</w:t>
      </w:r>
    </w:p>
    <w:p w14:paraId="38A1544C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MARK 4309, The Free Enterprise System</w:t>
      </w:r>
    </w:p>
    <w:p w14:paraId="202BBBE8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MGMT 3306, Principle of Management</w:t>
      </w:r>
    </w:p>
    <w:p w14:paraId="48D47405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MGMT302, Personnel/Human Resource Management</w:t>
      </w:r>
    </w:p>
    <w:p w14:paraId="1973BB43" w14:textId="77777777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MGMT303, Supervisory Management</w:t>
      </w:r>
    </w:p>
    <w:p w14:paraId="07E3ABD8" w14:textId="01655FD0" w:rsidR="005941DE" w:rsidRPr="005941DE" w:rsidRDefault="005941DE" w:rsidP="005941DE">
      <w:pPr>
        <w:rPr>
          <w:b/>
          <w:bCs/>
        </w:rPr>
      </w:pPr>
      <w:r w:rsidRPr="005941DE">
        <w:rPr>
          <w:b/>
          <w:bCs/>
        </w:rPr>
        <w:t>MGMT350, Organization Behavior</w:t>
      </w:r>
      <w:r w:rsidRPr="005941DE">
        <w:rPr>
          <w:b/>
          <w:bCs/>
        </w:rPr>
        <w:t>,</w:t>
      </w:r>
      <w:r w:rsidRPr="005941DE">
        <w:rPr>
          <w:b/>
          <w:bCs/>
        </w:rPr>
        <w:t xml:space="preserve"> and Administration</w:t>
      </w:r>
    </w:p>
    <w:p w14:paraId="44444147" w14:textId="0F835DD9" w:rsidR="005941DE" w:rsidRDefault="005941DE" w:rsidP="005941DE">
      <w:pPr>
        <w:rPr>
          <w:sz w:val="18"/>
          <w:szCs w:val="18"/>
        </w:rPr>
      </w:pPr>
    </w:p>
    <w:p w14:paraId="09892966" w14:textId="77777777" w:rsidR="005941DE" w:rsidRPr="00F67AB6" w:rsidRDefault="005941DE" w:rsidP="005941DE">
      <w:pPr>
        <w:pStyle w:val="Heading7"/>
        <w:rPr>
          <w:sz w:val="18"/>
          <w:szCs w:val="18"/>
        </w:rPr>
      </w:pPr>
      <w:r w:rsidRPr="00F67AB6">
        <w:rPr>
          <w:sz w:val="18"/>
          <w:szCs w:val="18"/>
        </w:rPr>
        <w:t>MANAGERIAL AND BUSINESS OWNERSHIP EXPERIENCE</w:t>
      </w:r>
    </w:p>
    <w:p w14:paraId="6E05D10B" w14:textId="77777777" w:rsidR="005941DE" w:rsidRPr="00F67AB6" w:rsidRDefault="005941DE" w:rsidP="005941DE">
      <w:pPr>
        <w:numPr>
          <w:ilvl w:val="12"/>
          <w:numId w:val="0"/>
        </w:numPr>
        <w:rPr>
          <w:iCs/>
          <w:sz w:val="18"/>
          <w:szCs w:val="18"/>
        </w:rPr>
      </w:pPr>
      <w:r w:rsidRPr="00F67AB6">
        <w:rPr>
          <w:b/>
          <w:bCs/>
          <w:sz w:val="18"/>
          <w:szCs w:val="18"/>
          <w:u w:val="single"/>
        </w:rPr>
        <w:t xml:space="preserve">2006 - 2009: Community Liaison, Operations &amp; Training Manager, </w:t>
      </w:r>
      <w:proofErr w:type="spellStart"/>
      <w:r w:rsidRPr="00F67AB6">
        <w:rPr>
          <w:b/>
          <w:bCs/>
          <w:sz w:val="18"/>
          <w:szCs w:val="18"/>
          <w:u w:val="single"/>
        </w:rPr>
        <w:t>McKaren</w:t>
      </w:r>
      <w:proofErr w:type="spellEnd"/>
      <w:r w:rsidRPr="00F67AB6">
        <w:rPr>
          <w:b/>
          <w:bCs/>
          <w:sz w:val="18"/>
          <w:szCs w:val="18"/>
          <w:u w:val="single"/>
        </w:rPr>
        <w:t xml:space="preserve"> Industries, Dallas Texas</w:t>
      </w:r>
      <w:r w:rsidRPr="00F67AB6">
        <w:rPr>
          <w:sz w:val="18"/>
          <w:szCs w:val="18"/>
        </w:rPr>
        <w:t>.</w:t>
      </w:r>
      <w:r w:rsidRPr="00F67AB6">
        <w:rPr>
          <w:i/>
          <w:iCs/>
          <w:sz w:val="18"/>
          <w:szCs w:val="18"/>
        </w:rPr>
        <w:t xml:space="preserve"> </w:t>
      </w:r>
    </w:p>
    <w:p w14:paraId="70318C87" w14:textId="77777777" w:rsidR="005941DE" w:rsidRPr="005059B0" w:rsidRDefault="005941DE" w:rsidP="005941DE">
      <w:r w:rsidRPr="005059B0">
        <w:rPr>
          <w:color w:val="000000"/>
        </w:rPr>
        <w:t xml:space="preserve">Responsible to oversee operations including ordering, inventory, meal planning, food preparation, food safety and sanitize. Responsibilities included interviewing, hiring and training/supervision of employees; planning, </w:t>
      </w:r>
      <w:proofErr w:type="gramStart"/>
      <w:r w:rsidRPr="005059B0">
        <w:rPr>
          <w:color w:val="000000"/>
        </w:rPr>
        <w:t>assigning</w:t>
      </w:r>
      <w:proofErr w:type="gramEnd"/>
      <w:r w:rsidRPr="005059B0">
        <w:rPr>
          <w:color w:val="000000"/>
        </w:rPr>
        <w:t xml:space="preserve"> and directing work; performance appraisals; rewarding and disciplining of employees and addressing complaint and resolving problems.</w:t>
      </w:r>
    </w:p>
    <w:p w14:paraId="37E908DC" w14:textId="77777777" w:rsidR="005941DE" w:rsidRPr="00F67AB6" w:rsidRDefault="005941DE" w:rsidP="005941DE">
      <w:pPr>
        <w:rPr>
          <w:b/>
          <w:bCs/>
          <w:sz w:val="18"/>
          <w:szCs w:val="18"/>
          <w:u w:val="single"/>
        </w:rPr>
      </w:pPr>
      <w:r w:rsidRPr="00F67AB6">
        <w:rPr>
          <w:sz w:val="18"/>
          <w:szCs w:val="18"/>
        </w:rPr>
        <w:t xml:space="preserve"> </w:t>
      </w:r>
    </w:p>
    <w:p w14:paraId="0205B678" w14:textId="77777777" w:rsidR="005941DE" w:rsidRPr="005059B0" w:rsidRDefault="005941DE" w:rsidP="005941DE">
      <w:r w:rsidRPr="00F67AB6">
        <w:rPr>
          <w:b/>
          <w:bCs/>
          <w:sz w:val="18"/>
          <w:szCs w:val="18"/>
          <w:u w:val="single"/>
        </w:rPr>
        <w:t>2005 - 2006: William Chicken Franchise Owner, Store #27 Dallas Texas</w:t>
      </w:r>
      <w:r w:rsidRPr="00F67AB6">
        <w:rPr>
          <w:i/>
          <w:iCs/>
          <w:sz w:val="18"/>
          <w:szCs w:val="18"/>
        </w:rPr>
        <w:t xml:space="preserve">. </w:t>
      </w:r>
      <w:r w:rsidRPr="00F67AB6">
        <w:rPr>
          <w:sz w:val="18"/>
          <w:szCs w:val="18"/>
        </w:rPr>
        <w:t xml:space="preserve"> </w:t>
      </w:r>
      <w:r w:rsidRPr="005059B0">
        <w:t xml:space="preserve">Overall responsibility is to operate a successful restaurant and increase shareholder value. </w:t>
      </w:r>
      <w:r w:rsidRPr="005059B0">
        <w:rPr>
          <w:color w:val="000000"/>
        </w:rPr>
        <w:t xml:space="preserve">Responsible to oversee operations including ordering, inventory, meal planning, food preparation, food safety and sanitize. Responsibilities include interviewing, hiring and training/supervision of employees; planning, </w:t>
      </w:r>
      <w:proofErr w:type="gramStart"/>
      <w:r w:rsidRPr="005059B0">
        <w:rPr>
          <w:color w:val="000000"/>
        </w:rPr>
        <w:t>assigning</w:t>
      </w:r>
      <w:proofErr w:type="gramEnd"/>
      <w:r w:rsidRPr="005059B0">
        <w:rPr>
          <w:color w:val="000000"/>
        </w:rPr>
        <w:t xml:space="preserve"> and directing work; performance appraisals; rewarding and disciplining of employees and addressing complaint and resolving problems.</w:t>
      </w:r>
    </w:p>
    <w:p w14:paraId="3035C534" w14:textId="77777777" w:rsidR="005941DE" w:rsidRPr="00F67AB6" w:rsidRDefault="005941DE" w:rsidP="005941DE">
      <w:pPr>
        <w:rPr>
          <w:b/>
          <w:bCs/>
          <w:sz w:val="18"/>
          <w:szCs w:val="18"/>
          <w:u w:val="single"/>
        </w:rPr>
      </w:pPr>
    </w:p>
    <w:p w14:paraId="19DB2ACC" w14:textId="77777777" w:rsidR="005941DE" w:rsidRPr="005059B0" w:rsidRDefault="005941DE" w:rsidP="005941DE">
      <w:r w:rsidRPr="00F67AB6">
        <w:rPr>
          <w:b/>
          <w:bCs/>
          <w:sz w:val="18"/>
          <w:szCs w:val="18"/>
          <w:u w:val="single"/>
        </w:rPr>
        <w:t>2004 - 2006: William Chicken Training Manager, Dallas Texas</w:t>
      </w:r>
      <w:r w:rsidRPr="00F67AB6">
        <w:rPr>
          <w:i/>
          <w:iCs/>
          <w:sz w:val="18"/>
          <w:szCs w:val="18"/>
        </w:rPr>
        <w:t xml:space="preserve">. </w:t>
      </w:r>
      <w:r w:rsidRPr="00F67AB6">
        <w:rPr>
          <w:sz w:val="18"/>
          <w:szCs w:val="18"/>
        </w:rPr>
        <w:t xml:space="preserve"> </w:t>
      </w:r>
      <w:r w:rsidRPr="005059B0">
        <w:rPr>
          <w:color w:val="000000"/>
        </w:rPr>
        <w:t xml:space="preserve">Responsible to oversee operations including ordering, inventory, meal planning, food preparation, service, food safety and sanitize. Responsibilities include interviewing, hiring and training/supervision of employees; planning, </w:t>
      </w:r>
      <w:proofErr w:type="gramStart"/>
      <w:r w:rsidRPr="005059B0">
        <w:rPr>
          <w:color w:val="000000"/>
        </w:rPr>
        <w:t>assigning</w:t>
      </w:r>
      <w:proofErr w:type="gramEnd"/>
      <w:r w:rsidRPr="005059B0">
        <w:rPr>
          <w:color w:val="000000"/>
        </w:rPr>
        <w:t xml:space="preserve"> and directing work; performance appraisals; rewarding and disciplining of employees and addressing complaint and resolving problems. </w:t>
      </w:r>
      <w:r w:rsidRPr="005059B0">
        <w:t xml:space="preserve">Trained over 20 prospective Franchisees.  </w:t>
      </w:r>
    </w:p>
    <w:p w14:paraId="0805827E" w14:textId="77777777" w:rsidR="005941DE" w:rsidRPr="00F67AB6" w:rsidRDefault="005941DE" w:rsidP="005941DE">
      <w:pPr>
        <w:numPr>
          <w:ilvl w:val="12"/>
          <w:numId w:val="0"/>
        </w:numPr>
        <w:spacing w:line="160" w:lineRule="exact"/>
        <w:rPr>
          <w:sz w:val="18"/>
          <w:szCs w:val="18"/>
        </w:rPr>
      </w:pPr>
    </w:p>
    <w:p w14:paraId="566BDFF5" w14:textId="77777777" w:rsidR="005941DE" w:rsidRPr="00F67AB6" w:rsidRDefault="005941DE" w:rsidP="005941DE">
      <w:pPr>
        <w:numPr>
          <w:ilvl w:val="12"/>
          <w:numId w:val="0"/>
        </w:numPr>
        <w:rPr>
          <w:iCs/>
          <w:sz w:val="18"/>
          <w:szCs w:val="18"/>
        </w:rPr>
      </w:pPr>
      <w:r w:rsidRPr="00F67AB6">
        <w:rPr>
          <w:b/>
          <w:bCs/>
          <w:sz w:val="18"/>
          <w:szCs w:val="18"/>
          <w:u w:val="single"/>
        </w:rPr>
        <w:t xml:space="preserve">2001 - 2004: Operations &amp; Training Manager, </w:t>
      </w:r>
      <w:proofErr w:type="spellStart"/>
      <w:r w:rsidRPr="00F67AB6">
        <w:rPr>
          <w:b/>
          <w:bCs/>
          <w:sz w:val="18"/>
          <w:szCs w:val="18"/>
          <w:u w:val="single"/>
        </w:rPr>
        <w:t>McKaren</w:t>
      </w:r>
      <w:proofErr w:type="spellEnd"/>
      <w:r w:rsidRPr="00F67AB6">
        <w:rPr>
          <w:b/>
          <w:bCs/>
          <w:sz w:val="18"/>
          <w:szCs w:val="18"/>
          <w:u w:val="single"/>
        </w:rPr>
        <w:t xml:space="preserve"> Industries, Dallas Texas</w:t>
      </w:r>
      <w:r w:rsidRPr="00F67AB6">
        <w:rPr>
          <w:sz w:val="18"/>
          <w:szCs w:val="18"/>
        </w:rPr>
        <w:t>.</w:t>
      </w:r>
      <w:r w:rsidRPr="00F67AB6">
        <w:rPr>
          <w:i/>
          <w:iCs/>
          <w:sz w:val="18"/>
          <w:szCs w:val="18"/>
        </w:rPr>
        <w:t xml:space="preserve"> </w:t>
      </w:r>
    </w:p>
    <w:p w14:paraId="037B9F16" w14:textId="77777777" w:rsidR="005941DE" w:rsidRPr="005059B0" w:rsidRDefault="005941DE" w:rsidP="005941DE">
      <w:r w:rsidRPr="005059B0">
        <w:rPr>
          <w:color w:val="000000"/>
        </w:rPr>
        <w:t xml:space="preserve">Responsible to oversee operations including ordering, inventory, meal planning, food preparation, food safety and sanitize. Responsibilities included interviewing, hiring and training/supervision of employees; planning, </w:t>
      </w:r>
      <w:proofErr w:type="gramStart"/>
      <w:r w:rsidRPr="005059B0">
        <w:rPr>
          <w:color w:val="000000"/>
        </w:rPr>
        <w:t>assigning</w:t>
      </w:r>
      <w:proofErr w:type="gramEnd"/>
      <w:r w:rsidRPr="005059B0">
        <w:rPr>
          <w:color w:val="000000"/>
        </w:rPr>
        <w:t xml:space="preserve"> and directing work; performance appraisals; rewarding and disciplining of employees and addressing complaint and resolving problems.</w:t>
      </w:r>
    </w:p>
    <w:p w14:paraId="3892C3BE" w14:textId="77777777" w:rsidR="005941DE" w:rsidRPr="005059B0" w:rsidRDefault="005941DE" w:rsidP="005941DE">
      <w:pPr>
        <w:overflowPunct/>
        <w:adjustRightInd/>
        <w:ind w:left="720"/>
        <w:textAlignment w:val="auto"/>
      </w:pPr>
    </w:p>
    <w:p w14:paraId="716C2510" w14:textId="77777777" w:rsidR="005941DE" w:rsidRPr="00F67AB6" w:rsidRDefault="005941DE" w:rsidP="005941DE">
      <w:pPr>
        <w:overflowPunct/>
        <w:adjustRightInd/>
        <w:ind w:left="360"/>
        <w:textAlignment w:val="auto"/>
        <w:rPr>
          <w:sz w:val="18"/>
          <w:szCs w:val="18"/>
        </w:rPr>
      </w:pPr>
      <w:r w:rsidRPr="00F67AB6">
        <w:rPr>
          <w:sz w:val="18"/>
          <w:szCs w:val="18"/>
        </w:rPr>
        <w:t xml:space="preserve"> </w:t>
      </w:r>
    </w:p>
    <w:bookmarkEnd w:id="0"/>
    <w:p w14:paraId="5CD6DD3C" w14:textId="77777777" w:rsidR="005941DE" w:rsidRPr="00F67AB6" w:rsidRDefault="005941DE" w:rsidP="005941DE"/>
    <w:p w14:paraId="256A8AB7" w14:textId="77777777" w:rsidR="000C7E14" w:rsidRDefault="000C7E14"/>
    <w:sectPr w:rsidR="000C7E14" w:rsidSect="00E36821">
      <w:footerReference w:type="even" r:id="rId6"/>
      <w:footerReference w:type="default" r:id="rId7"/>
      <w:pgSz w:w="12240" w:h="15840" w:code="1"/>
      <w:pgMar w:top="432" w:right="720" w:bottom="432" w:left="720" w:header="288" w:footer="432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53AE" w14:textId="77777777" w:rsidR="00AA5A28" w:rsidRDefault="00C048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C1A45" w14:textId="77777777" w:rsidR="00AA5A28" w:rsidRDefault="00C04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3901" w14:textId="77777777" w:rsidR="00AA5A28" w:rsidRDefault="00C0486C">
    <w:pPr>
      <w:pStyle w:val="Footer"/>
      <w:framePr w:wrap="around" w:vAnchor="text" w:hAnchor="margin" w:xAlign="center" w:y="1"/>
      <w:rPr>
        <w:rStyle w:val="PageNumber"/>
      </w:rPr>
    </w:pPr>
  </w:p>
  <w:p w14:paraId="47D8C8AF" w14:textId="77777777" w:rsidR="00AA5A28" w:rsidRDefault="00C0486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3NzUxNzQxMjMwsbBQ0lEKTi0uzszPAykwrAUAseKKSSwAAAA="/>
  </w:docVars>
  <w:rsids>
    <w:rsidRoot w:val="005941DE"/>
    <w:rsid w:val="000C7E14"/>
    <w:rsid w:val="005941DE"/>
    <w:rsid w:val="00C0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5043"/>
  <w15:chartTrackingRefBased/>
  <w15:docId w15:val="{1F35BFA2-BA54-4FDD-83CE-FA85D3CB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941DE"/>
    <w:pPr>
      <w:keepNext/>
      <w:overflowPunct/>
      <w:autoSpaceDE/>
      <w:autoSpaceDN/>
      <w:adjustRightInd/>
      <w:ind w:left="-720" w:right="-720"/>
      <w:jc w:val="center"/>
      <w:textAlignment w:val="auto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5941DE"/>
    <w:pPr>
      <w:keepNext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5941DE"/>
    <w:pPr>
      <w:keepNext/>
      <w:outlineLvl w:val="7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1DE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5941DE"/>
    <w:rPr>
      <w:rFonts w:ascii="Times New Roman" w:eastAsia="Times New Roman" w:hAnsi="Times New Roman" w:cs="Times New Roman"/>
      <w:b/>
      <w:bCs/>
    </w:rPr>
  </w:style>
  <w:style w:type="character" w:customStyle="1" w:styleId="Heading8Char">
    <w:name w:val="Heading 8 Char"/>
    <w:basedOn w:val="DefaultParagraphFont"/>
    <w:link w:val="Heading8"/>
    <w:rsid w:val="005941DE"/>
    <w:rPr>
      <w:rFonts w:ascii="Times New Roman" w:eastAsia="Times New Roman" w:hAnsi="Times New Roman" w:cs="Times New Roman"/>
      <w:b/>
      <w:bCs/>
      <w:sz w:val="20"/>
    </w:rPr>
  </w:style>
  <w:style w:type="paragraph" w:styleId="Footer">
    <w:name w:val="footer"/>
    <w:basedOn w:val="Normal"/>
    <w:link w:val="FooterChar"/>
    <w:semiHidden/>
    <w:rsid w:val="005941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941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5941DE"/>
  </w:style>
  <w:style w:type="character" w:styleId="Hyperlink">
    <w:name w:val="Hyperlink"/>
    <w:basedOn w:val="DefaultParagraphFont"/>
    <w:uiPriority w:val="99"/>
    <w:unhideWhenUsed/>
    <w:rsid w:val="005941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yperlink" Target="http://www.academic-conference.org/ejournals.htm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mailto:avisbrown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BD356B-0055-4B1F-A460-72F573865272}"/>
</file>

<file path=customXml/itemProps2.xml><?xml version="1.0" encoding="utf-8"?>
<ds:datastoreItem xmlns:ds="http://schemas.openxmlformats.org/officeDocument/2006/customXml" ds:itemID="{67325E07-8935-4C6A-8967-2C6DC8386B99}"/>
</file>

<file path=customXml/itemProps3.xml><?xml version="1.0" encoding="utf-8"?>
<ds:datastoreItem xmlns:ds="http://schemas.openxmlformats.org/officeDocument/2006/customXml" ds:itemID="{336C505E-020C-4CB7-B690-7F8772DA1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1215</Words>
  <Characters>6198</Characters>
  <Application>Microsoft Office Word</Application>
  <DocSecurity>0</DocSecurity>
  <Lines>121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 Brown</dc:creator>
  <cp:keywords/>
  <dc:description/>
  <cp:lastModifiedBy>Avis Brown</cp:lastModifiedBy>
  <cp:revision>1</cp:revision>
  <dcterms:created xsi:type="dcterms:W3CDTF">2023-06-20T22:57:00Z</dcterms:created>
  <dcterms:modified xsi:type="dcterms:W3CDTF">2023-06-20T23:12:00Z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17829cf8-7739-47bd-b9fd-40bbcf77bb42</vt:lpwstr>
  </property>
  <property fmtid="{D5CDD505-2E9C-101B-9397-08002B2CF9AE}" pid="3" name="ContentTypeId">
    <vt:lpwstr>0x01010053DAD3BFA55169408A295E8184A9B340</vt:lpwstr>
  </property>
</Properties>
</file>