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B4B67" w14:textId="77777777" w:rsidR="00AF0F4E" w:rsidRPr="00DE43B5" w:rsidRDefault="00AF0F4E">
      <w:pPr>
        <w:rPr>
          <w:rFonts w:ascii="Calibri" w:hAnsi="Calibri"/>
          <w:color w:val="000000" w:themeColor="text1"/>
          <w:sz w:val="24"/>
          <w:szCs w:val="24"/>
        </w:rPr>
        <w:sectPr w:rsidR="00AF0F4E" w:rsidRPr="00DE43B5">
          <w:headerReference w:type="default" r:id="rId8"/>
          <w:footnotePr>
            <w:numRestart w:val="eachPage"/>
          </w:footnotePr>
          <w:endnotePr>
            <w:numFmt w:val="decimal"/>
          </w:endnotePr>
          <w:type w:val="continuous"/>
          <w:pgSz w:w="12240" w:h="15840"/>
          <w:pgMar w:top="1350" w:right="1440" w:bottom="270" w:left="1440" w:header="1440" w:footer="1440" w:gutter="0"/>
          <w:cols w:space="720"/>
        </w:sectPr>
      </w:pPr>
    </w:p>
    <w:p w14:paraId="56986BEF" w14:textId="77777777" w:rsidR="00AF0F4E" w:rsidRPr="00DE43B5" w:rsidRDefault="00AF0F4E" w:rsidP="002C6E7E">
      <w:pPr>
        <w:jc w:val="center"/>
        <w:rPr>
          <w:rFonts w:ascii="Calibri" w:hAnsi="Calibri"/>
          <w:color w:val="000000" w:themeColor="text1"/>
          <w:sz w:val="24"/>
          <w:szCs w:val="24"/>
        </w:rPr>
      </w:pPr>
      <w:r w:rsidRPr="00DE43B5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FACULTY </w:t>
      </w:r>
      <w:r w:rsidR="00755F49" w:rsidRPr="00DE43B5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CURRICULUM </w:t>
      </w:r>
      <w:r w:rsidRPr="00DE43B5">
        <w:rPr>
          <w:rFonts w:ascii="Calibri" w:hAnsi="Calibri"/>
          <w:b/>
          <w:bCs/>
          <w:color w:val="000000" w:themeColor="text1"/>
          <w:sz w:val="24"/>
          <w:szCs w:val="24"/>
        </w:rPr>
        <w:t>VITA</w:t>
      </w:r>
      <w:r w:rsidR="00755F49" w:rsidRPr="00DE43B5">
        <w:rPr>
          <w:rFonts w:ascii="Calibri" w:hAnsi="Calibri"/>
          <w:b/>
          <w:bCs/>
          <w:color w:val="000000" w:themeColor="text1"/>
          <w:sz w:val="24"/>
          <w:szCs w:val="24"/>
        </w:rPr>
        <w:t>E</w:t>
      </w:r>
    </w:p>
    <w:p w14:paraId="30718E89" w14:textId="77777777" w:rsidR="00AF0F4E" w:rsidRPr="00DE43B5" w:rsidRDefault="00AF0F4E">
      <w:pPr>
        <w:rPr>
          <w:rFonts w:ascii="Calibri" w:hAnsi="Calibri"/>
          <w:color w:val="000000" w:themeColor="text1"/>
          <w:sz w:val="24"/>
          <w:szCs w:val="24"/>
        </w:rPr>
      </w:pPr>
    </w:p>
    <w:p w14:paraId="0F75E807" w14:textId="77777777" w:rsidR="002835E0" w:rsidRPr="00DE43B5" w:rsidRDefault="007152B9" w:rsidP="002835E0">
      <w:pPr>
        <w:jc w:val="center"/>
        <w:rPr>
          <w:rFonts w:ascii="Calibri" w:hAnsi="Calibri"/>
          <w:b/>
          <w:color w:val="000000" w:themeColor="text1"/>
          <w:sz w:val="24"/>
          <w:szCs w:val="24"/>
        </w:rPr>
      </w:pPr>
      <w:r w:rsidRPr="00DE43B5">
        <w:rPr>
          <w:rFonts w:ascii="Calibri" w:hAnsi="Calibri"/>
          <w:b/>
          <w:color w:val="000000" w:themeColor="text1"/>
          <w:sz w:val="24"/>
          <w:szCs w:val="24"/>
        </w:rPr>
        <w:t>SHELIA S. BROWN, Ed.</w:t>
      </w:r>
      <w:r w:rsidR="003166F1" w:rsidRPr="00DE43B5">
        <w:rPr>
          <w:rFonts w:ascii="Calibri" w:hAnsi="Calibri"/>
          <w:b/>
          <w:color w:val="000000" w:themeColor="text1"/>
          <w:sz w:val="24"/>
          <w:szCs w:val="24"/>
        </w:rPr>
        <w:t>D.</w:t>
      </w:r>
    </w:p>
    <w:p w14:paraId="3953083F" w14:textId="77777777" w:rsidR="002835E0" w:rsidRPr="00DE43B5" w:rsidRDefault="002835E0" w:rsidP="002835E0">
      <w:pPr>
        <w:jc w:val="center"/>
        <w:rPr>
          <w:rFonts w:ascii="Calibri" w:hAnsi="Calibri"/>
          <w:b/>
          <w:color w:val="000000" w:themeColor="text1"/>
          <w:sz w:val="24"/>
          <w:szCs w:val="24"/>
        </w:rPr>
      </w:pPr>
    </w:p>
    <w:p w14:paraId="4170191A" w14:textId="06371AFD" w:rsidR="005B3B48" w:rsidRPr="00DE43B5" w:rsidRDefault="002835E0" w:rsidP="002835E0">
      <w:pPr>
        <w:rPr>
          <w:rFonts w:ascii="Calibri" w:hAnsi="Calibri"/>
          <w:b/>
          <w:color w:val="000000" w:themeColor="text1"/>
          <w:sz w:val="24"/>
          <w:szCs w:val="24"/>
        </w:rPr>
      </w:pPr>
      <w:r w:rsidRPr="00DE43B5">
        <w:rPr>
          <w:rFonts w:ascii="Calibri" w:hAnsi="Calibri"/>
          <w:color w:val="000000" w:themeColor="text1"/>
          <w:sz w:val="24"/>
          <w:szCs w:val="24"/>
        </w:rPr>
        <w:t>P</w:t>
      </w:r>
      <w:r w:rsidR="00C471EA" w:rsidRPr="00DE43B5">
        <w:rPr>
          <w:rFonts w:ascii="Calibri" w:hAnsi="Calibri"/>
          <w:color w:val="000000" w:themeColor="text1"/>
          <w:sz w:val="24"/>
          <w:szCs w:val="24"/>
        </w:rPr>
        <w:t>hone Number:</w:t>
      </w:r>
      <w:r w:rsidRPr="00DE43B5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75797B" w:rsidRPr="00DE43B5">
        <w:rPr>
          <w:rFonts w:ascii="Calibri" w:hAnsi="Calibri"/>
          <w:color w:val="000000" w:themeColor="text1"/>
          <w:sz w:val="22"/>
          <w:szCs w:val="22"/>
        </w:rPr>
        <w:t>972-338-1145</w:t>
      </w:r>
      <w:r w:rsidRPr="00DE43B5">
        <w:rPr>
          <w:rFonts w:ascii="Calibri" w:hAnsi="Calibri"/>
          <w:color w:val="000000" w:themeColor="text1"/>
          <w:sz w:val="24"/>
          <w:szCs w:val="24"/>
        </w:rPr>
        <w:tab/>
      </w:r>
      <w:r w:rsidRPr="00DE43B5">
        <w:rPr>
          <w:rFonts w:ascii="Calibri" w:hAnsi="Calibri"/>
          <w:color w:val="000000" w:themeColor="text1"/>
          <w:sz w:val="24"/>
          <w:szCs w:val="24"/>
        </w:rPr>
        <w:tab/>
      </w:r>
      <w:r w:rsidR="00C471EA" w:rsidRPr="00DE43B5">
        <w:rPr>
          <w:rFonts w:ascii="Calibri" w:hAnsi="Calibri"/>
          <w:color w:val="000000" w:themeColor="text1"/>
          <w:sz w:val="24"/>
          <w:szCs w:val="24"/>
        </w:rPr>
        <w:tab/>
      </w:r>
      <w:r w:rsidR="00C471EA" w:rsidRPr="00DE43B5">
        <w:rPr>
          <w:rFonts w:ascii="Calibri" w:hAnsi="Calibri"/>
          <w:color w:val="000000" w:themeColor="text1"/>
          <w:sz w:val="24"/>
          <w:szCs w:val="24"/>
        </w:rPr>
        <w:tab/>
      </w:r>
      <w:r w:rsidR="0075797B" w:rsidRPr="00DE43B5">
        <w:rPr>
          <w:rFonts w:ascii="Calibri" w:hAnsi="Calibri"/>
          <w:color w:val="000000" w:themeColor="text1"/>
          <w:sz w:val="24"/>
          <w:szCs w:val="24"/>
        </w:rPr>
        <w:tab/>
      </w:r>
      <w:r w:rsidR="0075797B" w:rsidRPr="00DE43B5">
        <w:rPr>
          <w:rFonts w:ascii="Calibri" w:hAnsi="Calibri"/>
          <w:color w:val="000000" w:themeColor="text1"/>
          <w:sz w:val="24"/>
          <w:szCs w:val="24"/>
        </w:rPr>
        <w:tab/>
        <w:t>UNT-</w:t>
      </w:r>
      <w:r w:rsidR="00330B86" w:rsidRPr="00DE43B5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75797B" w:rsidRPr="00DE43B5">
        <w:rPr>
          <w:rFonts w:ascii="Calibri" w:hAnsi="Calibri"/>
          <w:color w:val="000000" w:themeColor="text1"/>
          <w:sz w:val="24"/>
          <w:szCs w:val="24"/>
        </w:rPr>
        <w:t>Dallas</w:t>
      </w:r>
    </w:p>
    <w:p w14:paraId="047FC77A" w14:textId="00FE2E74" w:rsidR="005B3B48" w:rsidRPr="00DE43B5" w:rsidRDefault="00F97899">
      <w:pPr>
        <w:rPr>
          <w:rFonts w:ascii="Calibri" w:hAnsi="Calibri"/>
          <w:color w:val="000000" w:themeColor="text1"/>
          <w:sz w:val="24"/>
          <w:szCs w:val="24"/>
        </w:rPr>
      </w:pPr>
      <w:r w:rsidRPr="00DE43B5">
        <w:rPr>
          <w:rFonts w:ascii="Calibri" w:hAnsi="Calibri"/>
          <w:color w:val="000000" w:themeColor="text1"/>
          <w:sz w:val="24"/>
          <w:szCs w:val="24"/>
        </w:rPr>
        <w:t>Office Number and Buildi</w:t>
      </w:r>
      <w:r w:rsidR="00C471EA" w:rsidRPr="00DE43B5">
        <w:rPr>
          <w:rFonts w:ascii="Calibri" w:hAnsi="Calibri"/>
          <w:color w:val="000000" w:themeColor="text1"/>
          <w:sz w:val="24"/>
          <w:szCs w:val="24"/>
        </w:rPr>
        <w:t>ng:</w:t>
      </w:r>
      <w:r w:rsidR="005B3B48" w:rsidRPr="00DE43B5">
        <w:rPr>
          <w:rFonts w:ascii="Calibri" w:hAnsi="Calibri"/>
          <w:color w:val="000000" w:themeColor="text1"/>
          <w:sz w:val="24"/>
          <w:szCs w:val="24"/>
        </w:rPr>
        <w:tab/>
      </w:r>
      <w:r w:rsidR="0075797B" w:rsidRPr="00DE43B5">
        <w:rPr>
          <w:rFonts w:ascii="Calibri" w:hAnsi="Calibri"/>
          <w:color w:val="000000" w:themeColor="text1"/>
          <w:sz w:val="22"/>
          <w:szCs w:val="22"/>
        </w:rPr>
        <w:t>Dal 1</w:t>
      </w:r>
      <w:r w:rsidR="005B3B48" w:rsidRPr="00DE43B5">
        <w:rPr>
          <w:rFonts w:ascii="Calibri" w:hAnsi="Calibri"/>
          <w:color w:val="000000" w:themeColor="text1"/>
          <w:sz w:val="24"/>
          <w:szCs w:val="24"/>
        </w:rPr>
        <w:tab/>
      </w:r>
      <w:r w:rsidR="005B3B48" w:rsidRPr="00DE43B5">
        <w:rPr>
          <w:rFonts w:ascii="Calibri" w:hAnsi="Calibri"/>
          <w:color w:val="000000" w:themeColor="text1"/>
          <w:sz w:val="24"/>
          <w:szCs w:val="24"/>
        </w:rPr>
        <w:tab/>
      </w:r>
      <w:r w:rsidR="005B3B48" w:rsidRPr="00DE43B5">
        <w:rPr>
          <w:rFonts w:ascii="Calibri" w:hAnsi="Calibri"/>
          <w:color w:val="000000" w:themeColor="text1"/>
          <w:sz w:val="24"/>
          <w:szCs w:val="24"/>
        </w:rPr>
        <w:tab/>
      </w:r>
      <w:r w:rsidR="0075797B" w:rsidRPr="00DE43B5">
        <w:rPr>
          <w:rFonts w:ascii="Calibri" w:hAnsi="Calibri"/>
          <w:color w:val="000000" w:themeColor="text1"/>
          <w:sz w:val="24"/>
          <w:szCs w:val="24"/>
        </w:rPr>
        <w:tab/>
      </w:r>
      <w:r w:rsidR="0075797B" w:rsidRPr="00DE43B5">
        <w:rPr>
          <w:rFonts w:ascii="Calibri" w:hAnsi="Calibri"/>
          <w:color w:val="000000" w:themeColor="text1"/>
          <w:sz w:val="24"/>
          <w:szCs w:val="24"/>
        </w:rPr>
        <w:tab/>
        <w:t>7300 University Hills Blvd.</w:t>
      </w:r>
    </w:p>
    <w:p w14:paraId="645A63E3" w14:textId="42EFCD5B" w:rsidR="00AF0F4E" w:rsidRPr="00DE43B5" w:rsidRDefault="00C471EA" w:rsidP="0075797B">
      <w:pPr>
        <w:rPr>
          <w:rFonts w:ascii="Calibri" w:hAnsi="Calibri"/>
          <w:color w:val="000000" w:themeColor="text1"/>
          <w:sz w:val="24"/>
          <w:szCs w:val="24"/>
        </w:rPr>
      </w:pPr>
      <w:r w:rsidRPr="00DE43B5">
        <w:rPr>
          <w:rFonts w:ascii="Calibri" w:hAnsi="Calibri"/>
          <w:color w:val="000000" w:themeColor="text1"/>
          <w:sz w:val="24"/>
          <w:szCs w:val="24"/>
        </w:rPr>
        <w:t>Work E-Mail Address:</w:t>
      </w:r>
      <w:r w:rsidR="005B3B48" w:rsidRPr="00DE43B5">
        <w:rPr>
          <w:rFonts w:ascii="Calibri" w:hAnsi="Calibri"/>
          <w:color w:val="000000" w:themeColor="text1"/>
          <w:sz w:val="24"/>
          <w:szCs w:val="24"/>
        </w:rPr>
        <w:tab/>
      </w:r>
      <w:r w:rsidR="0075797B" w:rsidRPr="00DE43B5">
        <w:rPr>
          <w:rFonts w:ascii="Verdana" w:hAnsi="Verdana"/>
          <w:b/>
          <w:bCs/>
          <w:color w:val="000000" w:themeColor="text1"/>
        </w:rPr>
        <w:t>shelia.brown@untdallas.edu</w:t>
      </w:r>
      <w:r w:rsidR="002835E0" w:rsidRPr="00DE43B5">
        <w:rPr>
          <w:rFonts w:ascii="Verdana" w:hAnsi="Verdana"/>
          <w:b/>
          <w:bCs/>
          <w:color w:val="000000" w:themeColor="text1"/>
        </w:rPr>
        <w:t xml:space="preserve"> </w:t>
      </w:r>
      <w:r w:rsidR="00371096" w:rsidRPr="00DE43B5">
        <w:rPr>
          <w:rFonts w:ascii="Calibri" w:hAnsi="Calibri"/>
          <w:color w:val="000000" w:themeColor="text1"/>
          <w:sz w:val="24"/>
          <w:szCs w:val="24"/>
        </w:rPr>
        <w:tab/>
      </w:r>
      <w:r w:rsidR="002835E0" w:rsidRPr="00DE43B5">
        <w:rPr>
          <w:rFonts w:ascii="Calibri" w:hAnsi="Calibri"/>
          <w:color w:val="000000" w:themeColor="text1"/>
          <w:sz w:val="24"/>
          <w:szCs w:val="24"/>
        </w:rPr>
        <w:tab/>
      </w:r>
      <w:r w:rsidR="0075797B" w:rsidRPr="00DE43B5">
        <w:rPr>
          <w:rFonts w:ascii="Calibri" w:hAnsi="Calibri"/>
          <w:color w:val="000000" w:themeColor="text1"/>
          <w:sz w:val="24"/>
          <w:szCs w:val="24"/>
        </w:rPr>
        <w:t>Dallas, Texas 75241</w:t>
      </w:r>
    </w:p>
    <w:p w14:paraId="04A5E21F" w14:textId="77777777" w:rsidR="0075797B" w:rsidRPr="00DE43B5" w:rsidRDefault="0075797B" w:rsidP="0075797B">
      <w:pPr>
        <w:rPr>
          <w:rFonts w:ascii="Calibri" w:hAnsi="Calibri"/>
          <w:color w:val="000000" w:themeColor="text1"/>
          <w:sz w:val="24"/>
          <w:szCs w:val="24"/>
        </w:rPr>
      </w:pPr>
    </w:p>
    <w:p w14:paraId="7AB6D659" w14:textId="77777777" w:rsidR="00AF0F4E" w:rsidRPr="00DE43B5" w:rsidRDefault="00AF0F4E">
      <w:pPr>
        <w:jc w:val="center"/>
        <w:rPr>
          <w:rFonts w:ascii="Calibri" w:hAnsi="Calibri"/>
          <w:color w:val="000000" w:themeColor="text1"/>
          <w:sz w:val="24"/>
          <w:szCs w:val="24"/>
        </w:rPr>
      </w:pPr>
      <w:r w:rsidRPr="00DE43B5">
        <w:rPr>
          <w:rFonts w:ascii="Calibri" w:hAnsi="Calibri"/>
          <w:b/>
          <w:bCs/>
          <w:color w:val="000000" w:themeColor="text1"/>
          <w:sz w:val="24"/>
          <w:szCs w:val="24"/>
        </w:rPr>
        <w:t>AREA OF EXPERTISE</w:t>
      </w:r>
    </w:p>
    <w:p w14:paraId="534A2132" w14:textId="77777777" w:rsidR="00AF0F4E" w:rsidRPr="00DE43B5" w:rsidRDefault="00AF0F4E">
      <w:pPr>
        <w:rPr>
          <w:rFonts w:ascii="Calibri" w:hAnsi="Calibri"/>
          <w:color w:val="000000" w:themeColor="text1"/>
          <w:sz w:val="24"/>
          <w:szCs w:val="24"/>
        </w:rPr>
      </w:pPr>
    </w:p>
    <w:p w14:paraId="5DE86795" w14:textId="36CA6875" w:rsidR="00AF0F4E" w:rsidRPr="00DE43B5" w:rsidRDefault="001212F7">
      <w:pPr>
        <w:rPr>
          <w:rFonts w:ascii="Calibri" w:hAnsi="Calibri"/>
          <w:color w:val="000000" w:themeColor="text1"/>
          <w:sz w:val="24"/>
          <w:szCs w:val="24"/>
        </w:rPr>
      </w:pPr>
      <w:r w:rsidRPr="00DE43B5">
        <w:rPr>
          <w:rFonts w:ascii="Calibri" w:hAnsi="Calibri"/>
          <w:color w:val="000000" w:themeColor="text1"/>
          <w:sz w:val="24"/>
          <w:szCs w:val="24"/>
        </w:rPr>
        <w:t>Energetic, learner centered faculty</w:t>
      </w:r>
      <w:r w:rsidR="00083E2E" w:rsidRPr="00DE43B5">
        <w:rPr>
          <w:rFonts w:ascii="Calibri" w:hAnsi="Calibri"/>
          <w:color w:val="000000" w:themeColor="text1"/>
          <w:sz w:val="24"/>
          <w:szCs w:val="24"/>
        </w:rPr>
        <w:t xml:space="preserve"> and administrator</w:t>
      </w:r>
      <w:r w:rsidRPr="00DE43B5">
        <w:rPr>
          <w:rFonts w:ascii="Calibri" w:hAnsi="Calibri"/>
          <w:color w:val="000000" w:themeColor="text1"/>
          <w:sz w:val="24"/>
          <w:szCs w:val="24"/>
        </w:rPr>
        <w:t xml:space="preserve">. Experienced educator </w:t>
      </w:r>
      <w:r w:rsidR="009F15D9" w:rsidRPr="00DE43B5">
        <w:rPr>
          <w:rFonts w:ascii="Calibri" w:hAnsi="Calibri"/>
          <w:color w:val="000000" w:themeColor="text1"/>
          <w:sz w:val="24"/>
          <w:szCs w:val="24"/>
        </w:rPr>
        <w:t>with proven success as a</w:t>
      </w:r>
      <w:r w:rsidRPr="00DE43B5">
        <w:rPr>
          <w:rFonts w:ascii="Calibri" w:hAnsi="Calibri"/>
          <w:color w:val="000000" w:themeColor="text1"/>
          <w:sz w:val="24"/>
          <w:szCs w:val="24"/>
        </w:rPr>
        <w:t xml:space="preserve"> public</w:t>
      </w:r>
      <w:r w:rsidR="00083E2E" w:rsidRPr="00DE43B5">
        <w:rPr>
          <w:rFonts w:ascii="Calibri" w:hAnsi="Calibri"/>
          <w:color w:val="000000" w:themeColor="text1"/>
          <w:sz w:val="24"/>
          <w:szCs w:val="24"/>
        </w:rPr>
        <w:t>-</w:t>
      </w:r>
      <w:r w:rsidRPr="00DE43B5">
        <w:rPr>
          <w:rFonts w:ascii="Calibri" w:hAnsi="Calibri"/>
          <w:color w:val="000000" w:themeColor="text1"/>
          <w:sz w:val="24"/>
          <w:szCs w:val="24"/>
        </w:rPr>
        <w:t xml:space="preserve">school </w:t>
      </w:r>
      <w:r w:rsidR="00A629CA" w:rsidRPr="00DE43B5">
        <w:rPr>
          <w:rFonts w:ascii="Calibri" w:hAnsi="Calibri"/>
          <w:color w:val="000000" w:themeColor="text1"/>
          <w:sz w:val="24"/>
          <w:szCs w:val="24"/>
        </w:rPr>
        <w:t xml:space="preserve">and higher education </w:t>
      </w:r>
      <w:r w:rsidRPr="00DE43B5">
        <w:rPr>
          <w:rFonts w:ascii="Calibri" w:hAnsi="Calibri"/>
          <w:color w:val="000000" w:themeColor="text1"/>
          <w:sz w:val="24"/>
          <w:szCs w:val="24"/>
        </w:rPr>
        <w:t xml:space="preserve">administrator merging life applicable experience, best </w:t>
      </w:r>
      <w:proofErr w:type="gramStart"/>
      <w:r w:rsidRPr="00DE43B5">
        <w:rPr>
          <w:rFonts w:ascii="Calibri" w:hAnsi="Calibri"/>
          <w:color w:val="000000" w:themeColor="text1"/>
          <w:sz w:val="24"/>
          <w:szCs w:val="24"/>
        </w:rPr>
        <w:t>practices</w:t>
      </w:r>
      <w:proofErr w:type="gramEnd"/>
      <w:r w:rsidRPr="00DE43B5">
        <w:rPr>
          <w:rFonts w:ascii="Calibri" w:hAnsi="Calibri"/>
          <w:color w:val="000000" w:themeColor="text1"/>
          <w:sz w:val="24"/>
          <w:szCs w:val="24"/>
        </w:rPr>
        <w:t xml:space="preserve"> and research</w:t>
      </w:r>
      <w:r w:rsidR="00083E2E" w:rsidRPr="00DE43B5">
        <w:rPr>
          <w:rFonts w:ascii="Calibri" w:hAnsi="Calibri"/>
          <w:color w:val="000000" w:themeColor="text1"/>
          <w:sz w:val="24"/>
          <w:szCs w:val="24"/>
        </w:rPr>
        <w:t>-</w:t>
      </w:r>
      <w:r w:rsidRPr="00DE43B5">
        <w:rPr>
          <w:rFonts w:ascii="Calibri" w:hAnsi="Calibri"/>
          <w:color w:val="000000" w:themeColor="text1"/>
          <w:sz w:val="24"/>
          <w:szCs w:val="24"/>
        </w:rPr>
        <w:t xml:space="preserve">based discoveries.  Utilize broad knowledge base in student academic achievement, data driven decision making, </w:t>
      </w:r>
      <w:r w:rsidR="00A629CA" w:rsidRPr="00DE43B5">
        <w:rPr>
          <w:rFonts w:ascii="Calibri" w:hAnsi="Calibri"/>
          <w:color w:val="000000" w:themeColor="text1"/>
          <w:sz w:val="24"/>
          <w:szCs w:val="24"/>
        </w:rPr>
        <w:t xml:space="preserve">and </w:t>
      </w:r>
      <w:r w:rsidRPr="00DE43B5">
        <w:rPr>
          <w:rFonts w:ascii="Calibri" w:hAnsi="Calibri"/>
          <w:color w:val="000000" w:themeColor="text1"/>
          <w:sz w:val="24"/>
          <w:szCs w:val="24"/>
        </w:rPr>
        <w:t>curriculum and instruction.</w:t>
      </w:r>
    </w:p>
    <w:p w14:paraId="37DAB8F7" w14:textId="77777777" w:rsidR="00AF0F4E" w:rsidRPr="00DE43B5" w:rsidRDefault="00AF0F4E">
      <w:pPr>
        <w:rPr>
          <w:rFonts w:ascii="Calibri" w:hAnsi="Calibri"/>
          <w:color w:val="000000" w:themeColor="text1"/>
          <w:sz w:val="24"/>
          <w:szCs w:val="24"/>
        </w:rPr>
      </w:pPr>
    </w:p>
    <w:p w14:paraId="5CF69C8B" w14:textId="77777777" w:rsidR="00AF0F4E" w:rsidRPr="00DE43B5" w:rsidRDefault="00AF0F4E">
      <w:pPr>
        <w:jc w:val="center"/>
        <w:rPr>
          <w:rFonts w:ascii="Calibri" w:hAnsi="Calibri"/>
          <w:color w:val="000000" w:themeColor="text1"/>
          <w:sz w:val="24"/>
          <w:szCs w:val="24"/>
        </w:rPr>
      </w:pPr>
      <w:r w:rsidRPr="00DE43B5">
        <w:rPr>
          <w:rFonts w:ascii="Calibri" w:hAnsi="Calibri"/>
          <w:b/>
          <w:bCs/>
          <w:color w:val="000000" w:themeColor="text1"/>
          <w:sz w:val="24"/>
          <w:szCs w:val="24"/>
        </w:rPr>
        <w:t>EDUCATION</w:t>
      </w:r>
    </w:p>
    <w:p w14:paraId="7BE05EE7" w14:textId="77777777" w:rsidR="00AF0F4E" w:rsidRPr="00DE43B5" w:rsidRDefault="00AF0F4E">
      <w:pPr>
        <w:rPr>
          <w:rFonts w:ascii="Calibri" w:hAnsi="Calibri"/>
          <w:color w:val="000000" w:themeColor="text1"/>
          <w:sz w:val="24"/>
          <w:szCs w:val="24"/>
        </w:rPr>
      </w:pPr>
    </w:p>
    <w:p w14:paraId="69A5BF06" w14:textId="77777777" w:rsidR="00AF0F4E" w:rsidRPr="00DE43B5" w:rsidRDefault="00903247">
      <w:pPr>
        <w:rPr>
          <w:rFonts w:ascii="Calibri" w:hAnsi="Calibri"/>
          <w:b/>
          <w:bCs/>
          <w:color w:val="000000" w:themeColor="text1"/>
          <w:sz w:val="24"/>
          <w:szCs w:val="24"/>
        </w:rPr>
      </w:pPr>
      <w:r w:rsidRPr="00DE43B5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Year </w:t>
      </w:r>
      <w:r w:rsidRPr="00DE43B5">
        <w:rPr>
          <w:rFonts w:ascii="Calibri" w:hAnsi="Calibri"/>
          <w:b/>
          <w:bCs/>
          <w:color w:val="000000" w:themeColor="text1"/>
          <w:sz w:val="24"/>
          <w:szCs w:val="24"/>
        </w:rPr>
        <w:tab/>
      </w:r>
      <w:r w:rsidR="00AF0F4E" w:rsidRPr="00DE43B5">
        <w:rPr>
          <w:rFonts w:ascii="Calibri" w:hAnsi="Calibri"/>
          <w:b/>
          <w:bCs/>
          <w:color w:val="000000" w:themeColor="text1"/>
          <w:sz w:val="24"/>
          <w:szCs w:val="24"/>
        </w:rPr>
        <w:t>Degree</w:t>
      </w:r>
      <w:r w:rsidR="00AF0F4E" w:rsidRPr="00DE43B5">
        <w:rPr>
          <w:rFonts w:ascii="Calibri" w:hAnsi="Calibri"/>
          <w:b/>
          <w:bCs/>
          <w:color w:val="000000" w:themeColor="text1"/>
          <w:sz w:val="24"/>
          <w:szCs w:val="24"/>
        </w:rPr>
        <w:tab/>
      </w:r>
      <w:r w:rsidR="00AF0F4E" w:rsidRPr="00DE43B5">
        <w:rPr>
          <w:rFonts w:ascii="Calibri" w:hAnsi="Calibri"/>
          <w:b/>
          <w:bCs/>
          <w:color w:val="000000" w:themeColor="text1"/>
          <w:sz w:val="24"/>
          <w:szCs w:val="24"/>
        </w:rPr>
        <w:tab/>
      </w:r>
      <w:r w:rsidRPr="00DE43B5">
        <w:rPr>
          <w:rFonts w:ascii="Calibri" w:hAnsi="Calibri"/>
          <w:b/>
          <w:bCs/>
          <w:color w:val="000000" w:themeColor="text1"/>
          <w:sz w:val="24"/>
          <w:szCs w:val="24"/>
        </w:rPr>
        <w:tab/>
      </w:r>
      <w:r w:rsidRPr="00DE43B5">
        <w:rPr>
          <w:rFonts w:ascii="Calibri" w:hAnsi="Calibri"/>
          <w:b/>
          <w:bCs/>
          <w:color w:val="000000" w:themeColor="text1"/>
          <w:sz w:val="24"/>
          <w:szCs w:val="24"/>
        </w:rPr>
        <w:tab/>
      </w:r>
      <w:r w:rsidR="00AF0F4E" w:rsidRPr="00DE43B5">
        <w:rPr>
          <w:rFonts w:ascii="Calibri" w:hAnsi="Calibri"/>
          <w:b/>
          <w:bCs/>
          <w:color w:val="000000" w:themeColor="text1"/>
          <w:sz w:val="24"/>
          <w:szCs w:val="24"/>
        </w:rPr>
        <w:t>Major</w:t>
      </w:r>
      <w:r w:rsidR="009A4126" w:rsidRPr="00DE43B5">
        <w:rPr>
          <w:rFonts w:ascii="Calibri" w:hAnsi="Calibri"/>
          <w:b/>
          <w:bCs/>
          <w:color w:val="000000" w:themeColor="text1"/>
          <w:sz w:val="24"/>
          <w:szCs w:val="24"/>
        </w:rPr>
        <w:t>/Certification</w:t>
      </w:r>
      <w:r w:rsidR="00AF0F4E" w:rsidRPr="00DE43B5">
        <w:rPr>
          <w:rFonts w:ascii="Calibri" w:hAnsi="Calibri"/>
          <w:b/>
          <w:bCs/>
          <w:color w:val="000000" w:themeColor="text1"/>
          <w:sz w:val="24"/>
          <w:szCs w:val="24"/>
        </w:rPr>
        <w:tab/>
      </w:r>
      <w:r w:rsidR="00AF0F4E" w:rsidRPr="00DE43B5">
        <w:rPr>
          <w:rFonts w:ascii="Calibri" w:hAnsi="Calibri"/>
          <w:b/>
          <w:bCs/>
          <w:color w:val="000000" w:themeColor="text1"/>
          <w:sz w:val="24"/>
          <w:szCs w:val="24"/>
        </w:rPr>
        <w:tab/>
      </w:r>
      <w:r w:rsidR="00AF0F4E" w:rsidRPr="00DE43B5">
        <w:rPr>
          <w:rFonts w:ascii="Calibri" w:hAnsi="Calibri"/>
          <w:b/>
          <w:bCs/>
          <w:color w:val="000000" w:themeColor="text1"/>
          <w:sz w:val="24"/>
          <w:szCs w:val="24"/>
        </w:rPr>
        <w:tab/>
        <w:t>Institution</w:t>
      </w:r>
    </w:p>
    <w:p w14:paraId="169E33CE" w14:textId="77777777" w:rsidR="00F97899" w:rsidRPr="00DE43B5" w:rsidRDefault="00F97899">
      <w:pPr>
        <w:rPr>
          <w:rFonts w:ascii="Calibri" w:hAnsi="Calibri"/>
          <w:color w:val="000000" w:themeColor="text1"/>
          <w:sz w:val="24"/>
          <w:szCs w:val="24"/>
        </w:rPr>
      </w:pPr>
      <w:r w:rsidRPr="00DE43B5">
        <w:rPr>
          <w:rFonts w:ascii="Calibri" w:hAnsi="Calibri"/>
          <w:color w:val="000000" w:themeColor="text1"/>
          <w:sz w:val="24"/>
          <w:szCs w:val="24"/>
        </w:rPr>
        <w:t>2017</w:t>
      </w:r>
      <w:r w:rsidRPr="00DE43B5">
        <w:rPr>
          <w:rFonts w:ascii="Calibri" w:hAnsi="Calibri"/>
          <w:color w:val="000000" w:themeColor="text1"/>
          <w:sz w:val="24"/>
          <w:szCs w:val="24"/>
        </w:rPr>
        <w:tab/>
        <w:t>Certification</w:t>
      </w:r>
      <w:r w:rsidRPr="00DE43B5">
        <w:rPr>
          <w:rFonts w:ascii="Calibri" w:hAnsi="Calibri"/>
          <w:color w:val="000000" w:themeColor="text1"/>
          <w:sz w:val="24"/>
          <w:szCs w:val="24"/>
        </w:rPr>
        <w:tab/>
      </w:r>
      <w:r w:rsidRPr="00DE43B5">
        <w:rPr>
          <w:rFonts w:ascii="Calibri" w:hAnsi="Calibri"/>
          <w:color w:val="000000" w:themeColor="text1"/>
          <w:sz w:val="24"/>
          <w:szCs w:val="24"/>
        </w:rPr>
        <w:tab/>
        <w:t>Texas Superintendent</w:t>
      </w:r>
      <w:r w:rsidRPr="00DE43B5">
        <w:rPr>
          <w:rFonts w:ascii="Calibri" w:hAnsi="Calibri"/>
          <w:color w:val="000000" w:themeColor="text1"/>
          <w:sz w:val="24"/>
          <w:szCs w:val="24"/>
        </w:rPr>
        <w:tab/>
      </w:r>
      <w:r w:rsidRPr="00DE43B5">
        <w:rPr>
          <w:rFonts w:ascii="Calibri" w:hAnsi="Calibri"/>
          <w:color w:val="000000" w:themeColor="text1"/>
          <w:sz w:val="24"/>
          <w:szCs w:val="24"/>
        </w:rPr>
        <w:tab/>
      </w:r>
      <w:r w:rsidRPr="00DE43B5">
        <w:rPr>
          <w:rFonts w:ascii="Calibri" w:hAnsi="Calibri"/>
          <w:color w:val="000000" w:themeColor="text1"/>
          <w:sz w:val="24"/>
          <w:szCs w:val="24"/>
        </w:rPr>
        <w:tab/>
        <w:t>Texas Education Agency</w:t>
      </w:r>
    </w:p>
    <w:p w14:paraId="4E362B85" w14:textId="77777777" w:rsidR="00AF0F4E" w:rsidRPr="00DE43B5" w:rsidRDefault="000E1FF6">
      <w:pPr>
        <w:rPr>
          <w:rFonts w:ascii="Calibri" w:hAnsi="Calibri"/>
          <w:color w:val="000000" w:themeColor="text1"/>
          <w:sz w:val="24"/>
          <w:szCs w:val="24"/>
        </w:rPr>
      </w:pPr>
      <w:r w:rsidRPr="00DE43B5">
        <w:rPr>
          <w:rFonts w:ascii="Calibri" w:hAnsi="Calibri"/>
          <w:color w:val="000000" w:themeColor="text1"/>
          <w:sz w:val="24"/>
          <w:szCs w:val="24"/>
        </w:rPr>
        <w:t>2010</w:t>
      </w:r>
      <w:r w:rsidRPr="00DE43B5">
        <w:rPr>
          <w:rFonts w:ascii="Calibri" w:hAnsi="Calibri"/>
          <w:color w:val="000000" w:themeColor="text1"/>
          <w:sz w:val="24"/>
          <w:szCs w:val="24"/>
        </w:rPr>
        <w:tab/>
      </w:r>
      <w:r w:rsidR="00903247" w:rsidRPr="00DE43B5">
        <w:rPr>
          <w:rFonts w:ascii="Calibri" w:hAnsi="Calibri"/>
          <w:color w:val="000000" w:themeColor="text1"/>
          <w:sz w:val="24"/>
          <w:szCs w:val="24"/>
        </w:rPr>
        <w:t>Ed.D.</w:t>
      </w:r>
      <w:r w:rsidRPr="00DE43B5">
        <w:rPr>
          <w:rFonts w:ascii="Calibri" w:hAnsi="Calibri"/>
          <w:color w:val="000000" w:themeColor="text1"/>
          <w:sz w:val="24"/>
          <w:szCs w:val="24"/>
        </w:rPr>
        <w:tab/>
      </w:r>
      <w:r w:rsidR="00903247" w:rsidRPr="00DE43B5">
        <w:rPr>
          <w:rFonts w:ascii="Calibri" w:hAnsi="Calibri"/>
          <w:color w:val="000000" w:themeColor="text1"/>
          <w:sz w:val="24"/>
          <w:szCs w:val="24"/>
        </w:rPr>
        <w:tab/>
      </w:r>
      <w:r w:rsidR="00903247" w:rsidRPr="00DE43B5">
        <w:rPr>
          <w:rFonts w:ascii="Calibri" w:hAnsi="Calibri"/>
          <w:color w:val="000000" w:themeColor="text1"/>
          <w:sz w:val="24"/>
          <w:szCs w:val="24"/>
        </w:rPr>
        <w:tab/>
      </w:r>
      <w:r w:rsidRPr="00DE43B5">
        <w:rPr>
          <w:rFonts w:ascii="Calibri" w:hAnsi="Calibri"/>
          <w:color w:val="000000" w:themeColor="text1"/>
          <w:sz w:val="24"/>
          <w:szCs w:val="24"/>
        </w:rPr>
        <w:t>Educational Administration</w:t>
      </w:r>
      <w:r w:rsidR="00903247" w:rsidRPr="00DE43B5">
        <w:rPr>
          <w:rFonts w:ascii="Calibri" w:hAnsi="Calibri"/>
          <w:color w:val="000000" w:themeColor="text1"/>
          <w:sz w:val="24"/>
          <w:szCs w:val="24"/>
        </w:rPr>
        <w:tab/>
      </w:r>
      <w:r w:rsidR="00903247" w:rsidRPr="00DE43B5">
        <w:rPr>
          <w:rFonts w:ascii="Calibri" w:hAnsi="Calibri"/>
          <w:color w:val="000000" w:themeColor="text1"/>
          <w:sz w:val="24"/>
          <w:szCs w:val="24"/>
        </w:rPr>
        <w:tab/>
        <w:t xml:space="preserve">Univ. </w:t>
      </w:r>
      <w:r w:rsidRPr="00DE43B5">
        <w:rPr>
          <w:rFonts w:ascii="Calibri" w:hAnsi="Calibri"/>
          <w:color w:val="000000" w:themeColor="text1"/>
          <w:sz w:val="24"/>
          <w:szCs w:val="24"/>
        </w:rPr>
        <w:t>of North Texas</w:t>
      </w:r>
    </w:p>
    <w:p w14:paraId="0F306450" w14:textId="77777777" w:rsidR="00A825D8" w:rsidRPr="00DE43B5" w:rsidRDefault="00A825D8">
      <w:pPr>
        <w:rPr>
          <w:rFonts w:ascii="Calibri" w:hAnsi="Calibri"/>
          <w:color w:val="000000" w:themeColor="text1"/>
          <w:sz w:val="24"/>
          <w:szCs w:val="24"/>
        </w:rPr>
      </w:pPr>
      <w:r w:rsidRPr="00DE43B5">
        <w:rPr>
          <w:rFonts w:ascii="Calibri" w:hAnsi="Calibri"/>
          <w:color w:val="000000" w:themeColor="text1"/>
          <w:sz w:val="24"/>
          <w:szCs w:val="24"/>
        </w:rPr>
        <w:t>2008</w:t>
      </w:r>
      <w:r w:rsidRPr="00DE43B5">
        <w:rPr>
          <w:rFonts w:ascii="Calibri" w:hAnsi="Calibri"/>
          <w:color w:val="000000" w:themeColor="text1"/>
          <w:sz w:val="24"/>
          <w:szCs w:val="24"/>
        </w:rPr>
        <w:tab/>
        <w:t>Prof. Dev.</w:t>
      </w:r>
      <w:r w:rsidRPr="00DE43B5">
        <w:rPr>
          <w:rFonts w:ascii="Calibri" w:hAnsi="Calibri"/>
          <w:color w:val="000000" w:themeColor="text1"/>
          <w:sz w:val="24"/>
          <w:szCs w:val="24"/>
        </w:rPr>
        <w:tab/>
      </w:r>
      <w:r w:rsidRPr="00DE43B5">
        <w:rPr>
          <w:rFonts w:ascii="Calibri" w:hAnsi="Calibri"/>
          <w:color w:val="000000" w:themeColor="text1"/>
          <w:sz w:val="24"/>
          <w:szCs w:val="24"/>
        </w:rPr>
        <w:tab/>
        <w:t>Principal’s Center Institute</w:t>
      </w:r>
      <w:r w:rsidRPr="00DE43B5">
        <w:rPr>
          <w:rFonts w:ascii="Calibri" w:hAnsi="Calibri"/>
          <w:color w:val="000000" w:themeColor="text1"/>
          <w:sz w:val="24"/>
          <w:szCs w:val="24"/>
        </w:rPr>
        <w:tab/>
      </w:r>
      <w:r w:rsidRPr="00DE43B5">
        <w:rPr>
          <w:rFonts w:ascii="Calibri" w:hAnsi="Calibri"/>
          <w:color w:val="000000" w:themeColor="text1"/>
          <w:sz w:val="24"/>
          <w:szCs w:val="24"/>
        </w:rPr>
        <w:tab/>
        <w:t>Harvard University</w:t>
      </w:r>
    </w:p>
    <w:p w14:paraId="4E85001E" w14:textId="77777777" w:rsidR="000E1FF6" w:rsidRPr="00DE43B5" w:rsidRDefault="000E1FF6">
      <w:pPr>
        <w:rPr>
          <w:rFonts w:ascii="Calibri" w:hAnsi="Calibri"/>
          <w:color w:val="000000" w:themeColor="text1"/>
          <w:sz w:val="24"/>
          <w:szCs w:val="24"/>
        </w:rPr>
      </w:pPr>
      <w:r w:rsidRPr="00DE43B5">
        <w:rPr>
          <w:rFonts w:ascii="Calibri" w:hAnsi="Calibri"/>
          <w:color w:val="000000" w:themeColor="text1"/>
          <w:sz w:val="24"/>
          <w:szCs w:val="24"/>
        </w:rPr>
        <w:t>199</w:t>
      </w:r>
      <w:r w:rsidR="00903247" w:rsidRPr="00DE43B5">
        <w:rPr>
          <w:rFonts w:ascii="Calibri" w:hAnsi="Calibri"/>
          <w:color w:val="000000" w:themeColor="text1"/>
          <w:sz w:val="24"/>
          <w:szCs w:val="24"/>
        </w:rPr>
        <w:t>8</w:t>
      </w:r>
      <w:r w:rsidR="00903247" w:rsidRPr="00DE43B5">
        <w:rPr>
          <w:rFonts w:ascii="Calibri" w:hAnsi="Calibri"/>
          <w:color w:val="000000" w:themeColor="text1"/>
          <w:sz w:val="24"/>
          <w:szCs w:val="24"/>
        </w:rPr>
        <w:tab/>
        <w:t>Certification</w:t>
      </w:r>
      <w:r w:rsidR="00903247" w:rsidRPr="00DE43B5">
        <w:rPr>
          <w:rFonts w:ascii="Calibri" w:hAnsi="Calibri"/>
          <w:color w:val="000000" w:themeColor="text1"/>
          <w:sz w:val="24"/>
          <w:szCs w:val="24"/>
        </w:rPr>
        <w:tab/>
      </w:r>
      <w:r w:rsidR="00903247" w:rsidRPr="00DE43B5">
        <w:rPr>
          <w:rFonts w:ascii="Calibri" w:hAnsi="Calibri"/>
          <w:color w:val="000000" w:themeColor="text1"/>
          <w:sz w:val="24"/>
          <w:szCs w:val="24"/>
        </w:rPr>
        <w:tab/>
        <w:t xml:space="preserve">Educational Administration </w:t>
      </w:r>
      <w:r w:rsidR="00903247" w:rsidRPr="00DE43B5">
        <w:rPr>
          <w:rFonts w:ascii="Calibri" w:hAnsi="Calibri"/>
          <w:color w:val="000000" w:themeColor="text1"/>
          <w:sz w:val="24"/>
          <w:szCs w:val="24"/>
        </w:rPr>
        <w:tab/>
      </w:r>
      <w:r w:rsidR="00903247" w:rsidRPr="00DE43B5">
        <w:rPr>
          <w:rFonts w:ascii="Calibri" w:hAnsi="Calibri"/>
          <w:color w:val="000000" w:themeColor="text1"/>
          <w:sz w:val="24"/>
          <w:szCs w:val="24"/>
        </w:rPr>
        <w:tab/>
        <w:t>Texas Christian University</w:t>
      </w:r>
    </w:p>
    <w:p w14:paraId="5F625B6F" w14:textId="77777777" w:rsidR="00903247" w:rsidRPr="00DE43B5" w:rsidRDefault="00903247">
      <w:pPr>
        <w:rPr>
          <w:rFonts w:ascii="Calibri" w:hAnsi="Calibri"/>
          <w:color w:val="000000" w:themeColor="text1"/>
          <w:sz w:val="24"/>
          <w:szCs w:val="24"/>
        </w:rPr>
      </w:pPr>
      <w:r w:rsidRPr="00DE43B5">
        <w:rPr>
          <w:rFonts w:ascii="Calibri" w:hAnsi="Calibri"/>
          <w:color w:val="000000" w:themeColor="text1"/>
          <w:sz w:val="24"/>
          <w:szCs w:val="24"/>
        </w:rPr>
        <w:t>1994</w:t>
      </w:r>
      <w:r w:rsidRPr="00DE43B5">
        <w:rPr>
          <w:rFonts w:ascii="Calibri" w:hAnsi="Calibri"/>
          <w:color w:val="000000" w:themeColor="text1"/>
          <w:sz w:val="24"/>
          <w:szCs w:val="24"/>
        </w:rPr>
        <w:tab/>
        <w:t>M.Ed.</w:t>
      </w:r>
      <w:r w:rsidRPr="00DE43B5">
        <w:rPr>
          <w:rFonts w:ascii="Calibri" w:hAnsi="Calibri"/>
          <w:color w:val="000000" w:themeColor="text1"/>
          <w:sz w:val="24"/>
          <w:szCs w:val="24"/>
        </w:rPr>
        <w:tab/>
      </w:r>
      <w:r w:rsidRPr="00DE43B5">
        <w:rPr>
          <w:rFonts w:ascii="Calibri" w:hAnsi="Calibri"/>
          <w:color w:val="000000" w:themeColor="text1"/>
          <w:sz w:val="24"/>
          <w:szCs w:val="24"/>
        </w:rPr>
        <w:tab/>
      </w:r>
      <w:r w:rsidRPr="00DE43B5">
        <w:rPr>
          <w:rFonts w:ascii="Calibri" w:hAnsi="Calibri"/>
          <w:color w:val="000000" w:themeColor="text1"/>
          <w:sz w:val="24"/>
          <w:szCs w:val="24"/>
        </w:rPr>
        <w:tab/>
        <w:t>Education</w:t>
      </w:r>
      <w:r w:rsidR="00083E2E" w:rsidRPr="00DE43B5">
        <w:rPr>
          <w:rFonts w:ascii="Calibri" w:hAnsi="Calibri"/>
          <w:color w:val="000000" w:themeColor="text1"/>
          <w:sz w:val="24"/>
          <w:szCs w:val="24"/>
        </w:rPr>
        <w:t xml:space="preserve"> Multicultural</w:t>
      </w:r>
      <w:r w:rsidRPr="00DE43B5">
        <w:rPr>
          <w:rFonts w:ascii="Calibri" w:hAnsi="Calibri"/>
          <w:color w:val="000000" w:themeColor="text1"/>
          <w:sz w:val="24"/>
          <w:szCs w:val="24"/>
        </w:rPr>
        <w:tab/>
      </w:r>
      <w:r w:rsidRPr="00DE43B5">
        <w:rPr>
          <w:rFonts w:ascii="Calibri" w:hAnsi="Calibri"/>
          <w:color w:val="000000" w:themeColor="text1"/>
          <w:sz w:val="24"/>
          <w:szCs w:val="24"/>
        </w:rPr>
        <w:tab/>
        <w:t xml:space="preserve">University of Texas </w:t>
      </w:r>
    </w:p>
    <w:p w14:paraId="5B5A97AD" w14:textId="77777777" w:rsidR="00903247" w:rsidRPr="00DE43B5" w:rsidRDefault="00903247">
      <w:pPr>
        <w:rPr>
          <w:rFonts w:ascii="Calibri" w:hAnsi="Calibri"/>
          <w:color w:val="000000" w:themeColor="text1"/>
          <w:sz w:val="24"/>
          <w:szCs w:val="24"/>
        </w:rPr>
      </w:pPr>
      <w:r w:rsidRPr="00DE43B5">
        <w:rPr>
          <w:rFonts w:ascii="Calibri" w:hAnsi="Calibri"/>
          <w:color w:val="000000" w:themeColor="text1"/>
          <w:sz w:val="24"/>
          <w:szCs w:val="24"/>
        </w:rPr>
        <w:t>1988</w:t>
      </w:r>
      <w:r w:rsidRPr="00DE43B5">
        <w:rPr>
          <w:rFonts w:ascii="Calibri" w:hAnsi="Calibri"/>
          <w:color w:val="000000" w:themeColor="text1"/>
          <w:sz w:val="24"/>
          <w:szCs w:val="24"/>
        </w:rPr>
        <w:tab/>
        <w:t>B.S.</w:t>
      </w:r>
      <w:r w:rsidRPr="00DE43B5">
        <w:rPr>
          <w:rFonts w:ascii="Calibri" w:hAnsi="Calibri"/>
          <w:color w:val="000000" w:themeColor="text1"/>
          <w:sz w:val="24"/>
          <w:szCs w:val="24"/>
        </w:rPr>
        <w:tab/>
      </w:r>
      <w:r w:rsidRPr="00DE43B5">
        <w:rPr>
          <w:rFonts w:ascii="Calibri" w:hAnsi="Calibri"/>
          <w:color w:val="000000" w:themeColor="text1"/>
          <w:sz w:val="24"/>
          <w:szCs w:val="24"/>
        </w:rPr>
        <w:tab/>
      </w:r>
      <w:r w:rsidRPr="00DE43B5">
        <w:rPr>
          <w:rFonts w:ascii="Calibri" w:hAnsi="Calibri"/>
          <w:color w:val="000000" w:themeColor="text1"/>
          <w:sz w:val="24"/>
          <w:szCs w:val="24"/>
        </w:rPr>
        <w:tab/>
        <w:t>Special Education</w:t>
      </w:r>
      <w:r w:rsidRPr="00DE43B5">
        <w:rPr>
          <w:rFonts w:ascii="Calibri" w:hAnsi="Calibri"/>
          <w:color w:val="000000" w:themeColor="text1"/>
          <w:sz w:val="24"/>
          <w:szCs w:val="24"/>
        </w:rPr>
        <w:tab/>
      </w:r>
      <w:r w:rsidRPr="00DE43B5">
        <w:rPr>
          <w:rFonts w:ascii="Calibri" w:hAnsi="Calibri"/>
          <w:color w:val="000000" w:themeColor="text1"/>
          <w:sz w:val="24"/>
          <w:szCs w:val="24"/>
        </w:rPr>
        <w:tab/>
      </w:r>
      <w:r w:rsidRPr="00DE43B5">
        <w:rPr>
          <w:rFonts w:ascii="Calibri" w:hAnsi="Calibri"/>
          <w:color w:val="000000" w:themeColor="text1"/>
          <w:sz w:val="24"/>
          <w:szCs w:val="24"/>
        </w:rPr>
        <w:tab/>
        <w:t>Jackson State University</w:t>
      </w:r>
    </w:p>
    <w:p w14:paraId="3D79A655" w14:textId="77777777" w:rsidR="00B972A4" w:rsidRPr="00DE43B5" w:rsidRDefault="00B972A4">
      <w:pPr>
        <w:rPr>
          <w:rFonts w:ascii="Calibri" w:hAnsi="Calibri"/>
          <w:color w:val="000000" w:themeColor="text1"/>
          <w:sz w:val="24"/>
          <w:szCs w:val="24"/>
        </w:rPr>
      </w:pPr>
    </w:p>
    <w:p w14:paraId="7EEEE696" w14:textId="47C6AC5B" w:rsidR="00AF0F4E" w:rsidRPr="00DE43B5" w:rsidRDefault="00A2441B" w:rsidP="002F7E14">
      <w:pPr>
        <w:jc w:val="center"/>
        <w:rPr>
          <w:rFonts w:ascii="Calibri" w:hAnsi="Calibri"/>
          <w:b/>
          <w:bCs/>
          <w:color w:val="000000" w:themeColor="text1"/>
          <w:sz w:val="24"/>
          <w:szCs w:val="24"/>
        </w:rPr>
      </w:pPr>
      <w:r w:rsidRPr="00DE43B5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PROFESSIONAL</w:t>
      </w:r>
      <w:r w:rsidR="00AF0F4E" w:rsidRPr="00DE43B5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EXPERIENCE</w:t>
      </w:r>
    </w:p>
    <w:p w14:paraId="2A8B9AAC" w14:textId="77777777" w:rsidR="00A629CA" w:rsidRPr="00DE43B5" w:rsidRDefault="00A629CA" w:rsidP="00A629C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A246A7" w14:textId="1968B0F1" w:rsidR="00A629CA" w:rsidRPr="00DE43B5" w:rsidRDefault="00A629CA" w:rsidP="00A629CA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Assistant Dean/Program Coordinator</w:t>
      </w: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>, UNT Dallas (October 2021 - Present)</w:t>
      </w:r>
    </w:p>
    <w:p w14:paraId="5E48807A" w14:textId="48B99552" w:rsidR="00A629CA" w:rsidRPr="00DE43B5" w:rsidRDefault="00A629CA" w:rsidP="00A629CA">
      <w:pPr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>• Developed and implemented programs for educational leadership.</w:t>
      </w: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Coordinated graduate studies in education, focusing on leadership and strategic planning.</w:t>
      </w:r>
    </w:p>
    <w:p w14:paraId="1E75B904" w14:textId="77777777" w:rsidR="00A629CA" w:rsidRPr="00DE43B5" w:rsidRDefault="00A629CA" w:rsidP="00A629CA">
      <w:pPr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Executive Principal/Instructional Leader</w:t>
      </w: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Yvonne A. Ewell </w:t>
      </w:r>
      <w:proofErr w:type="spellStart"/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>Townview</w:t>
      </w:r>
      <w:proofErr w:type="spellEnd"/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Magnet Center – Dallas ISD (August 2012 - July 2020)</w:t>
      </w: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Led an internationally and nationally recognized magnet school, achieving consistent 'Gold Performance' ratings.</w:t>
      </w: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Oversaw faculty development and student achievement strategies.</w:t>
      </w:r>
    </w:p>
    <w:p w14:paraId="2547A020" w14:textId="77777777" w:rsidR="00A629CA" w:rsidRPr="00DE43B5" w:rsidRDefault="00A629CA" w:rsidP="00A629CA">
      <w:pPr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Principal</w:t>
      </w: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>, DeSoto High School Freshman Campus – DeSoto ISD (2005 - 2012)</w:t>
      </w: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Achieved Texas Education Agency Recognized Campus status.</w:t>
      </w: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Implemented innovative instructional programs to enhance student outcomes.</w:t>
      </w:r>
    </w:p>
    <w:p w14:paraId="26077FD9" w14:textId="77777777" w:rsidR="00A629CA" w:rsidRPr="00DE43B5" w:rsidRDefault="00A629CA" w:rsidP="00A629CA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Principal</w:t>
      </w: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>, Northside Elementary School, DeSoto ISD (2001-2005)</w:t>
      </w:r>
    </w:p>
    <w:p w14:paraId="5038C5CF" w14:textId="77777777" w:rsidR="006F0CD9" w:rsidRPr="00DE43B5" w:rsidRDefault="00A629CA" w:rsidP="006F0CD9">
      <w:pPr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>• Achieved Texas Education Agency Recognized Campus status.</w:t>
      </w: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• Implemented innovative instructional programs to enhance student outcomes for </w:t>
      </w:r>
    </w:p>
    <w:p w14:paraId="08C06281" w14:textId="2D096BB2" w:rsidR="00A629CA" w:rsidRPr="00DE43B5" w:rsidRDefault="00A629CA" w:rsidP="006F0CD9">
      <w:pPr>
        <w:ind w:left="720" w:firstLine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>Title I Campus.</w:t>
      </w:r>
    </w:p>
    <w:p w14:paraId="31CFD77A" w14:textId="0D8A37B1" w:rsidR="002159FA" w:rsidRPr="00DE43B5" w:rsidRDefault="002159FA" w:rsidP="006F0CD9">
      <w:pPr>
        <w:ind w:left="7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0A874903" w14:textId="40F5B2DF" w:rsidR="002159FA" w:rsidRPr="00DE43B5" w:rsidRDefault="002159FA" w:rsidP="00A629CA">
      <w:pPr>
        <w:ind w:left="720" w:hanging="720"/>
        <w:jc w:val="center"/>
        <w:rPr>
          <w:rFonts w:ascii="Calibri" w:hAnsi="Calibri"/>
          <w:b/>
          <w:bCs/>
          <w:color w:val="000000" w:themeColor="text1"/>
          <w:sz w:val="24"/>
          <w:szCs w:val="24"/>
        </w:rPr>
      </w:pPr>
    </w:p>
    <w:p w14:paraId="2CDBDE38" w14:textId="75D7EBE0" w:rsidR="002159FA" w:rsidRPr="00DE43B5" w:rsidRDefault="001C73DB" w:rsidP="002159FA">
      <w:pPr>
        <w:pStyle w:val="Heading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EDUCATION AND CERTIFICATIONS</w:t>
      </w:r>
    </w:p>
    <w:p w14:paraId="7780E389" w14:textId="77777777" w:rsidR="001C73DB" w:rsidRPr="00DE43B5" w:rsidRDefault="001C73DB" w:rsidP="001C73DB">
      <w:pPr>
        <w:rPr>
          <w:color w:val="000000" w:themeColor="text1"/>
        </w:rPr>
      </w:pPr>
    </w:p>
    <w:p w14:paraId="09E8CF95" w14:textId="2901DC19" w:rsidR="002159FA" w:rsidRPr="00DE43B5" w:rsidRDefault="002159FA" w:rsidP="002159FA">
      <w:pPr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>• Ed.D. Educational Administration, Minor: Curriculum Instruction and Reading, University of North Texas</w:t>
      </w:r>
    </w:p>
    <w:p w14:paraId="43703450" w14:textId="77777777" w:rsidR="002159FA" w:rsidRPr="00DE43B5" w:rsidRDefault="002159FA" w:rsidP="002159FA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>• Texas Superintendent Certification, University of North Texas</w:t>
      </w:r>
    </w:p>
    <w:p w14:paraId="4C3AE904" w14:textId="77777777" w:rsidR="002159FA" w:rsidRPr="00DE43B5" w:rsidRDefault="002159FA" w:rsidP="002159FA">
      <w:pPr>
        <w:pStyle w:val="ListParagraph"/>
        <w:numPr>
          <w:ilvl w:val="0"/>
          <w:numId w:val="4"/>
        </w:numPr>
        <w:spacing w:line="240" w:lineRule="auto"/>
        <w:ind w:left="180" w:hanging="180"/>
        <w:rPr>
          <w:rFonts w:cstheme="minorHAnsi"/>
          <w:color w:val="000000" w:themeColor="text1"/>
          <w:sz w:val="24"/>
          <w:szCs w:val="24"/>
        </w:rPr>
      </w:pPr>
      <w:r w:rsidRPr="00DE43B5">
        <w:rPr>
          <w:rFonts w:cstheme="minorHAnsi"/>
          <w:color w:val="000000" w:themeColor="text1"/>
          <w:sz w:val="24"/>
          <w:szCs w:val="24"/>
        </w:rPr>
        <w:t>Texas Principal Certification, Texas Christian University</w:t>
      </w:r>
    </w:p>
    <w:p w14:paraId="35C140C2" w14:textId="0B0A1779" w:rsidR="002159FA" w:rsidRPr="00DE43B5" w:rsidRDefault="002159FA" w:rsidP="002159FA">
      <w:pPr>
        <w:pStyle w:val="ListParagraph"/>
        <w:numPr>
          <w:ilvl w:val="0"/>
          <w:numId w:val="4"/>
        </w:numPr>
        <w:spacing w:after="0" w:line="240" w:lineRule="auto"/>
        <w:ind w:left="180" w:hanging="180"/>
        <w:rPr>
          <w:rFonts w:cstheme="minorHAnsi"/>
          <w:color w:val="000000" w:themeColor="text1"/>
          <w:sz w:val="24"/>
          <w:szCs w:val="24"/>
        </w:rPr>
      </w:pPr>
      <w:r w:rsidRPr="00DE43B5">
        <w:rPr>
          <w:rFonts w:cstheme="minorHAnsi"/>
          <w:color w:val="000000" w:themeColor="text1"/>
          <w:sz w:val="24"/>
          <w:szCs w:val="24"/>
        </w:rPr>
        <w:t xml:space="preserve"> M.Ed. Multicultural Special Education, University of Texas at Austin</w:t>
      </w:r>
    </w:p>
    <w:p w14:paraId="51DE2798" w14:textId="77777777" w:rsidR="002159FA" w:rsidRPr="00DE43B5" w:rsidRDefault="002159FA" w:rsidP="002159FA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>• B.S. Special Education, Jackson State University</w:t>
      </w:r>
    </w:p>
    <w:p w14:paraId="52A1D93F" w14:textId="47657676" w:rsidR="002159FA" w:rsidRPr="00DE43B5" w:rsidRDefault="002159FA" w:rsidP="002159FA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>• Harvard Institute, Harvard University</w:t>
      </w:r>
    </w:p>
    <w:p w14:paraId="775127F0" w14:textId="77777777" w:rsidR="00330B86" w:rsidRPr="00DE43B5" w:rsidRDefault="00330B86" w:rsidP="00224C7D">
      <w:pPr>
        <w:rPr>
          <w:rFonts w:ascii="Calibri" w:hAnsi="Calibri"/>
          <w:b/>
          <w:bCs/>
          <w:color w:val="000000" w:themeColor="text1"/>
          <w:sz w:val="24"/>
          <w:szCs w:val="24"/>
        </w:rPr>
      </w:pPr>
    </w:p>
    <w:p w14:paraId="033456B6" w14:textId="6C023C5D" w:rsidR="00330B86" w:rsidRDefault="007F4FEF" w:rsidP="00224C7D">
      <w:pPr>
        <w:jc w:val="center"/>
        <w:rPr>
          <w:rFonts w:ascii="Calibri" w:hAnsi="Calibri"/>
          <w:b/>
          <w:bCs/>
          <w:color w:val="000000" w:themeColor="text1"/>
          <w:sz w:val="24"/>
          <w:szCs w:val="24"/>
        </w:rPr>
      </w:pPr>
      <w:r w:rsidRPr="00DE43B5">
        <w:rPr>
          <w:rFonts w:ascii="Calibri" w:hAnsi="Calibri"/>
          <w:b/>
          <w:bCs/>
          <w:color w:val="000000" w:themeColor="text1"/>
          <w:sz w:val="24"/>
          <w:szCs w:val="24"/>
        </w:rPr>
        <w:t>SCHOLARSHIP</w:t>
      </w:r>
    </w:p>
    <w:p w14:paraId="2CD2A177" w14:textId="73B932D7" w:rsidR="00DE43B5" w:rsidRPr="00DE43B5" w:rsidRDefault="00DE43B5" w:rsidP="00224C7D">
      <w:pPr>
        <w:jc w:val="center"/>
        <w:rPr>
          <w:rFonts w:ascii="Calibri" w:hAnsi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/>
          <w:b/>
          <w:bCs/>
          <w:color w:val="000000" w:themeColor="text1"/>
          <w:sz w:val="24"/>
          <w:szCs w:val="24"/>
        </w:rPr>
        <w:t>(Peer Reviewed)</w:t>
      </w:r>
    </w:p>
    <w:p w14:paraId="3970F12E" w14:textId="77777777" w:rsidR="00330B86" w:rsidRPr="00DE43B5" w:rsidRDefault="00330B86" w:rsidP="00330B86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C4CD148" w14:textId="3CE131EA" w:rsidR="00330B86" w:rsidRPr="00DE43B5" w:rsidRDefault="00330B86" w:rsidP="00330B86">
      <w:pPr>
        <w:spacing w:line="480" w:lineRule="auto"/>
        <w:ind w:left="1440" w:hanging="144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Brown, S. S. (2025). Women's transition from K−12 to higher education leadership: A social cognitive theory framework. In L. Kincade, A. Brossette, C. Lacy, &amp; C. Benjamin (Eds.), </w:t>
      </w:r>
      <w:r w:rsidRPr="00DE43B5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Empowering women in academia: Improving methods, practices, and approaches for change and transformation</w:t>
      </w: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>. IGI Global Scientific Publishing.</w:t>
      </w:r>
    </w:p>
    <w:p w14:paraId="2068511D" w14:textId="77777777" w:rsidR="00AE5172" w:rsidRPr="00DE43B5" w:rsidRDefault="00AE5172" w:rsidP="00A2441B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CFC9B7A" w14:textId="3C64C961" w:rsidR="00AF0F4E" w:rsidRPr="00DE43B5" w:rsidRDefault="006C7631" w:rsidP="00330B86">
      <w:pPr>
        <w:widowControl/>
        <w:autoSpaceDE/>
        <w:autoSpaceDN/>
        <w:adjustRightInd/>
        <w:spacing w:line="480" w:lineRule="auto"/>
        <w:ind w:left="1440" w:hanging="720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Brown, Shelia S., </w:t>
      </w:r>
      <w:r w:rsidRPr="00DE43B5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An Exploration of the relationship between principal leadership efficacy, principal computer efficacy, and student achievement. </w:t>
      </w: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>May 2010</w:t>
      </w:r>
      <w:r w:rsidR="008122BB"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; Denton, Texas. </w:t>
      </w:r>
      <w:r w:rsidR="008122BB" w:rsidRPr="00DE43B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(</w:t>
      </w:r>
      <w:hyperlink r:id="rId9" w:history="1">
        <w:r w:rsidR="0075797B" w:rsidRPr="00DE43B5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  <w:shd w:val="clear" w:color="auto" w:fill="FFFFFF"/>
          </w:rPr>
          <w:t>https://digital.library.unt.edu/ark:/67531/metadc28399/</w:t>
        </w:r>
      </w:hyperlink>
      <w:r w:rsidR="008122BB" w:rsidRPr="00DE43B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: </w:t>
      </w:r>
      <w:r w:rsidR="008122BB" w:rsidRPr="00DE43B5">
        <w:rPr>
          <w:rStyle w:val="arkcite--accessed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accessed August 26, 2021</w:t>
      </w:r>
      <w:r w:rsidR="008122BB" w:rsidRPr="00DE43B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), </w:t>
      </w:r>
      <w:r w:rsidR="008122BB" w:rsidRPr="00DE43B5">
        <w:rPr>
          <w:rStyle w:val="arkcite--sit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University of North Texas Libraries, UNT Digital Library, </w:t>
      </w:r>
      <w:hyperlink r:id="rId10" w:history="1">
        <w:r w:rsidR="008122BB" w:rsidRPr="00DE43B5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</w:rPr>
          <w:t>https://digital.library.unt.edu</w:t>
        </w:r>
      </w:hyperlink>
      <w:r w:rsidR="008122BB" w:rsidRPr="00DE43B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; .</w:t>
      </w:r>
    </w:p>
    <w:p w14:paraId="4D7E0CFC" w14:textId="5DDB1F0C" w:rsidR="00A629CA" w:rsidRPr="00DE43B5" w:rsidRDefault="00A629CA" w:rsidP="00A629CA">
      <w:pPr>
        <w:pStyle w:val="Heading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>KEY ACHIEVEMENTS</w:t>
      </w:r>
    </w:p>
    <w:p w14:paraId="3A42E5AD" w14:textId="77777777" w:rsidR="00A629CA" w:rsidRPr="00DE43B5" w:rsidRDefault="00A629CA" w:rsidP="00A629CA">
      <w:pPr>
        <w:rPr>
          <w:color w:val="000000" w:themeColor="text1"/>
        </w:rPr>
      </w:pPr>
    </w:p>
    <w:p w14:paraId="77C4EB86" w14:textId="77777777" w:rsidR="00A629CA" w:rsidRPr="00DE43B5" w:rsidRDefault="00A629CA" w:rsidP="00A629CA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>• Authored and secured $651,000 in grant funding for STEM-focused leadership programs.</w:t>
      </w:r>
    </w:p>
    <w:p w14:paraId="588C6006" w14:textId="77777777" w:rsidR="00A629CA" w:rsidRPr="00DE43B5" w:rsidRDefault="00A629CA" w:rsidP="00A629CA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>• Member of the Texas Education Agency’s Educational Technology Advisory Committee.</w:t>
      </w:r>
    </w:p>
    <w:p w14:paraId="1C4CB932" w14:textId="77777777" w:rsidR="00A629CA" w:rsidRPr="00DE43B5" w:rsidRDefault="00A629CA" w:rsidP="00A629CA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>• Presented at national conferences, including America Achieves and American Asian Society.</w:t>
      </w:r>
    </w:p>
    <w:p w14:paraId="46698609" w14:textId="77777777" w:rsidR="00A629CA" w:rsidRPr="00DE43B5" w:rsidRDefault="00A629CA" w:rsidP="00A629CA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>• Compliance: Extensive experience ensuring adherence to federal, state, and local educational regulations.</w:t>
      </w:r>
    </w:p>
    <w:p w14:paraId="5947DD10" w14:textId="77777777" w:rsidR="00A629CA" w:rsidRPr="00DE43B5" w:rsidRDefault="00A629CA" w:rsidP="00A629CA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• Strategic Planning: Proven ability to develop and implement district-wide strategic plans.</w:t>
      </w:r>
    </w:p>
    <w:p w14:paraId="34F887D4" w14:textId="77777777" w:rsidR="00A629CA" w:rsidRPr="00DE43B5" w:rsidRDefault="00A629CA" w:rsidP="00A629CA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>• Communication: Skilled in fostering open communication with stakeholders and representing educational institutions professionally.</w:t>
      </w:r>
    </w:p>
    <w:p w14:paraId="3D7FA1C3" w14:textId="77777777" w:rsidR="00A629CA" w:rsidRPr="00DE43B5" w:rsidRDefault="00A629CA" w:rsidP="00A629CA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>• Fiscal Responsibility: Experienced in budget preparation and financial oversight for large educational institutions.</w:t>
      </w:r>
    </w:p>
    <w:p w14:paraId="646D9632" w14:textId="77777777" w:rsidR="00A629CA" w:rsidRPr="00DE43B5" w:rsidRDefault="00A629CA" w:rsidP="00A629CA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>• Leadership: Demonstrated success in supervising and evaluating staff, including principals and administrators.</w:t>
      </w:r>
    </w:p>
    <w:p w14:paraId="5B27ECA1" w14:textId="47BF8801" w:rsidR="00A629CA" w:rsidRPr="00DE43B5" w:rsidRDefault="00A629CA" w:rsidP="00A629CA">
      <w:pPr>
        <w:pStyle w:val="Heading2"/>
        <w:jc w:val="center"/>
        <w:rPr>
          <w:color w:val="000000" w:themeColor="text1"/>
        </w:rPr>
      </w:pPr>
      <w:r w:rsidRPr="00DE43B5">
        <w:rPr>
          <w:color w:val="000000" w:themeColor="text1"/>
        </w:rPr>
        <w:t>E</w:t>
      </w:r>
      <w:r w:rsidRPr="00DE43B5">
        <w:rPr>
          <w:color w:val="000000" w:themeColor="text1"/>
        </w:rPr>
        <w:t xml:space="preserve">XPANDED </w:t>
      </w:r>
      <w:r w:rsidRPr="00DE43B5">
        <w:rPr>
          <w:color w:val="000000" w:themeColor="text1"/>
        </w:rPr>
        <w:t>P</w:t>
      </w:r>
      <w:r w:rsidRPr="00DE43B5">
        <w:rPr>
          <w:color w:val="000000" w:themeColor="text1"/>
        </w:rPr>
        <w:t>ROFESSIONAL RESPONSIBILITIES</w:t>
      </w:r>
    </w:p>
    <w:p w14:paraId="19D163A2" w14:textId="77777777" w:rsidR="00A629CA" w:rsidRPr="00DE43B5" w:rsidRDefault="00A629CA" w:rsidP="00A629CA">
      <w:pPr>
        <w:rPr>
          <w:color w:val="000000" w:themeColor="text1"/>
        </w:rPr>
      </w:pPr>
    </w:p>
    <w:p w14:paraId="018E5C78" w14:textId="58FCCC78" w:rsidR="00A629CA" w:rsidRPr="00DE43B5" w:rsidRDefault="00A629CA" w:rsidP="00224C7D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>• Manage administrative staff, full-time faculty, and adjunct faculty.</w:t>
      </w: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Oversee academic programming for the School of Education (SOE), which includes various licensure tracks such as elementary, middle-school, secondary education, and principals.</w:t>
      </w: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Develop a Strategic Plan, including curricular planning for the SOE.</w:t>
      </w: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Assist with the annual $1.5 million budget and oversee the allocation of funds.</w:t>
      </w: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Collaborate with executive management, faculty, and staff to ensure academic goals are achieved.</w:t>
      </w: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Conduct annual reviews and evaluations of faculty, with recommendations for hiring, tenure, and promotion.</w:t>
      </w: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Supervise faculty teaching loads, ensuring courses are scheduled based on student needs, Texas licensure, and faculty expertise.</w:t>
      </w: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Provide leadership to promote faculty competence and create conditions conducive to instructional and research improvement.</w:t>
      </w: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Lead the recruitment, selection, and retention of a diverse faculty, working closely with faculty and administration.</w:t>
      </w: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Review assessments and ensure adherence to accrediting bodies such as SACSCOC and the Texas Education Agency (TEA).</w:t>
      </w: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Establish partnerships with local stakeholders, K-12 schools, community, and state organizations to enhance the university's role and promote the SOE.</w:t>
      </w:r>
    </w:p>
    <w:p w14:paraId="753CFBC5" w14:textId="77777777" w:rsidR="00224C7D" w:rsidRPr="00DE43B5" w:rsidRDefault="00224C7D" w:rsidP="00224C7D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A06739" w14:textId="53867D01" w:rsidR="001A3271" w:rsidRPr="00DE43B5" w:rsidRDefault="001A3271" w:rsidP="001A3271">
      <w:pPr>
        <w:jc w:val="center"/>
        <w:rPr>
          <w:b/>
          <w:bCs/>
          <w:color w:val="000000" w:themeColor="text1"/>
          <w:sz w:val="24"/>
          <w:szCs w:val="24"/>
        </w:rPr>
      </w:pPr>
      <w:r w:rsidRPr="00DE43B5">
        <w:rPr>
          <w:b/>
          <w:bCs/>
          <w:color w:val="000000" w:themeColor="text1"/>
          <w:sz w:val="24"/>
          <w:szCs w:val="24"/>
        </w:rPr>
        <w:t>GRANTS/MAJOR PRESENTATIONS</w:t>
      </w:r>
    </w:p>
    <w:p w14:paraId="770A04DB" w14:textId="77777777" w:rsidR="001A3271" w:rsidRPr="00DE43B5" w:rsidRDefault="001A3271" w:rsidP="001A3271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37A4C32F" w14:textId="77777777" w:rsidR="001A3271" w:rsidRPr="00DE43B5" w:rsidRDefault="001A3271" w:rsidP="001A3271">
      <w:pPr>
        <w:spacing w:line="480" w:lineRule="auto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Brown, S. (2024, December 12). </w:t>
      </w:r>
      <w:r w:rsidRPr="00DE43B5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UNT Dallas Teacher Pathway Collaborative</w:t>
      </w: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[Presentation]. Teacher Pathway, Dallas ISD | Postsecondary Partnerships.</w:t>
      </w:r>
    </w:p>
    <w:p w14:paraId="46E0B4DF" w14:textId="77777777" w:rsidR="001A3271" w:rsidRPr="00DE43B5" w:rsidRDefault="001A3271" w:rsidP="001A3271">
      <w:pPr>
        <w:spacing w:line="480" w:lineRule="auto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Brown, S. (Organizer). (2023, July 23–25). </w:t>
      </w:r>
      <w:r w:rsidRPr="00DE43B5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UNT Dallas STEM Summit</w:t>
      </w: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[Summit]. University of North Texas at Dallas, Dallas, TX.</w:t>
      </w:r>
    </w:p>
    <w:p w14:paraId="35879DD6" w14:textId="77777777" w:rsidR="001A3271" w:rsidRPr="00DE43B5" w:rsidRDefault="001A3271" w:rsidP="001A3271">
      <w:pPr>
        <w:tabs>
          <w:tab w:val="left" w:pos="720"/>
        </w:tabs>
        <w:spacing w:line="480" w:lineRule="auto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2023: Aspiring Principal Leaders in STEM – Re-Imagined Master of Educational Leadership a </w:t>
      </w: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STEM Concentration (ASP) Project Director/Principal Investigator. Texas Instrument Foundation. (</w:t>
      </w:r>
      <w:proofErr w:type="gramStart"/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>proposed</w:t>
      </w:r>
      <w:proofErr w:type="gramEnd"/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budget: 651,000) Submitted to Texas Instruments Foundation February 2023.</w:t>
      </w:r>
    </w:p>
    <w:p w14:paraId="2EBEF7E1" w14:textId="77777777" w:rsidR="001A3271" w:rsidRPr="00DE43B5" w:rsidRDefault="001A3271" w:rsidP="001A3271">
      <w:pPr>
        <w:spacing w:line="480" w:lineRule="auto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Brown, S. (2015). High Academic Achievement and School Culture in World Leading Schools. America Achieves Conference. Washington D.C. </w:t>
      </w:r>
    </w:p>
    <w:p w14:paraId="6F38441C" w14:textId="77777777" w:rsidR="001A3271" w:rsidRPr="00DE43B5" w:rsidRDefault="001A3271" w:rsidP="001A3271">
      <w:pPr>
        <w:tabs>
          <w:tab w:val="left" w:pos="90"/>
        </w:tabs>
        <w:spacing w:line="480" w:lineRule="auto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Brown S. (2010). An exploration of the relationship between principal leadership </w:t>
      </w:r>
      <w:proofErr w:type="gramStart"/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>efficacy  principal</w:t>
      </w:r>
      <w:proofErr w:type="gramEnd"/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computer self-efficacy and student achievement (dissertation). University of North Texas</w:t>
      </w:r>
    </w:p>
    <w:p w14:paraId="0C30FD1E" w14:textId="2007172C" w:rsidR="001A3271" w:rsidRPr="00DE43B5" w:rsidRDefault="001A3271" w:rsidP="00224C7D">
      <w:pPr>
        <w:spacing w:line="480" w:lineRule="auto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color w:val="000000" w:themeColor="text1"/>
          <w:sz w:val="24"/>
          <w:szCs w:val="24"/>
        </w:rPr>
        <w:t>Brown, S., (2010, March 1). Examining Funding Equity and Student Achievement: Implications for Texas Schools. ERE 2010 Conference, Denton, Texas, United States.</w:t>
      </w:r>
    </w:p>
    <w:p w14:paraId="1769D374" w14:textId="283FE784" w:rsidR="001A3271" w:rsidRPr="00DE43B5" w:rsidRDefault="001A3271" w:rsidP="001A3271">
      <w:pPr>
        <w:jc w:val="center"/>
        <w:rPr>
          <w:b/>
          <w:bCs/>
          <w:color w:val="000000" w:themeColor="text1"/>
          <w:sz w:val="24"/>
          <w:szCs w:val="24"/>
        </w:rPr>
      </w:pPr>
      <w:r w:rsidRPr="00DE43B5">
        <w:rPr>
          <w:b/>
          <w:bCs/>
          <w:color w:val="000000" w:themeColor="text1"/>
          <w:sz w:val="24"/>
          <w:szCs w:val="24"/>
        </w:rPr>
        <w:t>MEDIA</w:t>
      </w:r>
    </w:p>
    <w:p w14:paraId="51E1B8B8" w14:textId="77777777" w:rsidR="001A3271" w:rsidRPr="00DE43B5" w:rsidRDefault="001A3271" w:rsidP="001A3271">
      <w:pPr>
        <w:pStyle w:val="NormalWeb"/>
        <w:spacing w:line="480" w:lineRule="auto"/>
        <w:ind w:left="720" w:hanging="720"/>
        <w:rPr>
          <w:rFonts w:asciiTheme="minorHAnsi" w:hAnsiTheme="minorHAnsi" w:cstheme="minorHAnsi"/>
          <w:color w:val="000000" w:themeColor="text1"/>
        </w:rPr>
      </w:pPr>
      <w:r w:rsidRPr="00DE43B5">
        <w:rPr>
          <w:rFonts w:asciiTheme="minorHAnsi" w:hAnsiTheme="minorHAnsi" w:cstheme="minorHAnsi"/>
          <w:color w:val="000000" w:themeColor="text1"/>
        </w:rPr>
        <w:t xml:space="preserve">Carter, W. (2023, August 15). </w:t>
      </w:r>
      <w:r w:rsidRPr="00DE43B5">
        <w:rPr>
          <w:rStyle w:val="Emphasis"/>
          <w:rFonts w:asciiTheme="minorHAnsi" w:hAnsiTheme="minorHAnsi" w:cstheme="minorHAnsi"/>
          <w:color w:val="000000" w:themeColor="text1"/>
        </w:rPr>
        <w:t>New STEM schools create the need for STEM educators and administrators</w:t>
      </w:r>
      <w:r w:rsidRPr="00DE43B5">
        <w:rPr>
          <w:rFonts w:asciiTheme="minorHAnsi" w:hAnsiTheme="minorHAnsi" w:cstheme="minorHAnsi"/>
          <w:color w:val="000000" w:themeColor="text1"/>
        </w:rPr>
        <w:t xml:space="preserve"> [Video interview with S. Brown]. NBCDFW. </w:t>
      </w:r>
      <w:hyperlink r:id="rId11" w:history="1">
        <w:r w:rsidRPr="00DE43B5">
          <w:rPr>
            <w:rStyle w:val="Hyperlink"/>
            <w:rFonts w:asciiTheme="minorHAnsi" w:hAnsiTheme="minorHAnsi" w:cstheme="minorHAnsi"/>
            <w:color w:val="000000" w:themeColor="text1"/>
          </w:rPr>
          <w:t>https://www.nbcdfw.com/news/local/carter-in-the-classroom/new-stem-schools-create-the-need-for-stem-educators-and-administrators/3317202/</w:t>
        </w:r>
      </w:hyperlink>
    </w:p>
    <w:p w14:paraId="5B7851CB" w14:textId="77777777" w:rsidR="001A3271" w:rsidRPr="00DE43B5" w:rsidRDefault="001A3271" w:rsidP="001A3271">
      <w:pPr>
        <w:pStyle w:val="NormalWeb"/>
        <w:spacing w:line="480" w:lineRule="auto"/>
        <w:ind w:left="720" w:hanging="720"/>
        <w:rPr>
          <w:rFonts w:asciiTheme="minorHAnsi" w:hAnsiTheme="minorHAnsi" w:cstheme="minorHAnsi"/>
          <w:color w:val="000000" w:themeColor="text1"/>
        </w:rPr>
      </w:pPr>
      <w:r w:rsidRPr="00DE43B5">
        <w:rPr>
          <w:rFonts w:asciiTheme="minorHAnsi" w:hAnsiTheme="minorHAnsi" w:cstheme="minorHAnsi"/>
          <w:color w:val="000000" w:themeColor="text1"/>
        </w:rPr>
        <w:t xml:space="preserve">Rabb, S. (Interviewer). (2023, May) </w:t>
      </w:r>
      <w:r w:rsidRPr="00DE43B5">
        <w:rPr>
          <w:rStyle w:val="Emphasis"/>
          <w:rFonts w:asciiTheme="minorHAnsi" w:hAnsiTheme="minorHAnsi" w:cstheme="minorHAnsi"/>
          <w:color w:val="000000" w:themeColor="text1"/>
        </w:rPr>
        <w:t>Here and Now: UNT Dallas Grant Masters</w:t>
      </w:r>
      <w:r w:rsidRPr="00DE43B5">
        <w:rPr>
          <w:rFonts w:asciiTheme="minorHAnsi" w:hAnsiTheme="minorHAnsi" w:cstheme="minorHAnsi"/>
          <w:color w:val="000000" w:themeColor="text1"/>
        </w:rPr>
        <w:t xml:space="preserve"> [Video interview with S. Brown]. YouTube. </w:t>
      </w:r>
      <w:hyperlink r:id="rId12" w:history="1">
        <w:r w:rsidRPr="00DE43B5">
          <w:rPr>
            <w:rStyle w:val="Hyperlink"/>
            <w:rFonts w:asciiTheme="minorHAnsi" w:hAnsiTheme="minorHAnsi" w:cstheme="minorHAnsi"/>
            <w:color w:val="000000" w:themeColor="text1"/>
          </w:rPr>
          <w:t>https://youtu.be/I4aw_3Xgk_U?si=6P1LIbfHoLrB_Bgz</w:t>
        </w:r>
      </w:hyperlink>
    </w:p>
    <w:p w14:paraId="31E6C89D" w14:textId="77777777" w:rsidR="001A3271" w:rsidRPr="00DE43B5" w:rsidRDefault="001A3271" w:rsidP="001A3271">
      <w:pPr>
        <w:pStyle w:val="NormalWeb"/>
        <w:spacing w:line="480" w:lineRule="auto"/>
        <w:ind w:left="720" w:hanging="720"/>
        <w:rPr>
          <w:rFonts w:asciiTheme="minorHAnsi" w:hAnsiTheme="minorHAnsi" w:cstheme="minorHAnsi"/>
          <w:color w:val="000000" w:themeColor="text1"/>
        </w:rPr>
      </w:pPr>
      <w:proofErr w:type="spellStart"/>
      <w:r w:rsidRPr="00DE43B5">
        <w:rPr>
          <w:rFonts w:asciiTheme="minorHAnsi" w:hAnsiTheme="minorHAnsi" w:cstheme="minorHAnsi"/>
          <w:color w:val="000000" w:themeColor="text1"/>
        </w:rPr>
        <w:t>BioNTX</w:t>
      </w:r>
      <w:proofErr w:type="spellEnd"/>
      <w:r w:rsidRPr="00DE43B5">
        <w:rPr>
          <w:rFonts w:asciiTheme="minorHAnsi" w:hAnsiTheme="minorHAnsi" w:cstheme="minorHAnsi"/>
          <w:color w:val="000000" w:themeColor="text1"/>
        </w:rPr>
        <w:t xml:space="preserve">. (2023, May). </w:t>
      </w:r>
      <w:r w:rsidRPr="00DE43B5">
        <w:rPr>
          <w:rStyle w:val="Emphasis"/>
          <w:rFonts w:asciiTheme="minorHAnsi" w:hAnsiTheme="minorHAnsi" w:cstheme="minorHAnsi"/>
          <w:color w:val="000000" w:themeColor="text1"/>
        </w:rPr>
        <w:t xml:space="preserve">UNT Dallas receives grant to fund STEM school </w:t>
      </w:r>
      <w:proofErr w:type="gramStart"/>
      <w:r w:rsidRPr="00DE43B5">
        <w:rPr>
          <w:rStyle w:val="Emphasis"/>
          <w:rFonts w:asciiTheme="minorHAnsi" w:hAnsiTheme="minorHAnsi" w:cstheme="minorHAnsi"/>
          <w:color w:val="000000" w:themeColor="text1"/>
        </w:rPr>
        <w:t>principals</w:t>
      </w:r>
      <w:proofErr w:type="gramEnd"/>
      <w:r w:rsidRPr="00DE43B5">
        <w:rPr>
          <w:rStyle w:val="Emphasis"/>
          <w:rFonts w:asciiTheme="minorHAnsi" w:hAnsiTheme="minorHAnsi" w:cstheme="minorHAnsi"/>
          <w:color w:val="000000" w:themeColor="text1"/>
        </w:rPr>
        <w:t xml:space="preserve"> master’s program</w:t>
      </w:r>
      <w:r w:rsidRPr="00DE43B5">
        <w:rPr>
          <w:rFonts w:asciiTheme="minorHAnsi" w:hAnsiTheme="minorHAnsi" w:cstheme="minorHAnsi"/>
          <w:color w:val="000000" w:themeColor="text1"/>
        </w:rPr>
        <w:t xml:space="preserve"> [Interview with S. Brown]. </w:t>
      </w:r>
      <w:proofErr w:type="spellStart"/>
      <w:r w:rsidRPr="00DE43B5">
        <w:rPr>
          <w:rFonts w:asciiTheme="minorHAnsi" w:hAnsiTheme="minorHAnsi" w:cstheme="minorHAnsi"/>
          <w:color w:val="000000" w:themeColor="text1"/>
        </w:rPr>
        <w:t>BioNTX</w:t>
      </w:r>
      <w:proofErr w:type="spellEnd"/>
      <w:r w:rsidRPr="00DE43B5">
        <w:rPr>
          <w:rFonts w:asciiTheme="minorHAnsi" w:hAnsiTheme="minorHAnsi" w:cstheme="minorHAnsi"/>
          <w:color w:val="000000" w:themeColor="text1"/>
        </w:rPr>
        <w:t xml:space="preserve">. </w:t>
      </w:r>
      <w:hyperlink r:id="rId13" w:history="1">
        <w:r w:rsidRPr="00DE43B5">
          <w:rPr>
            <w:rStyle w:val="Hyperlink"/>
            <w:rFonts w:asciiTheme="minorHAnsi" w:hAnsiTheme="minorHAnsi" w:cstheme="minorHAnsi"/>
            <w:color w:val="000000" w:themeColor="text1"/>
          </w:rPr>
          <w:t>https://www.biontx.org/community-news/unt-dallas-receives-grant-to-fund-stem-school-principals-masters-program</w:t>
        </w:r>
      </w:hyperlink>
    </w:p>
    <w:p w14:paraId="7DAB1024" w14:textId="77777777" w:rsidR="001A3271" w:rsidRPr="00DE43B5" w:rsidRDefault="001A3271" w:rsidP="001A3271">
      <w:pPr>
        <w:pStyle w:val="NormalWeb"/>
        <w:spacing w:line="480" w:lineRule="auto"/>
        <w:ind w:left="720" w:hanging="720"/>
        <w:rPr>
          <w:rFonts w:asciiTheme="minorHAnsi" w:hAnsiTheme="minorHAnsi" w:cstheme="minorHAnsi"/>
          <w:color w:val="000000" w:themeColor="text1"/>
        </w:rPr>
      </w:pPr>
      <w:r w:rsidRPr="00DE43B5">
        <w:rPr>
          <w:rFonts w:asciiTheme="minorHAnsi" w:hAnsiTheme="minorHAnsi" w:cstheme="minorHAnsi"/>
          <w:color w:val="000000" w:themeColor="text1"/>
        </w:rPr>
        <w:lastRenderedPageBreak/>
        <w:t xml:space="preserve">University of North Texas at Dallas. (2023, May 16). </w:t>
      </w:r>
      <w:r w:rsidRPr="00DE43B5">
        <w:rPr>
          <w:rStyle w:val="Emphasis"/>
          <w:rFonts w:asciiTheme="minorHAnsi" w:hAnsiTheme="minorHAnsi" w:cstheme="minorHAnsi"/>
          <w:color w:val="000000" w:themeColor="text1"/>
        </w:rPr>
        <w:t>Innovative educational program will develop principals for STEM schools</w:t>
      </w:r>
      <w:r w:rsidRPr="00DE43B5">
        <w:rPr>
          <w:rFonts w:asciiTheme="minorHAnsi" w:hAnsiTheme="minorHAnsi" w:cstheme="minorHAnsi"/>
          <w:color w:val="000000" w:themeColor="text1"/>
        </w:rPr>
        <w:t xml:space="preserve"> [Interview with S. Brown]. University of North Texas at Dallas. </w:t>
      </w:r>
      <w:hyperlink r:id="rId14" w:history="1">
        <w:r w:rsidRPr="00DE43B5">
          <w:rPr>
            <w:rStyle w:val="Hyperlink"/>
            <w:rFonts w:asciiTheme="minorHAnsi" w:hAnsiTheme="minorHAnsi" w:cstheme="minorHAnsi"/>
            <w:color w:val="000000" w:themeColor="text1"/>
          </w:rPr>
          <w:t>https://www.untdallas.edu/news/stem_principals.php</w:t>
        </w:r>
      </w:hyperlink>
    </w:p>
    <w:p w14:paraId="26971E81" w14:textId="77777777" w:rsidR="001A3271" w:rsidRPr="00DE43B5" w:rsidRDefault="001A3271" w:rsidP="001A3271">
      <w:pPr>
        <w:pStyle w:val="NormalWeb"/>
        <w:spacing w:line="480" w:lineRule="auto"/>
        <w:ind w:left="720" w:hanging="720"/>
        <w:rPr>
          <w:rFonts w:asciiTheme="minorHAnsi" w:hAnsiTheme="minorHAnsi" w:cstheme="minorHAnsi"/>
          <w:color w:val="000000" w:themeColor="text1"/>
        </w:rPr>
      </w:pPr>
      <w:r w:rsidRPr="00DE43B5">
        <w:rPr>
          <w:rStyle w:val="Strong"/>
          <w:rFonts w:asciiTheme="minorHAnsi" w:hAnsiTheme="minorHAnsi" w:cstheme="minorHAnsi"/>
          <w:color w:val="000000" w:themeColor="text1"/>
        </w:rPr>
        <w:t>Dallas Innovates.</w:t>
      </w:r>
      <w:r w:rsidRPr="00DE43B5">
        <w:rPr>
          <w:rFonts w:asciiTheme="minorHAnsi" w:hAnsiTheme="minorHAnsi" w:cstheme="minorHAnsi"/>
          <w:color w:val="000000" w:themeColor="text1"/>
        </w:rPr>
        <w:t xml:space="preserve"> (2023). </w:t>
      </w:r>
      <w:r w:rsidRPr="00DE43B5">
        <w:rPr>
          <w:rStyle w:val="Emphasis"/>
          <w:rFonts w:asciiTheme="minorHAnsi" w:hAnsiTheme="minorHAnsi" w:cstheme="minorHAnsi"/>
          <w:color w:val="000000" w:themeColor="text1"/>
        </w:rPr>
        <w:t xml:space="preserve">UNT Dallas gets $651K TI Foundation grant to fund STEM school </w:t>
      </w:r>
      <w:proofErr w:type="gramStart"/>
      <w:r w:rsidRPr="00DE43B5">
        <w:rPr>
          <w:rStyle w:val="Emphasis"/>
          <w:rFonts w:asciiTheme="minorHAnsi" w:hAnsiTheme="minorHAnsi" w:cstheme="minorHAnsi"/>
          <w:color w:val="000000" w:themeColor="text1"/>
        </w:rPr>
        <w:t>principals</w:t>
      </w:r>
      <w:proofErr w:type="gramEnd"/>
      <w:r w:rsidRPr="00DE43B5">
        <w:rPr>
          <w:rStyle w:val="Emphasis"/>
          <w:rFonts w:asciiTheme="minorHAnsi" w:hAnsiTheme="minorHAnsi" w:cstheme="minorHAnsi"/>
          <w:color w:val="000000" w:themeColor="text1"/>
        </w:rPr>
        <w:t xml:space="preserve"> master’s program</w:t>
      </w:r>
      <w:r w:rsidRPr="00DE43B5">
        <w:rPr>
          <w:rFonts w:asciiTheme="minorHAnsi" w:hAnsiTheme="minorHAnsi" w:cstheme="minorHAnsi"/>
          <w:color w:val="000000" w:themeColor="text1"/>
        </w:rPr>
        <w:t xml:space="preserve"> [Interview with S. Brown]. Dallas Innovates. </w:t>
      </w:r>
      <w:hyperlink r:id="rId15" w:history="1">
        <w:r w:rsidRPr="00DE43B5">
          <w:rPr>
            <w:rStyle w:val="Hyperlink"/>
            <w:rFonts w:asciiTheme="minorHAnsi" w:hAnsiTheme="minorHAnsi" w:cstheme="minorHAnsi"/>
            <w:color w:val="000000" w:themeColor="text1"/>
          </w:rPr>
          <w:t>https://dallasinnovates.com/unt-dallas-gets-651k-ti-foundation-grant-to-fund-stem-school-principals-masters-program/</w:t>
        </w:r>
      </w:hyperlink>
    </w:p>
    <w:p w14:paraId="0E7A0439" w14:textId="72702870" w:rsidR="001A3271" w:rsidRDefault="001A3271" w:rsidP="001A3271">
      <w:pPr>
        <w:pStyle w:val="NormalWeb"/>
        <w:spacing w:line="480" w:lineRule="auto"/>
        <w:ind w:left="720" w:hanging="720"/>
        <w:rPr>
          <w:rStyle w:val="Hyperlink"/>
          <w:rFonts w:asciiTheme="minorHAnsi" w:hAnsiTheme="minorHAnsi" w:cstheme="minorHAnsi"/>
          <w:color w:val="000000" w:themeColor="text1"/>
        </w:rPr>
      </w:pPr>
      <w:r w:rsidRPr="00DE43B5">
        <w:rPr>
          <w:rStyle w:val="Strong"/>
          <w:rFonts w:asciiTheme="minorHAnsi" w:hAnsiTheme="minorHAnsi" w:cstheme="minorHAnsi"/>
          <w:color w:val="000000" w:themeColor="text1"/>
        </w:rPr>
        <w:t>Dallas ISD Hub.</w:t>
      </w:r>
      <w:r w:rsidRPr="00DE43B5">
        <w:rPr>
          <w:rFonts w:asciiTheme="minorHAnsi" w:hAnsiTheme="minorHAnsi" w:cstheme="minorHAnsi"/>
          <w:color w:val="000000" w:themeColor="text1"/>
        </w:rPr>
        <w:t xml:space="preserve"> (2017, March 28). </w:t>
      </w:r>
      <w:r w:rsidRPr="00DE43B5">
        <w:rPr>
          <w:rStyle w:val="Emphasis"/>
          <w:rFonts w:asciiTheme="minorHAnsi" w:hAnsiTheme="minorHAnsi" w:cstheme="minorHAnsi"/>
          <w:color w:val="000000" w:themeColor="text1"/>
        </w:rPr>
        <w:t>Principal of the Year Shelia Brown empowers staff, students</w:t>
      </w:r>
      <w:r w:rsidRPr="00DE43B5">
        <w:rPr>
          <w:rFonts w:asciiTheme="minorHAnsi" w:hAnsiTheme="minorHAnsi" w:cstheme="minorHAnsi"/>
          <w:color w:val="000000" w:themeColor="text1"/>
        </w:rPr>
        <w:t xml:space="preserve"> [Video interview with S. Brown]. Dallas ISD Hub. </w:t>
      </w:r>
      <w:r w:rsidRPr="00DE43B5">
        <w:rPr>
          <w:rFonts w:asciiTheme="minorHAnsi" w:hAnsiTheme="minorHAnsi" w:cstheme="minorHAnsi"/>
          <w:color w:val="000000" w:themeColor="text1"/>
        </w:rPr>
        <w:fldChar w:fldCharType="begin"/>
      </w:r>
      <w:r w:rsidRPr="00DE43B5">
        <w:rPr>
          <w:rFonts w:asciiTheme="minorHAnsi" w:hAnsiTheme="minorHAnsi" w:cstheme="minorHAnsi"/>
          <w:color w:val="000000" w:themeColor="text1"/>
        </w:rPr>
        <w:instrText>HYPERLINK "https://thehub.dallasisd.org/2017/03/28/principal-of-the-year-shelia-brown-empowers-staff-students-video/"</w:instrText>
      </w:r>
      <w:r w:rsidRPr="00DE43B5">
        <w:rPr>
          <w:rFonts w:asciiTheme="minorHAnsi" w:hAnsiTheme="minorHAnsi" w:cstheme="minorHAnsi"/>
          <w:color w:val="000000" w:themeColor="text1"/>
        </w:rPr>
      </w:r>
      <w:r w:rsidRPr="00DE43B5">
        <w:rPr>
          <w:rFonts w:asciiTheme="minorHAnsi" w:hAnsiTheme="minorHAnsi" w:cstheme="minorHAnsi"/>
          <w:color w:val="000000" w:themeColor="text1"/>
        </w:rPr>
        <w:fldChar w:fldCharType="separate"/>
      </w:r>
      <w:r w:rsidRPr="00DE43B5">
        <w:rPr>
          <w:rStyle w:val="Hyperlink"/>
          <w:rFonts w:asciiTheme="minorHAnsi" w:hAnsiTheme="minorHAnsi" w:cstheme="minorHAnsi"/>
          <w:color w:val="000000" w:themeColor="text1"/>
        </w:rPr>
        <w:t>https://thehub.dallasisd.org/2017/03/28/principal-of-the-year-shelia-brown-empowers-staff-students-video/</w:t>
      </w:r>
      <w:r w:rsidRPr="00DE43B5">
        <w:rPr>
          <w:rStyle w:val="Hyperlink"/>
          <w:rFonts w:asciiTheme="minorHAnsi" w:hAnsiTheme="minorHAnsi" w:cstheme="minorHAnsi"/>
          <w:color w:val="000000" w:themeColor="text1"/>
        </w:rPr>
        <w:fldChar w:fldCharType="end"/>
      </w:r>
    </w:p>
    <w:p w14:paraId="53CC54B6" w14:textId="60DAA60D" w:rsidR="00CB5A75" w:rsidRDefault="00CB5A75" w:rsidP="001A3271">
      <w:pPr>
        <w:pStyle w:val="NormalWeb"/>
        <w:spacing w:line="480" w:lineRule="auto"/>
        <w:ind w:left="720" w:hanging="720"/>
        <w:rPr>
          <w:rFonts w:asciiTheme="minorHAnsi" w:hAnsiTheme="minorHAnsi" w:cstheme="minorHAnsi"/>
          <w:color w:val="000000" w:themeColor="text1"/>
        </w:rPr>
      </w:pPr>
    </w:p>
    <w:p w14:paraId="3F213C0E" w14:textId="468B389E" w:rsidR="00CB5A75" w:rsidRDefault="00CB5A75" w:rsidP="00CB5A75">
      <w:pPr>
        <w:pStyle w:val="NormalWeb"/>
        <w:spacing w:line="480" w:lineRule="auto"/>
        <w:ind w:left="720" w:hanging="72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CB5A75">
        <w:rPr>
          <w:rFonts w:asciiTheme="minorHAnsi" w:hAnsiTheme="minorHAnsi" w:cstheme="minorHAnsi"/>
          <w:b/>
          <w:bCs/>
          <w:color w:val="000000" w:themeColor="text1"/>
        </w:rPr>
        <w:t>SERVICE</w:t>
      </w:r>
    </w:p>
    <w:p w14:paraId="6607D57F" w14:textId="1B2EC3A6" w:rsidR="00CB5A75" w:rsidRDefault="00CB5A75" w:rsidP="00CB5A75">
      <w:pPr>
        <w:pStyle w:val="NormalWeb"/>
        <w:spacing w:line="480" w:lineRule="auto"/>
        <w:ind w:left="720" w:hanging="720"/>
        <w:rPr>
          <w:rFonts w:asciiTheme="minorHAnsi" w:hAnsiTheme="minorHAnsi" w:cstheme="minorHAnsi"/>
          <w:color w:val="000000" w:themeColor="text1"/>
        </w:rPr>
      </w:pPr>
      <w:r w:rsidRPr="00D267A6">
        <w:rPr>
          <w:rFonts w:asciiTheme="minorHAnsi" w:hAnsiTheme="minorHAnsi" w:cstheme="minorHAnsi"/>
          <w:color w:val="000000" w:themeColor="text1"/>
        </w:rPr>
        <w:t>Executive Board Member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 w:rsidRPr="00CB5A75">
        <w:rPr>
          <w:rFonts w:asciiTheme="minorHAnsi" w:hAnsiTheme="minorHAnsi" w:cstheme="minorHAnsi"/>
          <w:color w:val="000000" w:themeColor="text1"/>
        </w:rPr>
        <w:t xml:space="preserve">Dallas Historical Society, </w:t>
      </w:r>
      <w:r w:rsidR="00D267A6">
        <w:rPr>
          <w:rFonts w:asciiTheme="minorHAnsi" w:hAnsiTheme="minorHAnsi" w:cstheme="minorHAnsi"/>
          <w:color w:val="000000" w:themeColor="text1"/>
        </w:rPr>
        <w:tab/>
      </w:r>
      <w:r w:rsidR="00D267A6">
        <w:rPr>
          <w:rFonts w:asciiTheme="minorHAnsi" w:hAnsiTheme="minorHAnsi" w:cstheme="minorHAnsi"/>
          <w:color w:val="000000" w:themeColor="text1"/>
        </w:rPr>
        <w:tab/>
      </w:r>
      <w:r w:rsidR="00D267A6">
        <w:rPr>
          <w:rFonts w:asciiTheme="minorHAnsi" w:hAnsiTheme="minorHAnsi" w:cstheme="minorHAnsi"/>
          <w:color w:val="000000" w:themeColor="text1"/>
        </w:rPr>
        <w:tab/>
      </w:r>
      <w:r w:rsidR="00D267A6">
        <w:rPr>
          <w:rFonts w:asciiTheme="minorHAnsi" w:hAnsiTheme="minorHAnsi" w:cstheme="minorHAnsi"/>
          <w:color w:val="000000" w:themeColor="text1"/>
        </w:rPr>
        <w:tab/>
      </w:r>
      <w:r w:rsidR="00D267A6">
        <w:rPr>
          <w:rFonts w:asciiTheme="minorHAnsi" w:hAnsiTheme="minorHAnsi" w:cstheme="minorHAnsi"/>
          <w:color w:val="000000" w:themeColor="text1"/>
        </w:rPr>
        <w:tab/>
      </w:r>
      <w:r w:rsidRPr="00CB5A75">
        <w:rPr>
          <w:rFonts w:asciiTheme="minorHAnsi" w:hAnsiTheme="minorHAnsi" w:cstheme="minorHAnsi"/>
          <w:color w:val="000000" w:themeColor="text1"/>
        </w:rPr>
        <w:t>Dallas, T</w:t>
      </w:r>
      <w:r w:rsidR="00D267A6">
        <w:rPr>
          <w:rFonts w:asciiTheme="minorHAnsi" w:hAnsiTheme="minorHAnsi" w:cstheme="minorHAnsi"/>
          <w:color w:val="000000" w:themeColor="text1"/>
        </w:rPr>
        <w:t>X</w:t>
      </w:r>
    </w:p>
    <w:p w14:paraId="14C1DFD0" w14:textId="687B3457" w:rsidR="00CB5A75" w:rsidRDefault="00CB5A75" w:rsidP="00545A7D">
      <w:pPr>
        <w:pStyle w:val="BodyText"/>
        <w:tabs>
          <w:tab w:val="left" w:pos="7920"/>
        </w:tabs>
        <w:kinsoku w:val="0"/>
        <w:overflowPunct w:val="0"/>
        <w:rPr>
          <w:sz w:val="22"/>
          <w:szCs w:val="22"/>
        </w:rPr>
      </w:pPr>
      <w:r>
        <w:rPr>
          <w:sz w:val="22"/>
          <w:szCs w:val="22"/>
        </w:rPr>
        <w:t>Dallas ISD Superintendent Advisory Committee</w:t>
      </w:r>
      <w:r>
        <w:rPr>
          <w:sz w:val="22"/>
          <w:szCs w:val="22"/>
        </w:rPr>
        <w:tab/>
      </w:r>
      <w:r w:rsidR="00D267A6">
        <w:rPr>
          <w:sz w:val="22"/>
          <w:szCs w:val="22"/>
        </w:rPr>
        <w:t>Dallas, TX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45A7D">
        <w:rPr>
          <w:sz w:val="22"/>
          <w:szCs w:val="22"/>
        </w:rPr>
        <w:t xml:space="preserve"> </w:t>
      </w:r>
    </w:p>
    <w:p w14:paraId="6CB3F3DE" w14:textId="77777777" w:rsidR="00CB5A75" w:rsidRDefault="00CB5A75" w:rsidP="00CB5A75">
      <w:pPr>
        <w:pStyle w:val="BodyText"/>
        <w:kinsoku w:val="0"/>
        <w:overflowPunct w:val="0"/>
        <w:spacing w:before="5"/>
        <w:rPr>
          <w:sz w:val="18"/>
          <w:szCs w:val="18"/>
        </w:rPr>
      </w:pPr>
    </w:p>
    <w:p w14:paraId="4E9F8C86" w14:textId="46692F5D" w:rsidR="00CB5A75" w:rsidRDefault="00CB5A75" w:rsidP="00CB5A75">
      <w:pPr>
        <w:pStyle w:val="BodyText"/>
        <w:tabs>
          <w:tab w:val="left" w:pos="8683"/>
        </w:tabs>
        <w:kinsoku w:val="0"/>
        <w:overflowPunct w:val="0"/>
        <w:rPr>
          <w:w w:val="90"/>
        </w:rPr>
      </w:pPr>
      <w:r>
        <w:rPr>
          <w:w w:val="95"/>
        </w:rPr>
        <w:t>America</w:t>
      </w:r>
      <w:r>
        <w:rPr>
          <w:spacing w:val="-33"/>
          <w:w w:val="95"/>
        </w:rPr>
        <w:t xml:space="preserve"> </w:t>
      </w:r>
      <w:r>
        <w:rPr>
          <w:w w:val="95"/>
        </w:rPr>
        <w:t>Achieves</w:t>
      </w:r>
      <w:r>
        <w:rPr>
          <w:spacing w:val="11"/>
          <w:w w:val="95"/>
        </w:rPr>
        <w:t xml:space="preserve"> </w:t>
      </w:r>
      <w:r>
        <w:rPr>
          <w:w w:val="95"/>
        </w:rPr>
        <w:t>&amp;</w:t>
      </w:r>
      <w:r>
        <w:rPr>
          <w:spacing w:val="10"/>
          <w:w w:val="95"/>
        </w:rPr>
        <w:t xml:space="preserve"> </w:t>
      </w:r>
      <w:r>
        <w:rPr>
          <w:w w:val="95"/>
        </w:rPr>
        <w:t>American</w:t>
      </w:r>
      <w:r>
        <w:rPr>
          <w:spacing w:val="-22"/>
          <w:w w:val="95"/>
        </w:rPr>
        <w:t xml:space="preserve"> </w:t>
      </w:r>
      <w:r>
        <w:rPr>
          <w:w w:val="95"/>
        </w:rPr>
        <w:t>Asian</w:t>
      </w:r>
      <w:r>
        <w:rPr>
          <w:spacing w:val="-33"/>
          <w:w w:val="95"/>
        </w:rPr>
        <w:t xml:space="preserve"> </w:t>
      </w:r>
      <w:r>
        <w:rPr>
          <w:w w:val="95"/>
        </w:rPr>
        <w:t>Society</w:t>
      </w:r>
      <w:r>
        <w:rPr>
          <w:spacing w:val="-23"/>
          <w:w w:val="95"/>
        </w:rPr>
        <w:t xml:space="preserve"> </w:t>
      </w:r>
      <w:r>
        <w:rPr>
          <w:w w:val="95"/>
        </w:rPr>
        <w:t>Conference</w:t>
      </w:r>
      <w:r>
        <w:rPr>
          <w:spacing w:val="12"/>
          <w:w w:val="95"/>
        </w:rPr>
        <w:t xml:space="preserve"> </w:t>
      </w:r>
      <w:r>
        <w:rPr>
          <w:w w:val="95"/>
        </w:rPr>
        <w:t xml:space="preserve">Presenter                                             </w:t>
      </w:r>
      <w:r w:rsidRPr="00545A7D">
        <w:rPr>
          <w:w w:val="95"/>
          <w:sz w:val="18"/>
          <w:szCs w:val="18"/>
        </w:rPr>
        <w:t>Washington, DC</w:t>
      </w:r>
    </w:p>
    <w:p w14:paraId="59DEDAB4" w14:textId="77777777" w:rsidR="00CB5A75" w:rsidRDefault="00CB5A75" w:rsidP="00CB5A75">
      <w:pPr>
        <w:pStyle w:val="BodyText"/>
        <w:tabs>
          <w:tab w:val="left" w:pos="8683"/>
        </w:tabs>
        <w:kinsoku w:val="0"/>
        <w:overflowPunct w:val="0"/>
        <w:rPr>
          <w:w w:val="90"/>
        </w:rPr>
      </w:pPr>
    </w:p>
    <w:p w14:paraId="5579060E" w14:textId="7156BD84" w:rsidR="00CB5A75" w:rsidRDefault="00CB5A75" w:rsidP="00CB5A75">
      <w:pPr>
        <w:pStyle w:val="BodyText"/>
        <w:tabs>
          <w:tab w:val="left" w:pos="8773"/>
        </w:tabs>
        <w:kinsoku w:val="0"/>
        <w:overflowPunct w:val="0"/>
        <w:spacing w:before="16"/>
      </w:pPr>
      <w:r>
        <w:rPr>
          <w:w w:val="95"/>
        </w:rPr>
        <w:t>Dallas</w:t>
      </w:r>
      <w:r>
        <w:rPr>
          <w:spacing w:val="-33"/>
          <w:w w:val="95"/>
        </w:rPr>
        <w:t xml:space="preserve"> </w:t>
      </w:r>
      <w:r>
        <w:rPr>
          <w:w w:val="95"/>
        </w:rPr>
        <w:t>Historical</w:t>
      </w:r>
      <w:r>
        <w:rPr>
          <w:spacing w:val="-33"/>
          <w:w w:val="95"/>
        </w:rPr>
        <w:t xml:space="preserve"> </w:t>
      </w:r>
      <w:r>
        <w:rPr>
          <w:w w:val="95"/>
        </w:rPr>
        <w:t>Society</w:t>
      </w:r>
      <w:r>
        <w:rPr>
          <w:spacing w:val="-32"/>
          <w:w w:val="95"/>
        </w:rPr>
        <w:t xml:space="preserve"> </w:t>
      </w:r>
      <w:r>
        <w:rPr>
          <w:w w:val="95"/>
        </w:rPr>
        <w:t>Board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Trustee                                                                                           </w:t>
      </w:r>
      <w:r>
        <w:t>Dallas,</w:t>
      </w:r>
      <w:r>
        <w:rPr>
          <w:spacing w:val="-7"/>
        </w:rPr>
        <w:t xml:space="preserve"> </w:t>
      </w:r>
      <w:r>
        <w:t>TX</w:t>
      </w:r>
    </w:p>
    <w:p w14:paraId="1EEA18AF" w14:textId="77777777" w:rsidR="00CB5A75" w:rsidRDefault="00CB5A75" w:rsidP="00CB5A75">
      <w:pPr>
        <w:pStyle w:val="BodyText"/>
        <w:tabs>
          <w:tab w:val="left" w:pos="8773"/>
        </w:tabs>
        <w:kinsoku w:val="0"/>
        <w:overflowPunct w:val="0"/>
        <w:spacing w:before="16"/>
      </w:pPr>
    </w:p>
    <w:p w14:paraId="15C1C400" w14:textId="27B15369" w:rsidR="00CB5A75" w:rsidRDefault="00CB5A75" w:rsidP="00CB5A75">
      <w:pPr>
        <w:pStyle w:val="BodyText"/>
        <w:tabs>
          <w:tab w:val="left" w:pos="8773"/>
        </w:tabs>
        <w:kinsoku w:val="0"/>
        <w:overflowPunct w:val="0"/>
        <w:spacing w:before="16"/>
      </w:pPr>
      <w:r>
        <w:t>The University of North Texas Dissertation Committee                                                         Denton, TX</w:t>
      </w:r>
    </w:p>
    <w:p w14:paraId="4588DFFC" w14:textId="77777777" w:rsidR="00CB5A75" w:rsidRDefault="00CB5A75" w:rsidP="00CB5A75">
      <w:pPr>
        <w:pStyle w:val="BodyText"/>
        <w:tabs>
          <w:tab w:val="left" w:pos="8773"/>
        </w:tabs>
        <w:kinsoku w:val="0"/>
        <w:overflowPunct w:val="0"/>
        <w:spacing w:before="16"/>
      </w:pPr>
    </w:p>
    <w:p w14:paraId="2F0591ED" w14:textId="58D9B0B2" w:rsidR="00CB5A75" w:rsidRDefault="00CB5A75" w:rsidP="00CB5A75">
      <w:pPr>
        <w:pStyle w:val="BodyText"/>
        <w:tabs>
          <w:tab w:val="left" w:pos="8873"/>
        </w:tabs>
        <w:kinsoku w:val="0"/>
        <w:overflowPunct w:val="0"/>
        <w:spacing w:before="15"/>
        <w:rPr>
          <w:w w:val="90"/>
        </w:rPr>
      </w:pP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w w:val="95"/>
        </w:rPr>
        <w:t>Family</w:t>
      </w:r>
      <w:r>
        <w:rPr>
          <w:spacing w:val="-33"/>
          <w:w w:val="95"/>
        </w:rPr>
        <w:t xml:space="preserve"> </w:t>
      </w:r>
      <w:r>
        <w:rPr>
          <w:w w:val="95"/>
        </w:rPr>
        <w:t>Place</w:t>
      </w:r>
      <w:r>
        <w:rPr>
          <w:spacing w:val="-33"/>
          <w:w w:val="95"/>
        </w:rPr>
        <w:t xml:space="preserve"> </w:t>
      </w:r>
      <w:r>
        <w:rPr>
          <w:w w:val="95"/>
        </w:rPr>
        <w:t>-</w:t>
      </w:r>
      <w:r>
        <w:rPr>
          <w:spacing w:val="-33"/>
          <w:w w:val="95"/>
        </w:rPr>
        <w:t xml:space="preserve"> </w:t>
      </w:r>
      <w:r>
        <w:rPr>
          <w:w w:val="95"/>
        </w:rPr>
        <w:t>African</w:t>
      </w:r>
      <w:r>
        <w:rPr>
          <w:spacing w:val="-34"/>
          <w:w w:val="95"/>
        </w:rPr>
        <w:t xml:space="preserve"> </w:t>
      </w:r>
      <w:r>
        <w:rPr>
          <w:w w:val="95"/>
        </w:rPr>
        <w:t>Americans</w:t>
      </w:r>
      <w:r>
        <w:rPr>
          <w:spacing w:val="-33"/>
          <w:w w:val="95"/>
        </w:rPr>
        <w:t xml:space="preserve"> </w:t>
      </w:r>
      <w:r>
        <w:rPr>
          <w:w w:val="95"/>
        </w:rPr>
        <w:t>Against</w:t>
      </w:r>
      <w:r>
        <w:rPr>
          <w:spacing w:val="-34"/>
          <w:w w:val="95"/>
        </w:rPr>
        <w:t xml:space="preserve"> </w:t>
      </w:r>
      <w:r>
        <w:rPr>
          <w:w w:val="95"/>
        </w:rPr>
        <w:t>Domestic</w:t>
      </w:r>
      <w:r>
        <w:rPr>
          <w:spacing w:val="-34"/>
          <w:w w:val="95"/>
        </w:rPr>
        <w:t xml:space="preserve"> </w:t>
      </w:r>
      <w:r>
        <w:rPr>
          <w:w w:val="95"/>
        </w:rPr>
        <w:t>Violence</w:t>
      </w:r>
      <w:r>
        <w:rPr>
          <w:spacing w:val="-30"/>
          <w:w w:val="95"/>
        </w:rPr>
        <w:t xml:space="preserve"> </w:t>
      </w:r>
      <w:r>
        <w:rPr>
          <w:w w:val="95"/>
        </w:rPr>
        <w:t>(</w:t>
      </w:r>
      <w:proofErr w:type="gramStart"/>
      <w:r>
        <w:rPr>
          <w:w w:val="95"/>
        </w:rPr>
        <w:t>AAADV</w:t>
      </w:r>
      <w:r>
        <w:rPr>
          <w:w w:val="95"/>
        </w:rPr>
        <w:t xml:space="preserve">)   </w:t>
      </w:r>
      <w:proofErr w:type="gramEnd"/>
      <w:r>
        <w:rPr>
          <w:w w:val="95"/>
        </w:rPr>
        <w:t xml:space="preserve">                                  </w:t>
      </w:r>
      <w:r>
        <w:rPr>
          <w:w w:val="90"/>
        </w:rPr>
        <w:t>Dallas,</w:t>
      </w:r>
      <w:r>
        <w:rPr>
          <w:spacing w:val="-11"/>
          <w:w w:val="90"/>
        </w:rPr>
        <w:t xml:space="preserve"> </w:t>
      </w:r>
      <w:r>
        <w:rPr>
          <w:w w:val="90"/>
        </w:rPr>
        <w:t>TX</w:t>
      </w:r>
    </w:p>
    <w:p w14:paraId="03BC009A" w14:textId="77777777" w:rsidR="00CB5A75" w:rsidRDefault="00CB5A75" w:rsidP="00CB5A75">
      <w:pPr>
        <w:pStyle w:val="BodyText"/>
        <w:tabs>
          <w:tab w:val="left" w:pos="8723"/>
        </w:tabs>
        <w:kinsoku w:val="0"/>
        <w:overflowPunct w:val="0"/>
        <w:spacing w:before="15"/>
      </w:pPr>
    </w:p>
    <w:p w14:paraId="5E6FBCB4" w14:textId="203824AB" w:rsidR="00CB5A75" w:rsidRDefault="00CB5A75" w:rsidP="00CB5A75">
      <w:pPr>
        <w:pStyle w:val="BodyText"/>
        <w:tabs>
          <w:tab w:val="left" w:pos="8753"/>
        </w:tabs>
        <w:kinsoku w:val="0"/>
        <w:overflowPunct w:val="0"/>
        <w:spacing w:before="15"/>
      </w:pPr>
      <w:r>
        <w:t>Eight</w:t>
      </w:r>
      <w:r>
        <w:rPr>
          <w:spacing w:val="-34"/>
        </w:rPr>
        <w:t xml:space="preserve"> </w:t>
      </w:r>
      <w:r>
        <w:t>Street</w:t>
      </w:r>
      <w:r>
        <w:rPr>
          <w:spacing w:val="-32"/>
        </w:rPr>
        <w:t xml:space="preserve"> </w:t>
      </w:r>
      <w:r>
        <w:t>Historic</w:t>
      </w:r>
      <w:r>
        <w:rPr>
          <w:spacing w:val="-31"/>
        </w:rPr>
        <w:t xml:space="preserve"> </w:t>
      </w:r>
      <w:r>
        <w:t>District</w:t>
      </w:r>
      <w:r>
        <w:rPr>
          <w:spacing w:val="-31"/>
        </w:rPr>
        <w:t xml:space="preserve"> </w:t>
      </w:r>
      <w:r>
        <w:t>Voluntee</w:t>
      </w:r>
      <w:r>
        <w:t xml:space="preserve">r                                                                                     </w:t>
      </w:r>
      <w:r>
        <w:t>Dallas,</w:t>
      </w:r>
      <w:r>
        <w:rPr>
          <w:spacing w:val="2"/>
        </w:rPr>
        <w:t xml:space="preserve"> </w:t>
      </w:r>
      <w:r>
        <w:t>TX</w:t>
      </w:r>
    </w:p>
    <w:p w14:paraId="7FA73E65" w14:textId="77777777" w:rsidR="00CB5A75" w:rsidRDefault="00CB5A75" w:rsidP="00CB5A75">
      <w:pPr>
        <w:pStyle w:val="BodyText"/>
        <w:tabs>
          <w:tab w:val="left" w:pos="8753"/>
        </w:tabs>
        <w:kinsoku w:val="0"/>
        <w:overflowPunct w:val="0"/>
        <w:spacing w:before="15"/>
      </w:pPr>
    </w:p>
    <w:p w14:paraId="4E11B64E" w14:textId="0A924894" w:rsidR="00CB5A75" w:rsidRDefault="00CB5A75" w:rsidP="00545A7D">
      <w:pPr>
        <w:pStyle w:val="BodyText"/>
        <w:tabs>
          <w:tab w:val="left" w:pos="7920"/>
        </w:tabs>
        <w:kinsoku w:val="0"/>
        <w:overflowPunct w:val="0"/>
        <w:spacing w:before="10"/>
      </w:pPr>
      <w:r>
        <w:t xml:space="preserve"> Friends</w:t>
      </w:r>
      <w:r>
        <w:rPr>
          <w:spacing w:val="-29"/>
        </w:rPr>
        <w:t xml:space="preserve"> </w:t>
      </w:r>
      <w:r>
        <w:t>of</w:t>
      </w:r>
      <w:r>
        <w:rPr>
          <w:spacing w:val="-28"/>
        </w:rPr>
        <w:t xml:space="preserve"> </w:t>
      </w:r>
      <w:proofErr w:type="spellStart"/>
      <w:r>
        <w:t>Harlee</w:t>
      </w:r>
      <w:proofErr w:type="spellEnd"/>
      <w:r>
        <w:rPr>
          <w:spacing w:val="-29"/>
        </w:rPr>
        <w:t xml:space="preserve"> </w:t>
      </w:r>
      <w:r>
        <w:t>Volunteer</w:t>
      </w:r>
      <w:r>
        <w:t xml:space="preserve">                                                                                                   </w:t>
      </w:r>
      <w:r>
        <w:t>Dallas,</w:t>
      </w:r>
      <w:r>
        <w:rPr>
          <w:spacing w:val="-2"/>
        </w:rPr>
        <w:t xml:space="preserve"> </w:t>
      </w:r>
      <w:r>
        <w:t>TX</w:t>
      </w:r>
    </w:p>
    <w:p w14:paraId="188BB3DE" w14:textId="77777777" w:rsidR="00CB5A75" w:rsidRDefault="00CB5A75" w:rsidP="00CB5A75">
      <w:pPr>
        <w:pStyle w:val="BodyText"/>
        <w:tabs>
          <w:tab w:val="left" w:pos="8738"/>
        </w:tabs>
        <w:kinsoku w:val="0"/>
        <w:overflowPunct w:val="0"/>
        <w:spacing w:before="10"/>
      </w:pPr>
    </w:p>
    <w:p w14:paraId="428003D8" w14:textId="24E36B45" w:rsidR="00CB5A75" w:rsidRDefault="00CB5A75" w:rsidP="00CB5A75">
      <w:pPr>
        <w:pStyle w:val="BodyText"/>
        <w:tabs>
          <w:tab w:val="left" w:pos="8883"/>
        </w:tabs>
        <w:kinsoku w:val="0"/>
        <w:overflowPunct w:val="0"/>
        <w:spacing w:before="15"/>
        <w:rPr>
          <w:spacing w:val="-7"/>
          <w:w w:val="85"/>
        </w:rPr>
      </w:pPr>
      <w:r>
        <w:rPr>
          <w:w w:val="95"/>
        </w:rPr>
        <w:t xml:space="preserve"> Mentor, Teaching Trust, Aspiring Ed-Leaders Program</w:t>
      </w:r>
      <w:r>
        <w:rPr>
          <w:w w:val="95"/>
        </w:rPr>
        <w:t xml:space="preserve">                                                              </w:t>
      </w:r>
      <w:r>
        <w:rPr>
          <w:w w:val="85"/>
        </w:rPr>
        <w:t>Dallas,</w:t>
      </w:r>
      <w:r>
        <w:rPr>
          <w:spacing w:val="-10"/>
          <w:w w:val="85"/>
        </w:rPr>
        <w:t xml:space="preserve"> </w:t>
      </w:r>
      <w:r>
        <w:rPr>
          <w:spacing w:val="-7"/>
          <w:w w:val="85"/>
        </w:rPr>
        <w:t>TX</w:t>
      </w:r>
    </w:p>
    <w:p w14:paraId="44205826" w14:textId="77777777" w:rsidR="00CB5A75" w:rsidRDefault="00CB5A75" w:rsidP="00CB5A75">
      <w:pPr>
        <w:pStyle w:val="BodyText"/>
        <w:tabs>
          <w:tab w:val="left" w:pos="8883"/>
        </w:tabs>
        <w:kinsoku w:val="0"/>
        <w:overflowPunct w:val="0"/>
        <w:spacing w:before="15"/>
        <w:rPr>
          <w:spacing w:val="-7"/>
          <w:w w:val="85"/>
        </w:rPr>
      </w:pPr>
    </w:p>
    <w:p w14:paraId="27E28C1D" w14:textId="439703EB" w:rsidR="00CB5A75" w:rsidRDefault="00CB5A75" w:rsidP="00CB5A75">
      <w:pPr>
        <w:pStyle w:val="BodyText"/>
        <w:tabs>
          <w:tab w:val="left" w:pos="8783"/>
          <w:tab w:val="left" w:pos="8888"/>
        </w:tabs>
        <w:kinsoku w:val="0"/>
        <w:overflowPunct w:val="0"/>
        <w:spacing w:before="15" w:line="254" w:lineRule="auto"/>
        <w:ind w:right="353"/>
        <w:rPr>
          <w:w w:val="85"/>
        </w:rPr>
      </w:pPr>
      <w:r>
        <w:rPr>
          <w:w w:val="95"/>
        </w:rPr>
        <w:t>“Top</w:t>
      </w:r>
      <w:r>
        <w:rPr>
          <w:spacing w:val="-26"/>
          <w:w w:val="95"/>
        </w:rPr>
        <w:t xml:space="preserve"> </w:t>
      </w:r>
      <w:r>
        <w:rPr>
          <w:w w:val="95"/>
        </w:rPr>
        <w:t>100</w:t>
      </w:r>
      <w:r>
        <w:rPr>
          <w:spacing w:val="-30"/>
          <w:w w:val="95"/>
        </w:rPr>
        <w:t xml:space="preserve"> </w:t>
      </w:r>
      <w:r>
        <w:rPr>
          <w:w w:val="95"/>
        </w:rPr>
        <w:t>Principal”,</w:t>
      </w:r>
      <w:r>
        <w:rPr>
          <w:spacing w:val="-21"/>
          <w:w w:val="95"/>
        </w:rPr>
        <w:t xml:space="preserve"> </w:t>
      </w:r>
      <w:r>
        <w:rPr>
          <w:w w:val="95"/>
        </w:rPr>
        <w:t>National</w:t>
      </w:r>
      <w:r>
        <w:rPr>
          <w:spacing w:val="-22"/>
          <w:w w:val="95"/>
        </w:rPr>
        <w:t xml:space="preserve"> </w:t>
      </w:r>
      <w:r>
        <w:rPr>
          <w:w w:val="95"/>
        </w:rPr>
        <w:t>Center</w:t>
      </w:r>
      <w:r>
        <w:rPr>
          <w:spacing w:val="-28"/>
          <w:w w:val="95"/>
        </w:rPr>
        <w:t xml:space="preserve"> </w:t>
      </w:r>
      <w:r>
        <w:rPr>
          <w:w w:val="95"/>
        </w:rPr>
        <w:t>for</w:t>
      </w:r>
      <w:r>
        <w:rPr>
          <w:spacing w:val="-28"/>
          <w:w w:val="95"/>
        </w:rPr>
        <w:t xml:space="preserve"> </w:t>
      </w:r>
      <w:r>
        <w:rPr>
          <w:w w:val="95"/>
        </w:rPr>
        <w:t>Educational</w:t>
      </w:r>
      <w:r>
        <w:rPr>
          <w:spacing w:val="-21"/>
          <w:w w:val="95"/>
        </w:rPr>
        <w:t xml:space="preserve"> </w:t>
      </w:r>
      <w:r>
        <w:rPr>
          <w:w w:val="95"/>
        </w:rPr>
        <w:t>Achievement</w:t>
      </w:r>
      <w:r>
        <w:rPr>
          <w:w w:val="95"/>
        </w:rPr>
        <w:t xml:space="preserve">                                                 </w:t>
      </w:r>
      <w:r>
        <w:rPr>
          <w:w w:val="85"/>
        </w:rPr>
        <w:t xml:space="preserve">Austin, TX </w:t>
      </w:r>
    </w:p>
    <w:p w14:paraId="3925F400" w14:textId="77777777" w:rsidR="00CB5A75" w:rsidRDefault="00CB5A75" w:rsidP="00CB5A75">
      <w:pPr>
        <w:pStyle w:val="BodyText"/>
        <w:tabs>
          <w:tab w:val="left" w:pos="8783"/>
          <w:tab w:val="left" w:pos="8888"/>
        </w:tabs>
        <w:kinsoku w:val="0"/>
        <w:overflowPunct w:val="0"/>
        <w:spacing w:before="15" w:line="254" w:lineRule="auto"/>
        <w:ind w:right="353"/>
        <w:rPr>
          <w:w w:val="85"/>
        </w:rPr>
      </w:pPr>
    </w:p>
    <w:p w14:paraId="000E7813" w14:textId="4FB71516" w:rsidR="00CB5A75" w:rsidRDefault="00CB5A75" w:rsidP="00CB5A75">
      <w:pPr>
        <w:pStyle w:val="BodyText"/>
        <w:tabs>
          <w:tab w:val="left" w:pos="8783"/>
          <w:tab w:val="left" w:pos="8888"/>
        </w:tabs>
        <w:kinsoku w:val="0"/>
        <w:overflowPunct w:val="0"/>
        <w:spacing w:before="15" w:line="254" w:lineRule="auto"/>
        <w:ind w:right="353"/>
        <w:rPr>
          <w:spacing w:val="-17"/>
          <w:w w:val="90"/>
        </w:rPr>
      </w:pPr>
      <w:r>
        <w:rPr>
          <w:w w:val="90"/>
        </w:rPr>
        <w:t xml:space="preserve">Presenter, Educational Research Exchange Presentation University </w:t>
      </w:r>
      <w:proofErr w:type="gramStart"/>
      <w:r>
        <w:rPr>
          <w:w w:val="90"/>
        </w:rPr>
        <w:t>of</w:t>
      </w:r>
      <w:r>
        <w:rPr>
          <w:w w:val="90"/>
        </w:rPr>
        <w:t xml:space="preserve"> </w:t>
      </w:r>
      <w:r>
        <w:rPr>
          <w:spacing w:val="-38"/>
          <w:w w:val="90"/>
        </w:rPr>
        <w:t xml:space="preserve"> </w:t>
      </w:r>
      <w:r>
        <w:rPr>
          <w:w w:val="90"/>
        </w:rPr>
        <w:t>North</w:t>
      </w:r>
      <w:proofErr w:type="gramEnd"/>
      <w:r>
        <w:rPr>
          <w:spacing w:val="-3"/>
          <w:w w:val="90"/>
        </w:rPr>
        <w:t xml:space="preserve"> </w:t>
      </w:r>
      <w:r>
        <w:rPr>
          <w:w w:val="90"/>
        </w:rPr>
        <w:t>Texas</w:t>
      </w:r>
      <w:r>
        <w:rPr>
          <w:w w:val="90"/>
        </w:rPr>
        <w:t xml:space="preserve">                          </w:t>
      </w:r>
      <w:r>
        <w:rPr>
          <w:w w:val="90"/>
        </w:rPr>
        <w:t>Denton,</w:t>
      </w:r>
      <w:r>
        <w:rPr>
          <w:spacing w:val="-13"/>
          <w:w w:val="90"/>
        </w:rPr>
        <w:t xml:space="preserve"> </w:t>
      </w:r>
      <w:r>
        <w:rPr>
          <w:spacing w:val="-17"/>
          <w:w w:val="90"/>
        </w:rPr>
        <w:t>TX</w:t>
      </w:r>
    </w:p>
    <w:p w14:paraId="46211CBC" w14:textId="77777777" w:rsidR="00CB5A75" w:rsidRDefault="00CB5A75" w:rsidP="00CB5A75">
      <w:pPr>
        <w:pStyle w:val="BodyText"/>
        <w:kinsoku w:val="0"/>
        <w:overflowPunct w:val="0"/>
        <w:spacing w:line="227" w:lineRule="exact"/>
        <w:rPr>
          <w:i/>
          <w:iCs/>
        </w:rPr>
      </w:pPr>
      <w:r>
        <w:rPr>
          <w:i/>
          <w:iCs/>
        </w:rPr>
        <w:t>Examining Funding Equity and Student Achievement: Implications for Texas Schools</w:t>
      </w:r>
    </w:p>
    <w:p w14:paraId="7F583C19" w14:textId="77777777" w:rsidR="00CB5A75" w:rsidRDefault="00CB5A75" w:rsidP="00CB5A75">
      <w:pPr>
        <w:pStyle w:val="BodyText"/>
        <w:kinsoku w:val="0"/>
        <w:overflowPunct w:val="0"/>
        <w:spacing w:line="227" w:lineRule="exact"/>
        <w:rPr>
          <w:i/>
          <w:iCs/>
        </w:rPr>
      </w:pPr>
    </w:p>
    <w:p w14:paraId="770696D2" w14:textId="3242BF46" w:rsidR="00CB5A75" w:rsidRDefault="00CB5A75" w:rsidP="00CB5A75">
      <w:pPr>
        <w:pStyle w:val="BodyText"/>
        <w:tabs>
          <w:tab w:val="left" w:pos="8833"/>
        </w:tabs>
        <w:kinsoku w:val="0"/>
        <w:overflowPunct w:val="0"/>
        <w:spacing w:before="16" w:line="261" w:lineRule="auto"/>
        <w:ind w:right="335"/>
        <w:rPr>
          <w:spacing w:val="-5"/>
          <w:w w:val="95"/>
        </w:rPr>
      </w:pPr>
      <w:r>
        <w:rPr>
          <w:w w:val="95"/>
        </w:rPr>
        <w:t>Staff</w:t>
      </w:r>
      <w:r>
        <w:rPr>
          <w:spacing w:val="13"/>
          <w:w w:val="95"/>
        </w:rPr>
        <w:t xml:space="preserve"> </w:t>
      </w:r>
      <w:r>
        <w:rPr>
          <w:w w:val="95"/>
        </w:rPr>
        <w:t>Parish</w:t>
      </w:r>
      <w:r>
        <w:rPr>
          <w:spacing w:val="16"/>
          <w:w w:val="95"/>
        </w:rPr>
        <w:t xml:space="preserve"> </w:t>
      </w:r>
      <w:r>
        <w:rPr>
          <w:w w:val="95"/>
        </w:rPr>
        <w:t>Relations</w:t>
      </w:r>
      <w:r>
        <w:rPr>
          <w:spacing w:val="-32"/>
          <w:w w:val="95"/>
        </w:rPr>
        <w:t xml:space="preserve"> </w:t>
      </w:r>
      <w:r>
        <w:rPr>
          <w:w w:val="95"/>
        </w:rPr>
        <w:t>Chairperson,</w:t>
      </w:r>
      <w:r>
        <w:rPr>
          <w:spacing w:val="-36"/>
          <w:w w:val="95"/>
        </w:rPr>
        <w:t xml:space="preserve"> </w:t>
      </w:r>
      <w:r>
        <w:rPr>
          <w:w w:val="95"/>
        </w:rPr>
        <w:t>United</w:t>
      </w:r>
      <w:r>
        <w:rPr>
          <w:spacing w:val="-14"/>
          <w:w w:val="95"/>
        </w:rPr>
        <w:t xml:space="preserve"> </w:t>
      </w:r>
      <w:r>
        <w:rPr>
          <w:w w:val="95"/>
        </w:rPr>
        <w:t>Methodist</w:t>
      </w:r>
      <w:r>
        <w:rPr>
          <w:spacing w:val="-20"/>
          <w:w w:val="95"/>
        </w:rPr>
        <w:t xml:space="preserve"> </w:t>
      </w:r>
      <w:r>
        <w:rPr>
          <w:w w:val="95"/>
        </w:rPr>
        <w:t>Church,</w:t>
      </w:r>
      <w:r>
        <w:rPr>
          <w:spacing w:val="-31"/>
          <w:w w:val="95"/>
        </w:rPr>
        <w:t xml:space="preserve"> </w:t>
      </w:r>
      <w:r>
        <w:rPr>
          <w:w w:val="95"/>
        </w:rPr>
        <w:t>North Texas Conference</w:t>
      </w:r>
      <w:r>
        <w:rPr>
          <w:w w:val="95"/>
        </w:rPr>
        <w:t xml:space="preserve">               </w:t>
      </w:r>
      <w:r>
        <w:rPr>
          <w:w w:val="95"/>
        </w:rPr>
        <w:t>Dallas,</w:t>
      </w:r>
      <w:r>
        <w:rPr>
          <w:spacing w:val="-23"/>
          <w:w w:val="95"/>
        </w:rPr>
        <w:t xml:space="preserve"> </w:t>
      </w:r>
      <w:r>
        <w:rPr>
          <w:spacing w:val="-5"/>
          <w:w w:val="95"/>
        </w:rPr>
        <w:t xml:space="preserve">TX </w:t>
      </w:r>
    </w:p>
    <w:p w14:paraId="52D4ED59" w14:textId="77777777" w:rsidR="00CB5A75" w:rsidRDefault="00CB5A75" w:rsidP="00CB5A75">
      <w:pPr>
        <w:pStyle w:val="BodyText"/>
        <w:tabs>
          <w:tab w:val="left" w:pos="8833"/>
        </w:tabs>
        <w:kinsoku w:val="0"/>
        <w:overflowPunct w:val="0"/>
        <w:spacing w:before="16" w:line="261" w:lineRule="auto"/>
        <w:ind w:right="335"/>
        <w:rPr>
          <w:spacing w:val="-5"/>
          <w:w w:val="95"/>
        </w:rPr>
      </w:pPr>
    </w:p>
    <w:p w14:paraId="4DA2614C" w14:textId="42668636" w:rsidR="00CB5A75" w:rsidRDefault="00CB5A75" w:rsidP="00CB5A75">
      <w:pPr>
        <w:pStyle w:val="BodyText"/>
        <w:tabs>
          <w:tab w:val="left" w:pos="8833"/>
        </w:tabs>
        <w:kinsoku w:val="0"/>
        <w:overflowPunct w:val="0"/>
        <w:spacing w:before="16" w:line="261" w:lineRule="auto"/>
        <w:ind w:right="335"/>
        <w:rPr>
          <w:w w:val="90"/>
        </w:rPr>
      </w:pPr>
      <w:r>
        <w:rPr>
          <w:w w:val="95"/>
        </w:rPr>
        <w:t>Chairperson,</w:t>
      </w:r>
      <w:r>
        <w:rPr>
          <w:spacing w:val="-28"/>
          <w:w w:val="95"/>
        </w:rPr>
        <w:t xml:space="preserve"> </w:t>
      </w:r>
      <w:r>
        <w:rPr>
          <w:w w:val="95"/>
        </w:rPr>
        <w:t>Pastoral</w:t>
      </w:r>
      <w:r>
        <w:rPr>
          <w:spacing w:val="-28"/>
          <w:w w:val="95"/>
        </w:rPr>
        <w:t xml:space="preserve"> </w:t>
      </w:r>
      <w:r>
        <w:rPr>
          <w:w w:val="95"/>
        </w:rPr>
        <w:t>Intern</w:t>
      </w:r>
      <w:r>
        <w:rPr>
          <w:spacing w:val="-27"/>
          <w:w w:val="95"/>
        </w:rPr>
        <w:t xml:space="preserve"> </w:t>
      </w:r>
      <w:r>
        <w:rPr>
          <w:w w:val="95"/>
        </w:rPr>
        <w:t>Committee</w:t>
      </w:r>
      <w:r>
        <w:rPr>
          <w:spacing w:val="-35"/>
          <w:w w:val="95"/>
        </w:rPr>
        <w:t xml:space="preserve"> </w:t>
      </w:r>
      <w:r>
        <w:rPr>
          <w:w w:val="95"/>
        </w:rPr>
        <w:t>Southern</w:t>
      </w:r>
      <w:r>
        <w:rPr>
          <w:spacing w:val="-26"/>
          <w:w w:val="95"/>
        </w:rPr>
        <w:t xml:space="preserve"> </w:t>
      </w:r>
      <w:r>
        <w:rPr>
          <w:w w:val="95"/>
        </w:rPr>
        <w:t>Methodist</w:t>
      </w:r>
      <w:r>
        <w:rPr>
          <w:spacing w:val="-28"/>
          <w:w w:val="95"/>
        </w:rPr>
        <w:t xml:space="preserve"> </w:t>
      </w:r>
      <w:r>
        <w:rPr>
          <w:w w:val="95"/>
        </w:rPr>
        <w:t>University</w:t>
      </w:r>
      <w:r>
        <w:rPr>
          <w:w w:val="95"/>
        </w:rPr>
        <w:t xml:space="preserve">.                                         </w:t>
      </w:r>
      <w:r>
        <w:rPr>
          <w:w w:val="90"/>
        </w:rPr>
        <w:t>Dallas,</w:t>
      </w:r>
      <w:r>
        <w:rPr>
          <w:spacing w:val="6"/>
          <w:w w:val="90"/>
        </w:rPr>
        <w:t xml:space="preserve"> </w:t>
      </w:r>
      <w:r>
        <w:rPr>
          <w:w w:val="90"/>
        </w:rPr>
        <w:t>TX</w:t>
      </w:r>
    </w:p>
    <w:p w14:paraId="697B8503" w14:textId="77777777" w:rsidR="00CB5A75" w:rsidRDefault="00CB5A75" w:rsidP="00CB5A75">
      <w:pPr>
        <w:pStyle w:val="BodyText"/>
        <w:tabs>
          <w:tab w:val="left" w:pos="8833"/>
        </w:tabs>
        <w:kinsoku w:val="0"/>
        <w:overflowPunct w:val="0"/>
        <w:spacing w:before="16" w:line="261" w:lineRule="auto"/>
        <w:ind w:right="335"/>
        <w:rPr>
          <w:w w:val="90"/>
        </w:rPr>
      </w:pPr>
    </w:p>
    <w:p w14:paraId="42AAAD37" w14:textId="4018B1A3" w:rsidR="00CB5A75" w:rsidRDefault="00CB5A75" w:rsidP="00CB5A75">
      <w:pPr>
        <w:pStyle w:val="BodyText"/>
        <w:tabs>
          <w:tab w:val="left" w:pos="8733"/>
        </w:tabs>
        <w:kinsoku w:val="0"/>
        <w:overflowPunct w:val="0"/>
        <w:spacing w:before="10"/>
      </w:pPr>
      <w:r>
        <w:rPr>
          <w:w w:val="95"/>
        </w:rPr>
        <w:t>Metro</w:t>
      </w:r>
      <w:r>
        <w:rPr>
          <w:spacing w:val="-28"/>
          <w:w w:val="95"/>
        </w:rPr>
        <w:t xml:space="preserve"> </w:t>
      </w:r>
      <w:r>
        <w:rPr>
          <w:w w:val="95"/>
        </w:rPr>
        <w:t>Author’s</w:t>
      </w:r>
      <w:r>
        <w:rPr>
          <w:spacing w:val="-27"/>
          <w:w w:val="95"/>
        </w:rPr>
        <w:t xml:space="preserve"> </w:t>
      </w:r>
      <w:r>
        <w:rPr>
          <w:w w:val="95"/>
        </w:rPr>
        <w:t>Group</w:t>
      </w:r>
      <w:r>
        <w:rPr>
          <w:w w:val="95"/>
        </w:rPr>
        <w:t xml:space="preserve">                                                                                                                      </w:t>
      </w:r>
      <w:r>
        <w:t>Dallas,</w:t>
      </w:r>
      <w:r>
        <w:rPr>
          <w:spacing w:val="-7"/>
        </w:rPr>
        <w:t xml:space="preserve"> </w:t>
      </w:r>
      <w:r>
        <w:t>TX</w:t>
      </w:r>
    </w:p>
    <w:p w14:paraId="28C3EAC1" w14:textId="77777777" w:rsidR="00CB5A75" w:rsidRDefault="00CB5A75" w:rsidP="00CB5A75">
      <w:pPr>
        <w:pStyle w:val="BodyText"/>
        <w:tabs>
          <w:tab w:val="left" w:pos="8733"/>
        </w:tabs>
        <w:kinsoku w:val="0"/>
        <w:overflowPunct w:val="0"/>
        <w:spacing w:before="10"/>
      </w:pPr>
    </w:p>
    <w:p w14:paraId="7F11A46F" w14:textId="79D7918C" w:rsidR="00CB5A75" w:rsidRDefault="00CB5A75" w:rsidP="00CB5A75">
      <w:pPr>
        <w:pStyle w:val="BodyText"/>
        <w:tabs>
          <w:tab w:val="left" w:pos="8723"/>
        </w:tabs>
        <w:kinsoku w:val="0"/>
        <w:overflowPunct w:val="0"/>
        <w:spacing w:before="15"/>
      </w:pPr>
      <w:r>
        <w:t>Unlimited Arts</w:t>
      </w:r>
      <w:r>
        <w:rPr>
          <w:spacing w:val="-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Dallas</w:t>
      </w:r>
      <w:r>
        <w:t xml:space="preserve">                                                                                                          </w:t>
      </w:r>
      <w:proofErr w:type="spellStart"/>
      <w:r>
        <w:t>Dallas</w:t>
      </w:r>
      <w:proofErr w:type="spellEnd"/>
      <w:r>
        <w:t>,</w:t>
      </w:r>
      <w:r>
        <w:rPr>
          <w:spacing w:val="2"/>
        </w:rPr>
        <w:t xml:space="preserve"> </w:t>
      </w:r>
      <w:r>
        <w:t>TX</w:t>
      </w:r>
    </w:p>
    <w:p w14:paraId="62DE2A9C" w14:textId="77777777" w:rsidR="00CB5A75" w:rsidRDefault="00CB5A75" w:rsidP="00CB5A75">
      <w:pPr>
        <w:pStyle w:val="BodyText"/>
        <w:tabs>
          <w:tab w:val="left" w:pos="8833"/>
        </w:tabs>
        <w:kinsoku w:val="0"/>
        <w:overflowPunct w:val="0"/>
        <w:spacing w:before="16" w:line="261" w:lineRule="auto"/>
        <w:ind w:right="335"/>
        <w:rPr>
          <w:w w:val="90"/>
        </w:rPr>
      </w:pPr>
    </w:p>
    <w:p w14:paraId="00159F48" w14:textId="4D126B05" w:rsidR="00CB5A75" w:rsidRDefault="00CB5A75" w:rsidP="00CB5A75">
      <w:pPr>
        <w:pStyle w:val="BodyText"/>
        <w:tabs>
          <w:tab w:val="left" w:pos="3496"/>
          <w:tab w:val="left" w:pos="8738"/>
        </w:tabs>
        <w:kinsoku w:val="0"/>
        <w:overflowPunct w:val="0"/>
        <w:spacing w:line="224" w:lineRule="exact"/>
        <w:rPr>
          <w:w w:val="90"/>
        </w:rPr>
      </w:pPr>
      <w:r>
        <w:t xml:space="preserve">Dyslexia Curriculum Writing </w:t>
      </w:r>
      <w:proofErr w:type="gramStart"/>
      <w:r>
        <w:t>Team</w:t>
      </w:r>
      <w:r>
        <w:t xml:space="preserve">  </w:t>
      </w:r>
      <w:r>
        <w:t>DeSoto</w:t>
      </w:r>
      <w:proofErr w:type="gramEnd"/>
      <w:r>
        <w:t xml:space="preserve"> Independent School District</w:t>
      </w:r>
      <w:r>
        <w:t xml:space="preserve">                              Desoto, TX</w:t>
      </w:r>
      <w:r>
        <w:tab/>
      </w:r>
      <w:r>
        <w:t xml:space="preserve">   </w:t>
      </w:r>
    </w:p>
    <w:p w14:paraId="588C4341" w14:textId="77777777" w:rsidR="00CB5A75" w:rsidRDefault="00CB5A75" w:rsidP="00CB5A75">
      <w:pPr>
        <w:pStyle w:val="BodyText"/>
        <w:tabs>
          <w:tab w:val="left" w:pos="3496"/>
          <w:tab w:val="left" w:pos="8738"/>
        </w:tabs>
        <w:kinsoku w:val="0"/>
        <w:overflowPunct w:val="0"/>
        <w:spacing w:line="224" w:lineRule="exact"/>
        <w:rPr>
          <w:w w:val="90"/>
        </w:rPr>
      </w:pPr>
    </w:p>
    <w:p w14:paraId="17FCF400" w14:textId="6AB48CE1" w:rsidR="00CB5A75" w:rsidRDefault="00CB5A75" w:rsidP="00CB5A75">
      <w:pPr>
        <w:pStyle w:val="BodyText"/>
        <w:tabs>
          <w:tab w:val="left" w:pos="8883"/>
        </w:tabs>
        <w:kinsoku w:val="0"/>
        <w:overflowPunct w:val="0"/>
        <w:spacing w:before="15"/>
        <w:rPr>
          <w:spacing w:val="-9"/>
          <w:w w:val="90"/>
        </w:rPr>
      </w:pPr>
      <w:r>
        <w:rPr>
          <w:w w:val="95"/>
        </w:rPr>
        <w:t>Vice President, Council for Exceptional Children (CEC) Chapter10</w:t>
      </w:r>
      <w:r>
        <w:rPr>
          <w:w w:val="95"/>
        </w:rPr>
        <w:t xml:space="preserve">                                              </w:t>
      </w:r>
      <w:r>
        <w:rPr>
          <w:w w:val="90"/>
        </w:rPr>
        <w:t>Austin,</w:t>
      </w:r>
      <w:r>
        <w:rPr>
          <w:spacing w:val="-26"/>
          <w:w w:val="90"/>
        </w:rPr>
        <w:t xml:space="preserve"> </w:t>
      </w:r>
      <w:r>
        <w:rPr>
          <w:spacing w:val="-26"/>
          <w:w w:val="90"/>
        </w:rPr>
        <w:t>TX</w:t>
      </w:r>
    </w:p>
    <w:p w14:paraId="5E296DE1" w14:textId="77777777" w:rsidR="00CB5A75" w:rsidRDefault="00CB5A75" w:rsidP="00CB5A75">
      <w:pPr>
        <w:pStyle w:val="BodyText"/>
        <w:tabs>
          <w:tab w:val="left" w:pos="8883"/>
        </w:tabs>
        <w:kinsoku w:val="0"/>
        <w:overflowPunct w:val="0"/>
        <w:spacing w:before="15"/>
        <w:rPr>
          <w:spacing w:val="-9"/>
          <w:w w:val="90"/>
        </w:rPr>
      </w:pPr>
    </w:p>
    <w:p w14:paraId="76692E52" w14:textId="323603B0" w:rsidR="00CB5A75" w:rsidRDefault="00CB5A75" w:rsidP="00CB5A75">
      <w:pPr>
        <w:pStyle w:val="BodyText"/>
        <w:tabs>
          <w:tab w:val="left" w:pos="3961"/>
          <w:tab w:val="left" w:pos="8433"/>
          <w:tab w:val="left" w:pos="8848"/>
        </w:tabs>
        <w:kinsoku w:val="0"/>
        <w:overflowPunct w:val="0"/>
        <w:spacing w:before="30" w:line="249" w:lineRule="auto"/>
        <w:ind w:right="268"/>
      </w:pPr>
      <w:r>
        <w:rPr>
          <w:w w:val="95"/>
        </w:rPr>
        <w:t>Presenter,</w:t>
      </w:r>
      <w:r>
        <w:rPr>
          <w:spacing w:val="-37"/>
          <w:w w:val="95"/>
        </w:rPr>
        <w:t xml:space="preserve"> </w:t>
      </w:r>
      <w:r>
        <w:rPr>
          <w:w w:val="95"/>
        </w:rPr>
        <w:t>Future</w:t>
      </w:r>
      <w:r>
        <w:rPr>
          <w:spacing w:val="-34"/>
          <w:w w:val="95"/>
        </w:rPr>
        <w:t xml:space="preserve"> </w:t>
      </w:r>
      <w:r>
        <w:rPr>
          <w:w w:val="95"/>
        </w:rPr>
        <w:t>Principal’s</w:t>
      </w:r>
      <w:r>
        <w:rPr>
          <w:spacing w:val="-37"/>
          <w:w w:val="95"/>
        </w:rPr>
        <w:t xml:space="preserve"> </w:t>
      </w:r>
      <w:r>
        <w:rPr>
          <w:w w:val="95"/>
        </w:rPr>
        <w:t>Academy</w:t>
      </w:r>
      <w:r>
        <w:rPr>
          <w:spacing w:val="38"/>
          <w:w w:val="95"/>
        </w:rPr>
        <w:t xml:space="preserve"> </w:t>
      </w:r>
      <w:r>
        <w:rPr>
          <w:w w:val="95"/>
        </w:rPr>
        <w:t>Texas</w:t>
      </w:r>
      <w:r>
        <w:rPr>
          <w:spacing w:val="-33"/>
          <w:w w:val="95"/>
        </w:rPr>
        <w:t xml:space="preserve"> </w:t>
      </w:r>
      <w:r>
        <w:rPr>
          <w:w w:val="95"/>
        </w:rPr>
        <w:t>Christian</w:t>
      </w:r>
      <w:r>
        <w:rPr>
          <w:spacing w:val="-34"/>
          <w:w w:val="95"/>
        </w:rPr>
        <w:t xml:space="preserve"> </w:t>
      </w:r>
      <w:r>
        <w:rPr>
          <w:w w:val="95"/>
        </w:rPr>
        <w:t>University</w:t>
      </w:r>
      <w:r>
        <w:rPr>
          <w:w w:val="95"/>
        </w:rPr>
        <w:t xml:space="preserve">                                                </w:t>
      </w:r>
      <w:r w:rsidRPr="00CB5A75">
        <w:rPr>
          <w:sz w:val="18"/>
          <w:szCs w:val="18"/>
        </w:rPr>
        <w:t>Fort Worth, TX</w:t>
      </w:r>
    </w:p>
    <w:p w14:paraId="3C22FAF9" w14:textId="77777777" w:rsidR="00CB5A75" w:rsidRDefault="00CB5A75" w:rsidP="00CB5A75">
      <w:pPr>
        <w:pStyle w:val="BodyText"/>
        <w:tabs>
          <w:tab w:val="left" w:pos="3961"/>
          <w:tab w:val="left" w:pos="8433"/>
          <w:tab w:val="left" w:pos="8848"/>
        </w:tabs>
        <w:kinsoku w:val="0"/>
        <w:overflowPunct w:val="0"/>
        <w:spacing w:before="30" w:line="249" w:lineRule="auto"/>
        <w:ind w:right="268"/>
      </w:pPr>
      <w:r>
        <w:t xml:space="preserve"> </w:t>
      </w:r>
    </w:p>
    <w:p w14:paraId="2502ED9D" w14:textId="5032CF35" w:rsidR="00CB5A75" w:rsidRDefault="00CB5A75" w:rsidP="00CB5A75">
      <w:pPr>
        <w:pStyle w:val="BodyText"/>
        <w:tabs>
          <w:tab w:val="left" w:pos="3961"/>
          <w:tab w:val="left" w:pos="8433"/>
          <w:tab w:val="left" w:pos="8848"/>
        </w:tabs>
        <w:kinsoku w:val="0"/>
        <w:overflowPunct w:val="0"/>
        <w:spacing w:before="30" w:line="249" w:lineRule="auto"/>
        <w:ind w:right="268"/>
        <w:rPr>
          <w:spacing w:val="-7"/>
          <w:w w:val="90"/>
        </w:rPr>
      </w:pPr>
      <w:r>
        <w:rPr>
          <w:w w:val="95"/>
        </w:rPr>
        <w:t>Honor</w:t>
      </w:r>
      <w:r>
        <w:rPr>
          <w:spacing w:val="-33"/>
          <w:w w:val="95"/>
        </w:rPr>
        <w:t xml:space="preserve"> </w:t>
      </w:r>
      <w:r>
        <w:rPr>
          <w:w w:val="95"/>
        </w:rPr>
        <w:t>Society,</w:t>
      </w:r>
      <w:r>
        <w:rPr>
          <w:spacing w:val="-36"/>
          <w:w w:val="95"/>
        </w:rPr>
        <w:t xml:space="preserve"> </w:t>
      </w:r>
      <w:r>
        <w:rPr>
          <w:w w:val="95"/>
        </w:rPr>
        <w:t>Phi</w:t>
      </w:r>
      <w:r>
        <w:rPr>
          <w:spacing w:val="-32"/>
          <w:w w:val="95"/>
        </w:rPr>
        <w:t xml:space="preserve"> </w:t>
      </w:r>
      <w:r>
        <w:rPr>
          <w:w w:val="95"/>
        </w:rPr>
        <w:t>Delta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Kappa </w:t>
      </w:r>
      <w:r>
        <w:t>University of North Texa</w:t>
      </w:r>
      <w:r>
        <w:t xml:space="preserve">s                                                    </w:t>
      </w:r>
      <w:r w:rsidR="00545A7D">
        <w:t xml:space="preserve">   </w:t>
      </w:r>
      <w:r>
        <w:rPr>
          <w:w w:val="90"/>
        </w:rPr>
        <w:t>Denton,</w:t>
      </w:r>
      <w:r>
        <w:rPr>
          <w:spacing w:val="-12"/>
          <w:w w:val="90"/>
        </w:rPr>
        <w:t xml:space="preserve"> </w:t>
      </w:r>
      <w:r>
        <w:rPr>
          <w:spacing w:val="-7"/>
          <w:w w:val="90"/>
        </w:rPr>
        <w:t>TX</w:t>
      </w:r>
    </w:p>
    <w:p w14:paraId="7C625AA0" w14:textId="77777777" w:rsidR="00CB5A75" w:rsidRDefault="00CB5A75" w:rsidP="00CB5A75">
      <w:pPr>
        <w:pStyle w:val="BodyText"/>
        <w:tabs>
          <w:tab w:val="left" w:pos="3961"/>
          <w:tab w:val="left" w:pos="8433"/>
          <w:tab w:val="left" w:pos="8848"/>
        </w:tabs>
        <w:kinsoku w:val="0"/>
        <w:overflowPunct w:val="0"/>
        <w:spacing w:before="30" w:line="249" w:lineRule="auto"/>
        <w:ind w:right="268"/>
        <w:rPr>
          <w:spacing w:val="-7"/>
          <w:w w:val="90"/>
        </w:rPr>
      </w:pPr>
    </w:p>
    <w:p w14:paraId="643BADF9" w14:textId="6CF2D025" w:rsidR="00CB5A75" w:rsidRDefault="00CB5A75" w:rsidP="00CB5A75">
      <w:pPr>
        <w:pStyle w:val="BodyText"/>
        <w:tabs>
          <w:tab w:val="left" w:pos="8438"/>
          <w:tab w:val="left" w:pos="8833"/>
        </w:tabs>
        <w:kinsoku w:val="0"/>
        <w:overflowPunct w:val="0"/>
        <w:spacing w:before="12" w:line="249" w:lineRule="auto"/>
        <w:ind w:right="293"/>
        <w:rPr>
          <w:spacing w:val="-6"/>
        </w:rPr>
      </w:pPr>
      <w:r>
        <w:t>International</w:t>
      </w:r>
      <w:r>
        <w:rPr>
          <w:spacing w:val="-35"/>
        </w:rPr>
        <w:t xml:space="preserve"> </w:t>
      </w:r>
      <w:r>
        <w:t>Honor Society,</w:t>
      </w:r>
      <w:r>
        <w:rPr>
          <w:spacing w:val="-36"/>
        </w:rPr>
        <w:t xml:space="preserve"> </w:t>
      </w:r>
      <w:r>
        <w:t>Kappa Delta</w:t>
      </w:r>
      <w:r>
        <w:rPr>
          <w:spacing w:val="-37"/>
        </w:rPr>
        <w:t xml:space="preserve"> </w:t>
      </w:r>
      <w:r>
        <w:t>Pi University</w:t>
      </w:r>
      <w:r>
        <w:rPr>
          <w:spacing w:val="-35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Texas</w:t>
      </w:r>
      <w:r>
        <w:t xml:space="preserve">                                         </w:t>
      </w:r>
      <w:r w:rsidR="00545A7D">
        <w:t xml:space="preserve">   </w:t>
      </w:r>
      <w:r>
        <w:t>Austin,</w:t>
      </w:r>
      <w:r>
        <w:rPr>
          <w:spacing w:val="-26"/>
        </w:rPr>
        <w:t xml:space="preserve"> </w:t>
      </w:r>
      <w:r>
        <w:rPr>
          <w:spacing w:val="-6"/>
        </w:rPr>
        <w:t xml:space="preserve">TX </w:t>
      </w:r>
    </w:p>
    <w:p w14:paraId="608E216A" w14:textId="77777777" w:rsidR="00CB5A75" w:rsidRDefault="00CB5A75" w:rsidP="00CB5A75">
      <w:pPr>
        <w:pStyle w:val="BodyText"/>
        <w:tabs>
          <w:tab w:val="left" w:pos="8438"/>
          <w:tab w:val="left" w:pos="8833"/>
        </w:tabs>
        <w:kinsoku w:val="0"/>
        <w:overflowPunct w:val="0"/>
        <w:spacing w:before="12" w:line="249" w:lineRule="auto"/>
        <w:ind w:right="293"/>
        <w:rPr>
          <w:spacing w:val="-6"/>
        </w:rPr>
      </w:pPr>
    </w:p>
    <w:p w14:paraId="47A4D84B" w14:textId="33F51D89" w:rsidR="00CB5A75" w:rsidRPr="00545A7D" w:rsidRDefault="00CB5A75" w:rsidP="00CB5A75">
      <w:pPr>
        <w:pStyle w:val="BodyText"/>
        <w:tabs>
          <w:tab w:val="left" w:pos="8438"/>
          <w:tab w:val="left" w:pos="8833"/>
        </w:tabs>
        <w:kinsoku w:val="0"/>
        <w:overflowPunct w:val="0"/>
        <w:spacing w:before="12" w:line="249" w:lineRule="auto"/>
        <w:ind w:right="293"/>
        <w:rPr>
          <w:spacing w:val="-15"/>
          <w:w w:val="90"/>
          <w:sz w:val="18"/>
          <w:szCs w:val="18"/>
        </w:rPr>
      </w:pPr>
      <w:r>
        <w:rPr>
          <w:w w:val="95"/>
        </w:rPr>
        <w:t>Alpha</w:t>
      </w:r>
      <w:r>
        <w:rPr>
          <w:spacing w:val="-29"/>
          <w:w w:val="95"/>
        </w:rPr>
        <w:t xml:space="preserve"> </w:t>
      </w:r>
      <w:r>
        <w:rPr>
          <w:w w:val="95"/>
        </w:rPr>
        <w:t>Kappa</w:t>
      </w:r>
      <w:r>
        <w:rPr>
          <w:spacing w:val="-30"/>
          <w:w w:val="95"/>
        </w:rPr>
        <w:t xml:space="preserve"> </w:t>
      </w:r>
      <w:r>
        <w:rPr>
          <w:w w:val="95"/>
        </w:rPr>
        <w:t>Alpha</w:t>
      </w:r>
      <w:r>
        <w:rPr>
          <w:spacing w:val="-30"/>
          <w:w w:val="95"/>
        </w:rPr>
        <w:t xml:space="preserve"> </w:t>
      </w:r>
      <w:r>
        <w:rPr>
          <w:w w:val="95"/>
        </w:rPr>
        <w:t>Sorority,</w:t>
      </w:r>
      <w:r>
        <w:rPr>
          <w:spacing w:val="-26"/>
          <w:w w:val="95"/>
        </w:rPr>
        <w:t xml:space="preserve"> </w:t>
      </w:r>
      <w:r>
        <w:rPr>
          <w:w w:val="95"/>
        </w:rPr>
        <w:t>Incorporated</w:t>
      </w:r>
      <w:r w:rsidRPr="00545A7D">
        <w:rPr>
          <w:w w:val="95"/>
          <w:sz w:val="18"/>
          <w:szCs w:val="18"/>
        </w:rPr>
        <w:t xml:space="preserve">.                                                                                 </w:t>
      </w:r>
      <w:r w:rsidR="00545A7D" w:rsidRPr="00545A7D">
        <w:rPr>
          <w:w w:val="95"/>
          <w:sz w:val="18"/>
          <w:szCs w:val="18"/>
        </w:rPr>
        <w:t xml:space="preserve">   </w:t>
      </w:r>
      <w:r w:rsidR="00545A7D">
        <w:rPr>
          <w:w w:val="95"/>
          <w:sz w:val="18"/>
          <w:szCs w:val="18"/>
        </w:rPr>
        <w:t xml:space="preserve">      </w:t>
      </w:r>
      <w:r w:rsidRPr="00545A7D">
        <w:rPr>
          <w:w w:val="90"/>
          <w:sz w:val="18"/>
          <w:szCs w:val="18"/>
        </w:rPr>
        <w:t>Washington,</w:t>
      </w:r>
      <w:r w:rsidRPr="00545A7D">
        <w:rPr>
          <w:spacing w:val="-11"/>
          <w:w w:val="90"/>
          <w:sz w:val="18"/>
          <w:szCs w:val="18"/>
        </w:rPr>
        <w:t xml:space="preserve"> </w:t>
      </w:r>
      <w:r w:rsidRPr="00545A7D">
        <w:rPr>
          <w:spacing w:val="-15"/>
          <w:w w:val="90"/>
          <w:sz w:val="18"/>
          <w:szCs w:val="18"/>
        </w:rPr>
        <w:t>DC</w:t>
      </w:r>
    </w:p>
    <w:p w14:paraId="1A0A8798" w14:textId="77777777" w:rsidR="00CB5A75" w:rsidRDefault="00CB5A75" w:rsidP="00CB5A75">
      <w:pPr>
        <w:pStyle w:val="BodyText"/>
        <w:tabs>
          <w:tab w:val="left" w:pos="8438"/>
          <w:tab w:val="left" w:pos="8833"/>
        </w:tabs>
        <w:kinsoku w:val="0"/>
        <w:overflowPunct w:val="0"/>
        <w:spacing w:before="12" w:line="249" w:lineRule="auto"/>
        <w:ind w:right="293"/>
        <w:rPr>
          <w:spacing w:val="-15"/>
          <w:w w:val="90"/>
        </w:rPr>
      </w:pPr>
    </w:p>
    <w:p w14:paraId="21009D99" w14:textId="4D314F3E" w:rsidR="00CB5A75" w:rsidRDefault="00CB5A75" w:rsidP="00CB5A75">
      <w:pPr>
        <w:pStyle w:val="BodyText"/>
        <w:tabs>
          <w:tab w:val="left" w:pos="8883"/>
        </w:tabs>
        <w:kinsoku w:val="0"/>
        <w:overflowPunct w:val="0"/>
        <w:spacing w:before="6"/>
        <w:rPr>
          <w:w w:val="90"/>
        </w:rPr>
      </w:pPr>
      <w:r>
        <w:rPr>
          <w:w w:val="95"/>
        </w:rPr>
        <w:t>Lifetime</w:t>
      </w:r>
      <w:r>
        <w:rPr>
          <w:spacing w:val="-30"/>
          <w:w w:val="95"/>
        </w:rPr>
        <w:t xml:space="preserve"> </w:t>
      </w:r>
      <w:r>
        <w:rPr>
          <w:w w:val="95"/>
        </w:rPr>
        <w:t>Member,</w:t>
      </w:r>
      <w:r>
        <w:rPr>
          <w:spacing w:val="-31"/>
          <w:w w:val="95"/>
        </w:rPr>
        <w:t xml:space="preserve"> </w:t>
      </w:r>
      <w:r>
        <w:rPr>
          <w:w w:val="95"/>
        </w:rPr>
        <w:t>Parent</w:t>
      </w:r>
      <w:r>
        <w:rPr>
          <w:spacing w:val="-32"/>
          <w:w w:val="95"/>
        </w:rPr>
        <w:t xml:space="preserve"> </w:t>
      </w:r>
      <w:r>
        <w:rPr>
          <w:w w:val="95"/>
        </w:rPr>
        <w:t>Teacher</w:t>
      </w:r>
      <w:r>
        <w:rPr>
          <w:spacing w:val="-33"/>
          <w:w w:val="95"/>
        </w:rPr>
        <w:t xml:space="preserve"> </w:t>
      </w:r>
      <w:r>
        <w:rPr>
          <w:w w:val="95"/>
        </w:rPr>
        <w:t>Association</w:t>
      </w:r>
      <w:r>
        <w:rPr>
          <w:w w:val="95"/>
        </w:rPr>
        <w:t xml:space="preserve">                                                                            </w:t>
      </w:r>
      <w:r w:rsidR="00545A7D">
        <w:rPr>
          <w:w w:val="95"/>
        </w:rPr>
        <w:t xml:space="preserve">  </w:t>
      </w:r>
      <w:r>
        <w:rPr>
          <w:w w:val="90"/>
        </w:rPr>
        <w:t>Austin,</w:t>
      </w:r>
      <w:r>
        <w:rPr>
          <w:spacing w:val="2"/>
          <w:w w:val="90"/>
        </w:rPr>
        <w:t xml:space="preserve"> </w:t>
      </w:r>
      <w:r>
        <w:rPr>
          <w:w w:val="90"/>
        </w:rPr>
        <w:t>TX</w:t>
      </w:r>
    </w:p>
    <w:p w14:paraId="2FAAC615" w14:textId="77777777" w:rsidR="00CB5A75" w:rsidRDefault="00CB5A75" w:rsidP="00CB5A75">
      <w:pPr>
        <w:pStyle w:val="BodyText"/>
        <w:tabs>
          <w:tab w:val="left" w:pos="8883"/>
        </w:tabs>
        <w:kinsoku w:val="0"/>
        <w:overflowPunct w:val="0"/>
        <w:spacing w:before="6"/>
        <w:rPr>
          <w:w w:val="90"/>
        </w:rPr>
      </w:pPr>
    </w:p>
    <w:p w14:paraId="457DE2C1" w14:textId="31708679" w:rsidR="00CB5A75" w:rsidRDefault="00CB5A75" w:rsidP="00CB5A75">
      <w:pPr>
        <w:pStyle w:val="BodyText"/>
        <w:tabs>
          <w:tab w:val="left" w:pos="8868"/>
        </w:tabs>
        <w:kinsoku w:val="0"/>
        <w:overflowPunct w:val="0"/>
        <w:spacing w:before="15"/>
        <w:ind w:right="-60"/>
        <w:rPr>
          <w:w w:val="95"/>
        </w:rPr>
      </w:pPr>
      <w:r>
        <w:rPr>
          <w:w w:val="95"/>
        </w:rPr>
        <w:t>Host Parent, International</w:t>
      </w:r>
      <w:r>
        <w:rPr>
          <w:spacing w:val="-42"/>
          <w:w w:val="95"/>
        </w:rPr>
        <w:t xml:space="preserve">   </w:t>
      </w:r>
      <w:r>
        <w:rPr>
          <w:w w:val="95"/>
        </w:rPr>
        <w:t>Foreign Exchange</w:t>
      </w:r>
      <w:r>
        <w:rPr>
          <w:spacing w:val="-32"/>
          <w:w w:val="95"/>
        </w:rPr>
        <w:t xml:space="preserve">   </w:t>
      </w:r>
      <w:r>
        <w:rPr>
          <w:w w:val="95"/>
        </w:rPr>
        <w:t>Student Program</w:t>
      </w:r>
      <w:r>
        <w:rPr>
          <w:w w:val="95"/>
        </w:rPr>
        <w:t xml:space="preserve">                                               </w:t>
      </w:r>
      <w:r w:rsidR="00545A7D">
        <w:rPr>
          <w:w w:val="95"/>
        </w:rPr>
        <w:t xml:space="preserve">  </w:t>
      </w:r>
      <w:r>
        <w:rPr>
          <w:w w:val="95"/>
        </w:rPr>
        <w:t xml:space="preserve"> </w:t>
      </w:r>
      <w:r>
        <w:rPr>
          <w:w w:val="95"/>
        </w:rPr>
        <w:t>Dallas, TX</w:t>
      </w:r>
    </w:p>
    <w:p w14:paraId="0970D8C3" w14:textId="77777777" w:rsidR="00CB5A75" w:rsidRDefault="00CB5A75" w:rsidP="00CB5A75">
      <w:pPr>
        <w:pStyle w:val="BodyText"/>
        <w:tabs>
          <w:tab w:val="left" w:pos="8868"/>
        </w:tabs>
        <w:kinsoku w:val="0"/>
        <w:overflowPunct w:val="0"/>
        <w:spacing w:before="15"/>
        <w:ind w:right="-60"/>
        <w:rPr>
          <w:w w:val="95"/>
        </w:rPr>
      </w:pPr>
    </w:p>
    <w:p w14:paraId="493871BA" w14:textId="5DA2915A" w:rsidR="00CB5A75" w:rsidRDefault="00CB5A75" w:rsidP="00CB5A75">
      <w:pPr>
        <w:pStyle w:val="BodyText"/>
        <w:tabs>
          <w:tab w:val="left" w:pos="8868"/>
        </w:tabs>
        <w:kinsoku w:val="0"/>
        <w:overflowPunct w:val="0"/>
        <w:spacing w:before="15"/>
        <w:ind w:right="-60"/>
        <w:rPr>
          <w:w w:val="95"/>
        </w:rPr>
      </w:pPr>
      <w:r>
        <w:rPr>
          <w:w w:val="95"/>
        </w:rPr>
        <w:t xml:space="preserve">The Triangle Society Foundation Content Writer          </w:t>
      </w:r>
      <w:r>
        <w:rPr>
          <w:w w:val="95"/>
        </w:rPr>
        <w:t xml:space="preserve">                                                           </w:t>
      </w:r>
      <w:r w:rsidR="00545A7D">
        <w:rPr>
          <w:w w:val="95"/>
        </w:rPr>
        <w:t xml:space="preserve">   </w:t>
      </w:r>
      <w:r>
        <w:rPr>
          <w:w w:val="95"/>
        </w:rPr>
        <w:t xml:space="preserve"> Detroit, MI</w:t>
      </w:r>
      <w:r>
        <w:rPr>
          <w:w w:val="95"/>
        </w:rPr>
        <w:tab/>
      </w:r>
      <w:r>
        <w:rPr>
          <w:w w:val="95"/>
        </w:rPr>
        <w:t xml:space="preserve">                                                                                 </w:t>
      </w:r>
      <w:r>
        <w:rPr>
          <w:w w:val="95"/>
        </w:rPr>
        <w:t xml:space="preserve"> </w:t>
      </w:r>
    </w:p>
    <w:p w14:paraId="156FD1F4" w14:textId="77777777" w:rsidR="00CB5A75" w:rsidRDefault="00CB5A75" w:rsidP="00CB5A75">
      <w:pPr>
        <w:pStyle w:val="BodyText"/>
        <w:tabs>
          <w:tab w:val="left" w:pos="8868"/>
        </w:tabs>
        <w:kinsoku w:val="0"/>
        <w:overflowPunct w:val="0"/>
        <w:spacing w:before="15"/>
        <w:ind w:right="-60"/>
        <w:rPr>
          <w:w w:val="95"/>
        </w:rPr>
      </w:pPr>
    </w:p>
    <w:p w14:paraId="7DD627E6" w14:textId="77777777" w:rsidR="00CB5A75" w:rsidRDefault="00CB5A75" w:rsidP="00CB5A75">
      <w:pPr>
        <w:pStyle w:val="BodyText"/>
        <w:tabs>
          <w:tab w:val="left" w:pos="8868"/>
        </w:tabs>
        <w:kinsoku w:val="0"/>
        <w:overflowPunct w:val="0"/>
        <w:spacing w:before="15"/>
        <w:ind w:right="-60"/>
        <w:rPr>
          <w:w w:val="95"/>
        </w:rPr>
      </w:pPr>
    </w:p>
    <w:p w14:paraId="109E20E8" w14:textId="77777777" w:rsidR="00CB5A75" w:rsidRPr="00CB5A75" w:rsidRDefault="00CB5A75" w:rsidP="00CB5A75">
      <w:pPr>
        <w:pStyle w:val="NormalWeb"/>
        <w:spacing w:line="480" w:lineRule="auto"/>
        <w:ind w:left="720" w:hanging="720"/>
        <w:rPr>
          <w:rFonts w:asciiTheme="minorHAnsi" w:hAnsiTheme="minorHAnsi" w:cstheme="minorHAnsi"/>
          <w:color w:val="000000" w:themeColor="text1"/>
        </w:rPr>
      </w:pPr>
    </w:p>
    <w:p w14:paraId="6A393483" w14:textId="2C44B291" w:rsidR="001A3271" w:rsidRPr="00DE43B5" w:rsidRDefault="001F7BBD" w:rsidP="001A3271">
      <w:pPr>
        <w:widowControl/>
        <w:autoSpaceDE/>
        <w:autoSpaceDN/>
        <w:adjustRightInd/>
        <w:spacing w:line="480" w:lineRule="auto"/>
        <w:ind w:left="1440" w:hanging="72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E43B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COURSES TAUGHT</w:t>
      </w:r>
    </w:p>
    <w:p w14:paraId="745FAEB9" w14:textId="77777777" w:rsidR="001A3271" w:rsidRPr="00545A7D" w:rsidRDefault="001A3271" w:rsidP="001A3271">
      <w:pPr>
        <w:widowControl/>
        <w:autoSpaceDE/>
        <w:autoSpaceDN/>
        <w:adjustRightInd/>
        <w:spacing w:line="480" w:lineRule="auto"/>
        <w:ind w:left="1440" w:hanging="720"/>
        <w:rPr>
          <w:color w:val="000000" w:themeColor="text1"/>
          <w:sz w:val="22"/>
          <w:szCs w:val="22"/>
        </w:rPr>
      </w:pPr>
      <w:r w:rsidRPr="00545A7D">
        <w:rPr>
          <w:color w:val="000000" w:themeColor="text1"/>
          <w:sz w:val="22"/>
          <w:szCs w:val="22"/>
        </w:rPr>
        <w:t xml:space="preserve">EDLE 5300 – Introduction to Educational Leadership </w:t>
      </w:r>
    </w:p>
    <w:p w14:paraId="59AB589D" w14:textId="77777777" w:rsidR="001A3271" w:rsidRPr="00545A7D" w:rsidRDefault="001A3271" w:rsidP="001A3271">
      <w:pPr>
        <w:widowControl/>
        <w:autoSpaceDE/>
        <w:autoSpaceDN/>
        <w:adjustRightInd/>
        <w:spacing w:line="480" w:lineRule="auto"/>
        <w:ind w:left="1440" w:hanging="720"/>
        <w:rPr>
          <w:color w:val="000000" w:themeColor="text1"/>
          <w:sz w:val="22"/>
          <w:szCs w:val="22"/>
        </w:rPr>
      </w:pPr>
      <w:r w:rsidRPr="00545A7D">
        <w:rPr>
          <w:color w:val="000000" w:themeColor="text1"/>
          <w:sz w:val="22"/>
          <w:szCs w:val="22"/>
        </w:rPr>
        <w:t xml:space="preserve">EDLE 5310 – Research in Educational Leadership </w:t>
      </w:r>
    </w:p>
    <w:p w14:paraId="6ED76784" w14:textId="77777777" w:rsidR="001A3271" w:rsidRPr="00545A7D" w:rsidRDefault="001A3271" w:rsidP="001A3271">
      <w:pPr>
        <w:widowControl/>
        <w:autoSpaceDE/>
        <w:autoSpaceDN/>
        <w:adjustRightInd/>
        <w:spacing w:line="480" w:lineRule="auto"/>
        <w:ind w:left="1440" w:hanging="720"/>
        <w:rPr>
          <w:color w:val="000000" w:themeColor="text1"/>
          <w:sz w:val="22"/>
          <w:szCs w:val="22"/>
        </w:rPr>
      </w:pPr>
      <w:r w:rsidRPr="00545A7D">
        <w:rPr>
          <w:color w:val="000000" w:themeColor="text1"/>
          <w:sz w:val="22"/>
          <w:szCs w:val="22"/>
        </w:rPr>
        <w:t xml:space="preserve">EDLE 5330 – The Principalship EDLE </w:t>
      </w:r>
    </w:p>
    <w:p w14:paraId="3FC476A2" w14:textId="7312972B" w:rsidR="001A3271" w:rsidRPr="00545A7D" w:rsidRDefault="001A3271" w:rsidP="001A3271">
      <w:pPr>
        <w:widowControl/>
        <w:autoSpaceDE/>
        <w:autoSpaceDN/>
        <w:adjustRightInd/>
        <w:spacing w:line="480" w:lineRule="auto"/>
        <w:ind w:left="1440" w:hanging="720"/>
        <w:rPr>
          <w:color w:val="000000" w:themeColor="text1"/>
          <w:sz w:val="22"/>
          <w:szCs w:val="22"/>
        </w:rPr>
      </w:pPr>
      <w:r w:rsidRPr="00545A7D">
        <w:rPr>
          <w:color w:val="000000" w:themeColor="text1"/>
          <w:sz w:val="22"/>
          <w:szCs w:val="22"/>
        </w:rPr>
        <w:lastRenderedPageBreak/>
        <w:t xml:space="preserve">EDLE </w:t>
      </w:r>
      <w:r w:rsidRPr="00545A7D">
        <w:rPr>
          <w:color w:val="000000" w:themeColor="text1"/>
          <w:sz w:val="22"/>
          <w:szCs w:val="22"/>
        </w:rPr>
        <w:t>5370 – Leadership of Assessment, Accountability, &amp; Evaluation</w:t>
      </w:r>
    </w:p>
    <w:p w14:paraId="6CA7E00D" w14:textId="77777777" w:rsidR="001A3271" w:rsidRPr="00545A7D" w:rsidRDefault="001A3271" w:rsidP="001A3271">
      <w:pPr>
        <w:widowControl/>
        <w:autoSpaceDE/>
        <w:autoSpaceDN/>
        <w:adjustRightInd/>
        <w:spacing w:line="480" w:lineRule="auto"/>
        <w:ind w:left="1440" w:hanging="720"/>
        <w:rPr>
          <w:color w:val="000000" w:themeColor="text1"/>
          <w:sz w:val="22"/>
          <w:szCs w:val="22"/>
        </w:rPr>
      </w:pPr>
      <w:r w:rsidRPr="00545A7D">
        <w:rPr>
          <w:color w:val="000000" w:themeColor="text1"/>
          <w:sz w:val="22"/>
          <w:szCs w:val="22"/>
        </w:rPr>
        <w:t>EDLE 5620 – Leadership for Student Educational Services</w:t>
      </w:r>
    </w:p>
    <w:p w14:paraId="06E4696B" w14:textId="6685B2C8" w:rsidR="001A3271" w:rsidRPr="00545A7D" w:rsidRDefault="001A3271" w:rsidP="001A3271">
      <w:pPr>
        <w:widowControl/>
        <w:autoSpaceDE/>
        <w:autoSpaceDN/>
        <w:adjustRightInd/>
        <w:spacing w:line="480" w:lineRule="auto"/>
        <w:ind w:left="1440" w:hanging="720"/>
        <w:rPr>
          <w:color w:val="000000" w:themeColor="text1"/>
          <w:sz w:val="22"/>
          <w:szCs w:val="22"/>
        </w:rPr>
      </w:pPr>
      <w:r w:rsidRPr="00545A7D">
        <w:rPr>
          <w:color w:val="000000" w:themeColor="text1"/>
          <w:sz w:val="22"/>
          <w:szCs w:val="22"/>
        </w:rPr>
        <w:t>EDLE 5640 – Leadership for School Law and Finance</w:t>
      </w:r>
    </w:p>
    <w:p w14:paraId="1B001CFD" w14:textId="77777777" w:rsidR="001A3271" w:rsidRPr="00545A7D" w:rsidRDefault="001A3271" w:rsidP="001A3271">
      <w:pPr>
        <w:widowControl/>
        <w:autoSpaceDE/>
        <w:autoSpaceDN/>
        <w:adjustRightInd/>
        <w:spacing w:line="480" w:lineRule="auto"/>
        <w:ind w:left="1440" w:hanging="720"/>
        <w:rPr>
          <w:color w:val="000000" w:themeColor="text1"/>
          <w:sz w:val="22"/>
          <w:szCs w:val="22"/>
        </w:rPr>
      </w:pPr>
      <w:r w:rsidRPr="00545A7D">
        <w:rPr>
          <w:color w:val="000000" w:themeColor="text1"/>
          <w:sz w:val="22"/>
          <w:szCs w:val="22"/>
        </w:rPr>
        <w:t xml:space="preserve"> EDLE 5650 – Professional Development and Supervision</w:t>
      </w:r>
    </w:p>
    <w:p w14:paraId="2B3E34C6" w14:textId="6E64D5F9" w:rsidR="001A3271" w:rsidRPr="00545A7D" w:rsidRDefault="001A3271" w:rsidP="001A3271">
      <w:pPr>
        <w:widowControl/>
        <w:autoSpaceDE/>
        <w:autoSpaceDN/>
        <w:adjustRightInd/>
        <w:spacing w:line="480" w:lineRule="auto"/>
        <w:ind w:left="1440" w:hanging="720"/>
        <w:rPr>
          <w:color w:val="000000" w:themeColor="text1"/>
          <w:sz w:val="22"/>
          <w:szCs w:val="22"/>
        </w:rPr>
      </w:pPr>
      <w:r w:rsidRPr="00545A7D">
        <w:rPr>
          <w:color w:val="000000" w:themeColor="text1"/>
          <w:sz w:val="22"/>
          <w:szCs w:val="22"/>
        </w:rPr>
        <w:t xml:space="preserve"> EDLE 5680 – Administration of the K-12 Curriculum</w:t>
      </w:r>
    </w:p>
    <w:p w14:paraId="5B86C8E5" w14:textId="55539AEF" w:rsidR="001A3271" w:rsidRPr="00545A7D" w:rsidRDefault="00EC6AAA" w:rsidP="001A3271">
      <w:pPr>
        <w:widowControl/>
        <w:autoSpaceDE/>
        <w:autoSpaceDN/>
        <w:adjustRightInd/>
        <w:spacing w:line="480" w:lineRule="auto"/>
        <w:ind w:left="1440" w:hanging="720"/>
        <w:rPr>
          <w:color w:val="000000" w:themeColor="text1"/>
          <w:sz w:val="22"/>
          <w:szCs w:val="22"/>
        </w:rPr>
      </w:pPr>
      <w:r w:rsidRPr="00545A7D">
        <w:rPr>
          <w:color w:val="000000" w:themeColor="text1"/>
          <w:sz w:val="22"/>
          <w:szCs w:val="22"/>
        </w:rPr>
        <w:t xml:space="preserve"> </w:t>
      </w:r>
      <w:r w:rsidR="001A3271" w:rsidRPr="00545A7D">
        <w:rPr>
          <w:color w:val="000000" w:themeColor="text1"/>
          <w:sz w:val="22"/>
          <w:szCs w:val="22"/>
        </w:rPr>
        <w:t xml:space="preserve">EDLE 5380 – Leadership Externship </w:t>
      </w:r>
    </w:p>
    <w:p w14:paraId="2D7196E9" w14:textId="46C54A2E" w:rsidR="001A3271" w:rsidRPr="00545A7D" w:rsidRDefault="001A3271" w:rsidP="001A3271">
      <w:pPr>
        <w:widowControl/>
        <w:autoSpaceDE/>
        <w:autoSpaceDN/>
        <w:adjustRightInd/>
        <w:spacing w:line="480" w:lineRule="auto"/>
        <w:ind w:left="1440" w:hanging="720"/>
        <w:rPr>
          <w:color w:val="000000" w:themeColor="text1"/>
          <w:sz w:val="22"/>
          <w:szCs w:val="22"/>
        </w:rPr>
      </w:pPr>
      <w:r w:rsidRPr="00545A7D">
        <w:rPr>
          <w:color w:val="000000" w:themeColor="text1"/>
          <w:sz w:val="22"/>
          <w:szCs w:val="22"/>
        </w:rPr>
        <w:t xml:space="preserve">EDLE </w:t>
      </w:r>
      <w:proofErr w:type="gramStart"/>
      <w:r w:rsidRPr="00545A7D">
        <w:rPr>
          <w:color w:val="000000" w:themeColor="text1"/>
          <w:sz w:val="22"/>
          <w:szCs w:val="22"/>
        </w:rPr>
        <w:t xml:space="preserve">5610 </w:t>
      </w:r>
      <w:r w:rsidRPr="00545A7D">
        <w:rPr>
          <w:color w:val="000000" w:themeColor="text1"/>
          <w:sz w:val="22"/>
          <w:szCs w:val="22"/>
        </w:rPr>
        <w:t xml:space="preserve"> </w:t>
      </w:r>
      <w:r w:rsidRPr="00545A7D">
        <w:rPr>
          <w:color w:val="000000" w:themeColor="text1"/>
          <w:sz w:val="22"/>
          <w:szCs w:val="22"/>
        </w:rPr>
        <w:t>Leadership</w:t>
      </w:r>
      <w:proofErr w:type="gramEnd"/>
      <w:r w:rsidRPr="00545A7D">
        <w:rPr>
          <w:color w:val="000000" w:themeColor="text1"/>
          <w:sz w:val="22"/>
          <w:szCs w:val="22"/>
        </w:rPr>
        <w:t xml:space="preserve"> of the School Community </w:t>
      </w:r>
    </w:p>
    <w:sectPr w:rsidR="001A3271" w:rsidRPr="00545A7D" w:rsidSect="00DD2364">
      <w:headerReference w:type="default" r:id="rId16"/>
      <w:footerReference w:type="default" r:id="rId17"/>
      <w:footnotePr>
        <w:numRestart w:val="eachPage"/>
      </w:footnotePr>
      <w:endnotePr>
        <w:numFmt w:val="decimal"/>
      </w:endnotePr>
      <w:type w:val="continuous"/>
      <w:pgSz w:w="12240" w:h="15840"/>
      <w:pgMar w:top="1350" w:right="1440" w:bottom="270" w:left="1440" w:header="144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415D" w14:textId="77777777" w:rsidR="007B035C" w:rsidRDefault="007B035C">
      <w:r>
        <w:separator/>
      </w:r>
    </w:p>
  </w:endnote>
  <w:endnote w:type="continuationSeparator" w:id="0">
    <w:p w14:paraId="16544575" w14:textId="77777777" w:rsidR="007B035C" w:rsidRDefault="007B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6AE8" w14:textId="506B9894" w:rsidR="001D5511" w:rsidRPr="00DD2364" w:rsidRDefault="00330B86" w:rsidP="001D5511">
    <w:pPr>
      <w:pStyle w:val="Footer"/>
      <w:rPr>
        <w:sz w:val="22"/>
        <w:szCs w:val="22"/>
      </w:rPr>
    </w:pPr>
    <w:r>
      <w:rPr>
        <w:sz w:val="22"/>
        <w:szCs w:val="22"/>
      </w:rPr>
      <w:t>Shelia Brown</w:t>
    </w:r>
    <w:r w:rsidR="001D5511" w:rsidRPr="00DD2364">
      <w:rPr>
        <w:sz w:val="22"/>
        <w:szCs w:val="22"/>
      </w:rPr>
      <w:tab/>
    </w:r>
    <w:r w:rsidR="001D5511" w:rsidRPr="00DD2364">
      <w:rPr>
        <w:sz w:val="22"/>
        <w:szCs w:val="22"/>
      </w:rPr>
      <w:tab/>
    </w:r>
    <w:r w:rsidR="001D5511" w:rsidRPr="00DD2364">
      <w:rPr>
        <w:sz w:val="22"/>
        <w:szCs w:val="22"/>
      </w:rPr>
      <w:fldChar w:fldCharType="begin"/>
    </w:r>
    <w:r w:rsidR="001D5511" w:rsidRPr="00DD2364">
      <w:rPr>
        <w:sz w:val="22"/>
        <w:szCs w:val="22"/>
      </w:rPr>
      <w:instrText xml:space="preserve"> PAGE   \* MERGEFORMAT </w:instrText>
    </w:r>
    <w:r w:rsidR="001D5511" w:rsidRPr="00DD2364">
      <w:rPr>
        <w:sz w:val="22"/>
        <w:szCs w:val="22"/>
      </w:rPr>
      <w:fldChar w:fldCharType="separate"/>
    </w:r>
    <w:r w:rsidR="00A825D8">
      <w:rPr>
        <w:noProof/>
        <w:sz w:val="22"/>
        <w:szCs w:val="22"/>
      </w:rPr>
      <w:t>2</w:t>
    </w:r>
    <w:r w:rsidR="001D5511" w:rsidRPr="00DD2364">
      <w:rPr>
        <w:sz w:val="22"/>
        <w:szCs w:val="22"/>
      </w:rPr>
      <w:fldChar w:fldCharType="end"/>
    </w:r>
  </w:p>
  <w:p w14:paraId="33AB1C1D" w14:textId="77777777" w:rsidR="00AF0F4E" w:rsidRPr="005A1BC5" w:rsidRDefault="00AF0F4E" w:rsidP="005A1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927ED" w14:textId="77777777" w:rsidR="007B035C" w:rsidRDefault="007B035C">
      <w:r>
        <w:separator/>
      </w:r>
    </w:p>
  </w:footnote>
  <w:footnote w:type="continuationSeparator" w:id="0">
    <w:p w14:paraId="022349B2" w14:textId="77777777" w:rsidR="007B035C" w:rsidRDefault="007B0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A821" w14:textId="77777777" w:rsidR="00AF0F4E" w:rsidRDefault="00AF0F4E">
    <w:pPr>
      <w:framePr w:wrap="notBeside" w:hAnchor="text" w:xAlign="right"/>
      <w:rPr>
        <w:szCs w:val="24"/>
      </w:rPr>
    </w:pPr>
  </w:p>
  <w:p w14:paraId="26A8B3D6" w14:textId="77777777" w:rsidR="00AF0F4E" w:rsidRDefault="00AF0F4E">
    <w:pPr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E82A" w14:textId="77777777" w:rsidR="00AF0F4E" w:rsidRDefault="00AF0F4E">
    <w:pPr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0B33"/>
    <w:multiLevelType w:val="hybridMultilevel"/>
    <w:tmpl w:val="AF2CD2C2"/>
    <w:lvl w:ilvl="0" w:tplc="AB4633A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C4536"/>
    <w:multiLevelType w:val="hybridMultilevel"/>
    <w:tmpl w:val="EFEE0372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358738E4"/>
    <w:multiLevelType w:val="hybridMultilevel"/>
    <w:tmpl w:val="FCCE2DE2"/>
    <w:lvl w:ilvl="0" w:tplc="4C7A797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8914507"/>
    <w:multiLevelType w:val="hybridMultilevel"/>
    <w:tmpl w:val="71C8921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60007">
    <w:abstractNumId w:val="2"/>
  </w:num>
  <w:num w:numId="2" w16cid:durableId="957026011">
    <w:abstractNumId w:val="1"/>
  </w:num>
  <w:num w:numId="3" w16cid:durableId="1213693664">
    <w:abstractNumId w:val="3"/>
  </w:num>
  <w:num w:numId="4" w16cid:durableId="110947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attachedTemplate r:id="rId1"/>
  <w:defaultTabStop w:val="720"/>
  <w:hyphenationZone w:val="936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7B"/>
    <w:rsid w:val="00047345"/>
    <w:rsid w:val="000511AC"/>
    <w:rsid w:val="00052E04"/>
    <w:rsid w:val="00053D93"/>
    <w:rsid w:val="000630E0"/>
    <w:rsid w:val="00083872"/>
    <w:rsid w:val="00083E2E"/>
    <w:rsid w:val="000A2D0A"/>
    <w:rsid w:val="000E1FF6"/>
    <w:rsid w:val="001212F7"/>
    <w:rsid w:val="001672CD"/>
    <w:rsid w:val="00172A17"/>
    <w:rsid w:val="001A3271"/>
    <w:rsid w:val="001B3208"/>
    <w:rsid w:val="001C73DB"/>
    <w:rsid w:val="001D5511"/>
    <w:rsid w:val="001F7BBD"/>
    <w:rsid w:val="00213A45"/>
    <w:rsid w:val="002159FA"/>
    <w:rsid w:val="00222543"/>
    <w:rsid w:val="00224C7D"/>
    <w:rsid w:val="00241189"/>
    <w:rsid w:val="00261EA7"/>
    <w:rsid w:val="002835E0"/>
    <w:rsid w:val="002B35E5"/>
    <w:rsid w:val="002C6E7E"/>
    <w:rsid w:val="002D2AF1"/>
    <w:rsid w:val="002D5A61"/>
    <w:rsid w:val="002F1F71"/>
    <w:rsid w:val="002F292D"/>
    <w:rsid w:val="002F7E14"/>
    <w:rsid w:val="003166F1"/>
    <w:rsid w:val="00322FF4"/>
    <w:rsid w:val="00330B86"/>
    <w:rsid w:val="00371096"/>
    <w:rsid w:val="00385223"/>
    <w:rsid w:val="003A30AC"/>
    <w:rsid w:val="003B560C"/>
    <w:rsid w:val="003C4EFD"/>
    <w:rsid w:val="003E47F0"/>
    <w:rsid w:val="00471DC4"/>
    <w:rsid w:val="004B78A4"/>
    <w:rsid w:val="00517D66"/>
    <w:rsid w:val="00545A7D"/>
    <w:rsid w:val="00565529"/>
    <w:rsid w:val="00566E7F"/>
    <w:rsid w:val="005A1BC5"/>
    <w:rsid w:val="005B3B48"/>
    <w:rsid w:val="00610957"/>
    <w:rsid w:val="00614272"/>
    <w:rsid w:val="006C2015"/>
    <w:rsid w:val="006C7631"/>
    <w:rsid w:val="006D09D6"/>
    <w:rsid w:val="006F0CD9"/>
    <w:rsid w:val="007152B9"/>
    <w:rsid w:val="00730FF0"/>
    <w:rsid w:val="00755F49"/>
    <w:rsid w:val="0075797B"/>
    <w:rsid w:val="0077341D"/>
    <w:rsid w:val="0078152D"/>
    <w:rsid w:val="00784834"/>
    <w:rsid w:val="007A7C3E"/>
    <w:rsid w:val="007B035C"/>
    <w:rsid w:val="007C64D3"/>
    <w:rsid w:val="007D625B"/>
    <w:rsid w:val="007F4FEF"/>
    <w:rsid w:val="007F6BC6"/>
    <w:rsid w:val="008122BB"/>
    <w:rsid w:val="008A3874"/>
    <w:rsid w:val="00903247"/>
    <w:rsid w:val="009259FA"/>
    <w:rsid w:val="00986E78"/>
    <w:rsid w:val="009A4126"/>
    <w:rsid w:val="009A7C9C"/>
    <w:rsid w:val="009F15D9"/>
    <w:rsid w:val="00A0450F"/>
    <w:rsid w:val="00A22992"/>
    <w:rsid w:val="00A2441B"/>
    <w:rsid w:val="00A37A7F"/>
    <w:rsid w:val="00A47C87"/>
    <w:rsid w:val="00A629CA"/>
    <w:rsid w:val="00A825D8"/>
    <w:rsid w:val="00AE5172"/>
    <w:rsid w:val="00AF0F4E"/>
    <w:rsid w:val="00B0201F"/>
    <w:rsid w:val="00B23AE3"/>
    <w:rsid w:val="00B34A04"/>
    <w:rsid w:val="00B75686"/>
    <w:rsid w:val="00B9663C"/>
    <w:rsid w:val="00B972A4"/>
    <w:rsid w:val="00BA67D0"/>
    <w:rsid w:val="00BC26F4"/>
    <w:rsid w:val="00C42743"/>
    <w:rsid w:val="00C471EA"/>
    <w:rsid w:val="00C82EE0"/>
    <w:rsid w:val="00C94586"/>
    <w:rsid w:val="00CB3848"/>
    <w:rsid w:val="00CB5A75"/>
    <w:rsid w:val="00CF75FA"/>
    <w:rsid w:val="00D20C37"/>
    <w:rsid w:val="00D267A6"/>
    <w:rsid w:val="00D426A3"/>
    <w:rsid w:val="00D70D75"/>
    <w:rsid w:val="00DD2364"/>
    <w:rsid w:val="00DE43B5"/>
    <w:rsid w:val="00DF3AE0"/>
    <w:rsid w:val="00E25074"/>
    <w:rsid w:val="00E4616C"/>
    <w:rsid w:val="00E5029D"/>
    <w:rsid w:val="00E77FF2"/>
    <w:rsid w:val="00EC4F77"/>
    <w:rsid w:val="00EC6AAA"/>
    <w:rsid w:val="00EE7518"/>
    <w:rsid w:val="00EE7856"/>
    <w:rsid w:val="00EF2071"/>
    <w:rsid w:val="00F4679E"/>
    <w:rsid w:val="00F547E8"/>
    <w:rsid w:val="00F9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2D6AB"/>
  <w15:chartTrackingRefBased/>
  <w15:docId w15:val="{AECCABBD-BF95-7F41-8349-9C03A74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59FA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015"/>
  </w:style>
  <w:style w:type="paragraph" w:styleId="BalloonText">
    <w:name w:val="Balloon Text"/>
    <w:basedOn w:val="Normal"/>
    <w:link w:val="BalloonTextChar"/>
    <w:uiPriority w:val="99"/>
    <w:semiHidden/>
    <w:unhideWhenUsed/>
    <w:rsid w:val="007D625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D625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B78A4"/>
  </w:style>
  <w:style w:type="paragraph" w:customStyle="1" w:styleId="Standard">
    <w:name w:val="Standard"/>
    <w:rsid w:val="006C7631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F"/>
      <w:kern w:val="3"/>
      <w:sz w:val="22"/>
      <w:szCs w:val="22"/>
    </w:rPr>
  </w:style>
  <w:style w:type="character" w:styleId="FollowedHyperlink">
    <w:name w:val="FollowedHyperlink"/>
    <w:uiPriority w:val="99"/>
    <w:semiHidden/>
    <w:unhideWhenUsed/>
    <w:rsid w:val="00B0201F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283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5E0"/>
    <w:rPr>
      <w:color w:val="605E5C"/>
      <w:shd w:val="clear" w:color="auto" w:fill="E1DFDD"/>
    </w:rPr>
  </w:style>
  <w:style w:type="character" w:customStyle="1" w:styleId="arkcite--author">
    <w:name w:val="ark__cite--author"/>
    <w:basedOn w:val="DefaultParagraphFont"/>
    <w:rsid w:val="00AE5172"/>
  </w:style>
  <w:style w:type="character" w:customStyle="1" w:styleId="arkcite--title">
    <w:name w:val="ark__cite--title"/>
    <w:basedOn w:val="DefaultParagraphFont"/>
    <w:rsid w:val="00AE5172"/>
  </w:style>
  <w:style w:type="character" w:customStyle="1" w:styleId="arkcite--type">
    <w:name w:val="ark__cite--type"/>
    <w:basedOn w:val="DefaultParagraphFont"/>
    <w:rsid w:val="00AE5172"/>
  </w:style>
  <w:style w:type="character" w:customStyle="1" w:styleId="arkcite--publisher-location">
    <w:name w:val="ark__cite--publisher-location"/>
    <w:basedOn w:val="DefaultParagraphFont"/>
    <w:rsid w:val="00AE5172"/>
  </w:style>
  <w:style w:type="character" w:customStyle="1" w:styleId="arkcite--accessed">
    <w:name w:val="ark__cite--accessed"/>
    <w:basedOn w:val="DefaultParagraphFont"/>
    <w:rsid w:val="00AE5172"/>
  </w:style>
  <w:style w:type="character" w:customStyle="1" w:styleId="arkcite--site">
    <w:name w:val="ark__cite--site"/>
    <w:basedOn w:val="DefaultParagraphFont"/>
    <w:rsid w:val="00AE5172"/>
  </w:style>
  <w:style w:type="character" w:customStyle="1" w:styleId="Heading2Char">
    <w:name w:val="Heading 2 Char"/>
    <w:basedOn w:val="DefaultParagraphFont"/>
    <w:link w:val="Heading2"/>
    <w:uiPriority w:val="9"/>
    <w:rsid w:val="002159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159F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1A32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1A3271"/>
    <w:rPr>
      <w:i/>
      <w:iCs/>
    </w:rPr>
  </w:style>
  <w:style w:type="character" w:styleId="Strong">
    <w:name w:val="Strong"/>
    <w:basedOn w:val="DefaultParagraphFont"/>
    <w:uiPriority w:val="22"/>
    <w:qFormat/>
    <w:rsid w:val="001A3271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CB5A75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CB5A7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biontx.org/community-news/unt-dallas-receives-grant-to-fund-stem-school-principals-masters-progra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youtu.be/I4aw_3Xgk_U?si=6P1LIbfHoLrB_Bg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bcdfw.com/news/local/carter-in-the-classroom/new-stem-schools-create-the-need-for-stem-educators-and-administrators/331720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allasinnovates.com/unt-dallas-gets-651k-ti-foundation-grant-to-fund-stem-school-principals-masters-program/" TargetMode="External"/><Relationship Id="rId10" Type="http://schemas.openxmlformats.org/officeDocument/2006/relationships/hyperlink" Target="https://digital.library.unt.ed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gital.library.unt.edu/ark:/67531/metadc28399/" TargetMode="External"/><Relationship Id="rId14" Type="http://schemas.openxmlformats.org/officeDocument/2006/relationships/hyperlink" Target="https://www.untdallas.edu/news/stem_principals.php" TargetMode="External"/><Relationship Id="rId22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eliabrown/Library/Mobile%20Documents/com~apple~CloudDocs/Documents/UNT%202021/Dr.%20Brown%20Vi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D7CF02-C8CA-4459-A2E1-952AD8EEE6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D41687-8B23-4F26-B470-AD7C0E893BBF}"/>
</file>

<file path=customXml/itemProps3.xml><?xml version="1.0" encoding="utf-8"?>
<ds:datastoreItem xmlns:ds="http://schemas.openxmlformats.org/officeDocument/2006/customXml" ds:itemID="{BA4F67C4-8191-46D7-86ED-1302347DCC1D}"/>
</file>

<file path=customXml/itemProps4.xml><?xml version="1.0" encoding="utf-8"?>
<ds:datastoreItem xmlns:ds="http://schemas.openxmlformats.org/officeDocument/2006/customXml" ds:itemID="{499E6166-8856-4FCF-9D6C-1B3A377A78B0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Dr. Brown Vita.dotx</Template>
  <TotalTime>20</TotalTime>
  <Pages>7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VITA</vt:lpstr>
    </vt:vector>
  </TitlesOfParts>
  <Company>UNT</Company>
  <LinksUpToDate>false</LinksUpToDate>
  <CharactersWithSpaces>12215</CharactersWithSpaces>
  <SharedDoc>false</SharedDoc>
  <HLinks>
    <vt:vector size="18" baseType="variant">
      <vt:variant>
        <vt:i4>1179740</vt:i4>
      </vt:variant>
      <vt:variant>
        <vt:i4>6</vt:i4>
      </vt:variant>
      <vt:variant>
        <vt:i4>0</vt:i4>
      </vt:variant>
      <vt:variant>
        <vt:i4>5</vt:i4>
      </vt:variant>
      <vt:variant>
        <vt:lpwstr>https://digital.library.unt.edu/</vt:lpwstr>
      </vt:variant>
      <vt:variant>
        <vt:lpwstr/>
      </vt:variant>
      <vt:variant>
        <vt:i4>2949172</vt:i4>
      </vt:variant>
      <vt:variant>
        <vt:i4>3</vt:i4>
      </vt:variant>
      <vt:variant>
        <vt:i4>0</vt:i4>
      </vt:variant>
      <vt:variant>
        <vt:i4>5</vt:i4>
      </vt:variant>
      <vt:variant>
        <vt:lpwstr>https://digital.library.unt.edu/ark:/67531/metadc28399/</vt:lpwstr>
      </vt:variant>
      <vt:variant>
        <vt:lpwstr/>
      </vt:variant>
      <vt:variant>
        <vt:i4>6225960</vt:i4>
      </vt:variant>
      <vt:variant>
        <vt:i4>0</vt:i4>
      </vt:variant>
      <vt:variant>
        <vt:i4>0</vt:i4>
      </vt:variant>
      <vt:variant>
        <vt:i4>5</vt:i4>
      </vt:variant>
      <vt:variant>
        <vt:lpwstr>mailto:shelia.brown@tcu.edu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VITA</dc:title>
  <dc:subject/>
  <dc:creator>Microsoft Office User</dc:creator>
  <cp:keywords/>
  <cp:lastModifiedBy>Brown, Shelia</cp:lastModifiedBy>
  <cp:revision>6</cp:revision>
  <cp:lastPrinted>2021-08-26T16:12:00Z</cp:lastPrinted>
  <dcterms:created xsi:type="dcterms:W3CDTF">2025-05-27T19:03:00Z</dcterms:created>
  <dcterms:modified xsi:type="dcterms:W3CDTF">2025-05-27T19:26:00Z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0x01010053DAD3BFA55169408A295E8184A9B340</vt:lpwstr>
  </property>
</Properties>
</file>