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DCD7AA" w14:textId="06673529" w:rsidR="00396D97" w:rsidRPr="00482415" w:rsidRDefault="0035024C">
      <w:pPr>
        <w:spacing w:after="0" w:line="276" w:lineRule="auto"/>
        <w:jc w:val="center"/>
        <w:rPr>
          <w:rFonts w:ascii="Times New Roman" w:eastAsia="Cantata One" w:hAnsi="Times New Roman" w:cs="Times New Roman"/>
          <w:b/>
          <w:sz w:val="20"/>
          <w:szCs w:val="20"/>
        </w:rPr>
      </w:pPr>
      <w:r w:rsidRPr="00482415">
        <w:rPr>
          <w:rFonts w:ascii="Times New Roman" w:eastAsia="Cantata One" w:hAnsi="Times New Roman" w:cs="Times New Roman"/>
          <w:b/>
          <w:sz w:val="20"/>
          <w:szCs w:val="20"/>
        </w:rPr>
        <w:t>Sean M. Sala</w:t>
      </w:r>
      <w:r w:rsidR="00FE753B">
        <w:rPr>
          <w:rFonts w:ascii="Times New Roman" w:eastAsia="Cantata One" w:hAnsi="Times New Roman" w:cs="Times New Roman"/>
          <w:b/>
          <w:sz w:val="20"/>
          <w:szCs w:val="20"/>
        </w:rPr>
        <w:t xml:space="preserve"> M.A.</w:t>
      </w:r>
    </w:p>
    <w:p w14:paraId="4B4A7BB5" w14:textId="00728F67" w:rsidR="00396D97" w:rsidRPr="00482415" w:rsidRDefault="00FE6425">
      <w:pPr>
        <w:jc w:val="center"/>
        <w:rPr>
          <w:rFonts w:ascii="Times New Roman" w:eastAsia="Cantata One" w:hAnsi="Times New Roman" w:cs="Times New Roman"/>
          <w:b/>
          <w:i/>
          <w:sz w:val="20"/>
          <w:szCs w:val="20"/>
        </w:rPr>
      </w:pPr>
      <w:r w:rsidRPr="00482415">
        <w:rPr>
          <w:rFonts w:ascii="Times New Roman" w:eastAsia="Cantata One" w:hAnsi="Times New Roman" w:cs="Times New Roman"/>
          <w:sz w:val="20"/>
          <w:szCs w:val="20"/>
        </w:rPr>
        <w:t>4505 Cedar Springs Road #1</w:t>
      </w:r>
      <w:r w:rsidR="00482415">
        <w:rPr>
          <w:rFonts w:ascii="Times New Roman" w:eastAsia="Cantata One" w:hAnsi="Times New Roman" w:cs="Times New Roman"/>
          <w:sz w:val="20"/>
          <w:szCs w:val="20"/>
        </w:rPr>
        <w:t>16</w:t>
      </w:r>
      <w:r w:rsidR="0035024C" w:rsidRPr="00482415">
        <w:rPr>
          <w:rFonts w:ascii="Times New Roman" w:eastAsia="Cantata One" w:hAnsi="Times New Roman" w:cs="Times New Roman"/>
          <w:sz w:val="20"/>
          <w:szCs w:val="20"/>
        </w:rPr>
        <w:t xml:space="preserve"> | Dallas, TX 75</w:t>
      </w:r>
      <w:r w:rsidR="0021541E" w:rsidRPr="00482415">
        <w:rPr>
          <w:rFonts w:ascii="Times New Roman" w:eastAsia="Cantata One" w:hAnsi="Times New Roman" w:cs="Times New Roman"/>
          <w:sz w:val="20"/>
          <w:szCs w:val="20"/>
        </w:rPr>
        <w:t>219</w:t>
      </w:r>
      <w:r w:rsidR="0035024C" w:rsidRPr="00482415">
        <w:rPr>
          <w:rFonts w:ascii="Times New Roman" w:eastAsia="Cantata One" w:hAnsi="Times New Roman" w:cs="Times New Roman"/>
          <w:sz w:val="20"/>
          <w:szCs w:val="20"/>
        </w:rPr>
        <w:t xml:space="preserve"> | 619.384.3002 | </w:t>
      </w:r>
      <w:r w:rsidR="00465552">
        <w:rPr>
          <w:rFonts w:ascii="Times New Roman" w:eastAsia="Cantata One" w:hAnsi="Times New Roman" w:cs="Times New Roman"/>
          <w:sz w:val="20"/>
          <w:szCs w:val="20"/>
        </w:rPr>
        <w:t>Sean.Sala@untdallas.edu</w:t>
      </w:r>
    </w:p>
    <w:p w14:paraId="0378BEC7" w14:textId="77777777" w:rsidR="00396D97" w:rsidRPr="00482415" w:rsidRDefault="005C3808">
      <w:pPr>
        <w:jc w:val="center"/>
        <w:rPr>
          <w:rFonts w:ascii="Times New Roman" w:eastAsia="Cantata One" w:hAnsi="Times New Roman" w:cs="Times New Roman"/>
          <w:b/>
          <w:i/>
          <w:sz w:val="20"/>
          <w:szCs w:val="20"/>
        </w:rPr>
      </w:pPr>
      <w:r>
        <w:rPr>
          <w:rFonts w:ascii="Times New Roman" w:hAnsi="Times New Roman" w:cs="Times New Roman"/>
          <w:sz w:val="20"/>
          <w:szCs w:val="20"/>
        </w:rPr>
        <w:pict w14:anchorId="5669D266">
          <v:rect id="_x0000_i1025" style="width:0;height:1.5pt" o:hralign="center" o:hrstd="t" o:hr="t" fillcolor="#a0a0a0" stroked="f"/>
        </w:pict>
      </w:r>
    </w:p>
    <w:p w14:paraId="4A3B7A9C" w14:textId="411B16CE" w:rsidR="00396D97" w:rsidRDefault="0035024C">
      <w:pPr>
        <w:jc w:val="center"/>
        <w:rPr>
          <w:rFonts w:ascii="Times New Roman" w:eastAsia="Cantata One" w:hAnsi="Times New Roman" w:cs="Times New Roman"/>
          <w:b/>
          <w:sz w:val="20"/>
          <w:szCs w:val="20"/>
        </w:rPr>
      </w:pPr>
      <w:r w:rsidRPr="00482415">
        <w:rPr>
          <w:rFonts w:ascii="Times New Roman" w:eastAsia="Cantata One" w:hAnsi="Times New Roman" w:cs="Times New Roman"/>
          <w:b/>
          <w:sz w:val="20"/>
          <w:szCs w:val="20"/>
        </w:rPr>
        <w:t>Professional Experience</w:t>
      </w:r>
    </w:p>
    <w:p w14:paraId="7B9F01C3" w14:textId="45A9BE42" w:rsidR="00465552" w:rsidRDefault="00465552" w:rsidP="00465552">
      <w:pPr>
        <w:rPr>
          <w:rFonts w:ascii="Times New Roman" w:eastAsia="Cantata One" w:hAnsi="Times New Roman" w:cs="Times New Roman"/>
          <w:b/>
          <w:sz w:val="20"/>
          <w:szCs w:val="20"/>
          <w:u w:val="single"/>
        </w:rPr>
      </w:pPr>
      <w:r w:rsidRPr="00465552">
        <w:rPr>
          <w:rFonts w:ascii="Times New Roman" w:eastAsia="Cantata One" w:hAnsi="Times New Roman" w:cs="Times New Roman"/>
          <w:b/>
          <w:sz w:val="20"/>
          <w:szCs w:val="20"/>
          <w:u w:val="single"/>
        </w:rPr>
        <w:t>Adjunct Professor of Political Science</w:t>
      </w:r>
      <w:r w:rsidR="007027EA">
        <w:rPr>
          <w:rFonts w:ascii="Times New Roman" w:eastAsia="Cantata One" w:hAnsi="Times New Roman" w:cs="Times New Roman"/>
          <w:b/>
          <w:sz w:val="20"/>
          <w:szCs w:val="20"/>
          <w:u w:val="single"/>
        </w:rPr>
        <w:t xml:space="preserve"> </w:t>
      </w:r>
      <w:r w:rsidR="00737E2E">
        <w:rPr>
          <w:rFonts w:ascii="Times New Roman" w:eastAsia="Cantata One" w:hAnsi="Times New Roman" w:cs="Times New Roman"/>
          <w:b/>
          <w:sz w:val="20"/>
          <w:szCs w:val="20"/>
          <w:u w:val="single"/>
        </w:rPr>
        <w:t xml:space="preserve">| </w:t>
      </w:r>
      <w:r w:rsidR="007027EA">
        <w:rPr>
          <w:rFonts w:ascii="Times New Roman" w:eastAsia="Cantata One" w:hAnsi="Times New Roman" w:cs="Times New Roman"/>
          <w:b/>
          <w:sz w:val="20"/>
          <w:szCs w:val="20"/>
          <w:u w:val="single"/>
        </w:rPr>
        <w:t>UNT Dallas</w:t>
      </w:r>
      <w:r w:rsidR="00761599">
        <w:rPr>
          <w:rFonts w:ascii="Times New Roman" w:eastAsia="Cantata One" w:hAnsi="Times New Roman" w:cs="Times New Roman"/>
          <w:b/>
          <w:sz w:val="20"/>
          <w:szCs w:val="20"/>
          <w:u w:val="single"/>
        </w:rPr>
        <w:t xml:space="preserve"> </w:t>
      </w:r>
      <w:r w:rsidR="00737E2E">
        <w:rPr>
          <w:rFonts w:ascii="Times New Roman" w:eastAsia="Cantata One" w:hAnsi="Times New Roman" w:cs="Times New Roman"/>
          <w:b/>
          <w:sz w:val="20"/>
          <w:szCs w:val="20"/>
          <w:u w:val="single"/>
        </w:rPr>
        <w:t>|</w:t>
      </w:r>
      <w:r w:rsidR="00771DF1">
        <w:rPr>
          <w:rFonts w:ascii="Times New Roman" w:eastAsia="Cantata One" w:hAnsi="Times New Roman" w:cs="Times New Roman"/>
          <w:b/>
          <w:sz w:val="20"/>
          <w:szCs w:val="20"/>
          <w:u w:val="single"/>
        </w:rPr>
        <w:t xml:space="preserve"> 2022-2024</w:t>
      </w:r>
      <w:r w:rsidRPr="00465552">
        <w:rPr>
          <w:rFonts w:ascii="Times New Roman" w:eastAsia="Cantata One" w:hAnsi="Times New Roman" w:cs="Times New Roman"/>
          <w:b/>
          <w:sz w:val="20"/>
          <w:szCs w:val="20"/>
          <w:u w:val="single"/>
        </w:rPr>
        <w:t>:</w:t>
      </w:r>
    </w:p>
    <w:p w14:paraId="07E2A01D" w14:textId="260531DE" w:rsidR="00B01681" w:rsidRPr="00A53C3B" w:rsidRDefault="00A53C3B" w:rsidP="00465552">
      <w:pPr>
        <w:rPr>
          <w:rFonts w:ascii="Times New Roman" w:eastAsia="Cantata One" w:hAnsi="Times New Roman" w:cs="Times New Roman"/>
          <w:bCs/>
          <w:sz w:val="20"/>
          <w:szCs w:val="20"/>
        </w:rPr>
      </w:pPr>
      <w:r w:rsidRPr="00A53C3B">
        <w:rPr>
          <w:rFonts w:ascii="Times New Roman" w:eastAsia="Cantata One" w:hAnsi="Times New Roman" w:cs="Times New Roman"/>
          <w:bCs/>
          <w:sz w:val="20"/>
          <w:szCs w:val="20"/>
        </w:rPr>
        <w:t xml:space="preserve">Two </w:t>
      </w:r>
      <w:r w:rsidR="00B01681">
        <w:rPr>
          <w:rFonts w:ascii="Times New Roman" w:eastAsia="Cantata One" w:hAnsi="Times New Roman" w:cs="Times New Roman"/>
          <w:bCs/>
          <w:sz w:val="20"/>
          <w:szCs w:val="20"/>
        </w:rPr>
        <w:t xml:space="preserve">audio </w:t>
      </w:r>
      <w:r w:rsidRPr="00A53C3B">
        <w:rPr>
          <w:rFonts w:ascii="Times New Roman" w:eastAsia="Cantata One" w:hAnsi="Times New Roman" w:cs="Times New Roman"/>
          <w:bCs/>
          <w:sz w:val="20"/>
          <w:szCs w:val="20"/>
        </w:rPr>
        <w:t xml:space="preserve">samples of </w:t>
      </w:r>
      <w:r w:rsidR="00B01681">
        <w:rPr>
          <w:rFonts w:ascii="Times New Roman" w:eastAsia="Cantata One" w:hAnsi="Times New Roman" w:cs="Times New Roman"/>
          <w:bCs/>
          <w:sz w:val="20"/>
          <w:szCs w:val="20"/>
        </w:rPr>
        <w:t xml:space="preserve">lectures </w:t>
      </w:r>
      <w:r w:rsidR="00E154C4">
        <w:rPr>
          <w:rFonts w:ascii="Times New Roman" w:eastAsia="Cantata One" w:hAnsi="Times New Roman" w:cs="Times New Roman"/>
          <w:bCs/>
          <w:sz w:val="20"/>
          <w:szCs w:val="20"/>
        </w:rPr>
        <w:t xml:space="preserve">given at Texas Woman’s University </w:t>
      </w:r>
      <w:r w:rsidR="00B01681">
        <w:rPr>
          <w:rFonts w:ascii="Times New Roman" w:eastAsia="Cantata One" w:hAnsi="Times New Roman" w:cs="Times New Roman"/>
          <w:bCs/>
          <w:sz w:val="20"/>
          <w:szCs w:val="20"/>
        </w:rPr>
        <w:t>can be provided upon request</w:t>
      </w:r>
      <w:r w:rsidR="00C14045">
        <w:rPr>
          <w:rFonts w:ascii="Times New Roman" w:eastAsia="Cantata One" w:hAnsi="Times New Roman" w:cs="Times New Roman"/>
          <w:bCs/>
          <w:sz w:val="20"/>
          <w:szCs w:val="20"/>
        </w:rPr>
        <w:t>: “</w:t>
      </w:r>
      <w:r w:rsidR="00B01681">
        <w:rPr>
          <w:rFonts w:ascii="Times New Roman" w:eastAsia="Cantata One" w:hAnsi="Times New Roman" w:cs="Times New Roman"/>
          <w:bCs/>
          <w:sz w:val="20"/>
          <w:szCs w:val="20"/>
        </w:rPr>
        <w:t>The First Presidents, Parties and the War of 1812.” And “World War II</w:t>
      </w:r>
      <w:r w:rsidR="00E154C4">
        <w:rPr>
          <w:rFonts w:ascii="Times New Roman" w:eastAsia="Cantata One" w:hAnsi="Times New Roman" w:cs="Times New Roman"/>
          <w:bCs/>
          <w:sz w:val="20"/>
          <w:szCs w:val="20"/>
        </w:rPr>
        <w:t>.”</w:t>
      </w:r>
      <w:r w:rsidR="009F52F9">
        <w:rPr>
          <w:rFonts w:ascii="Times New Roman" w:eastAsia="Cantata One" w:hAnsi="Times New Roman" w:cs="Times New Roman"/>
          <w:bCs/>
          <w:sz w:val="20"/>
          <w:szCs w:val="20"/>
        </w:rPr>
        <w:t xml:space="preserve"> Additionally, </w:t>
      </w:r>
      <w:r w:rsidR="009E6FE0">
        <w:rPr>
          <w:rFonts w:ascii="Times New Roman" w:eastAsia="Cantata One" w:hAnsi="Times New Roman" w:cs="Times New Roman"/>
          <w:bCs/>
          <w:sz w:val="20"/>
          <w:szCs w:val="20"/>
        </w:rPr>
        <w:t xml:space="preserve">a presentation </w:t>
      </w:r>
      <w:r w:rsidR="009E4BF4">
        <w:rPr>
          <w:rFonts w:ascii="Times New Roman" w:eastAsia="Cantata One" w:hAnsi="Times New Roman" w:cs="Times New Roman"/>
          <w:bCs/>
          <w:sz w:val="20"/>
          <w:szCs w:val="20"/>
        </w:rPr>
        <w:t>on the life of John F. Kennedy was completed this semester.</w:t>
      </w:r>
      <w:r w:rsidR="0047650E">
        <w:rPr>
          <w:rFonts w:ascii="Times New Roman" w:eastAsia="Cantata One" w:hAnsi="Times New Roman" w:cs="Times New Roman"/>
          <w:bCs/>
          <w:sz w:val="20"/>
          <w:szCs w:val="20"/>
        </w:rPr>
        <w:t xml:space="preserve"> </w:t>
      </w:r>
      <w:r w:rsidR="00881862">
        <w:rPr>
          <w:rFonts w:ascii="Times New Roman" w:eastAsia="Cantata One" w:hAnsi="Times New Roman" w:cs="Times New Roman"/>
          <w:bCs/>
          <w:sz w:val="20"/>
          <w:szCs w:val="20"/>
        </w:rPr>
        <w:t>A PowerPoint</w:t>
      </w:r>
      <w:r w:rsidR="0047650E">
        <w:rPr>
          <w:rFonts w:ascii="Times New Roman" w:eastAsia="Cantata One" w:hAnsi="Times New Roman" w:cs="Times New Roman"/>
          <w:bCs/>
          <w:sz w:val="20"/>
          <w:szCs w:val="20"/>
        </w:rPr>
        <w:t xml:space="preserve"> </w:t>
      </w:r>
      <w:r w:rsidR="00CA1415">
        <w:rPr>
          <w:rFonts w:ascii="Times New Roman" w:eastAsia="Cantata One" w:hAnsi="Times New Roman" w:cs="Times New Roman"/>
          <w:bCs/>
          <w:sz w:val="20"/>
          <w:szCs w:val="20"/>
        </w:rPr>
        <w:t xml:space="preserve">of the Kennedy Dynasty lesson </w:t>
      </w:r>
      <w:r w:rsidR="0047650E">
        <w:rPr>
          <w:rFonts w:ascii="Times New Roman" w:eastAsia="Cantata One" w:hAnsi="Times New Roman" w:cs="Times New Roman"/>
          <w:bCs/>
          <w:sz w:val="20"/>
          <w:szCs w:val="20"/>
        </w:rPr>
        <w:t>can be provided</w:t>
      </w:r>
      <w:r w:rsidR="00CA1415">
        <w:rPr>
          <w:rFonts w:ascii="Times New Roman" w:eastAsia="Cantata One" w:hAnsi="Times New Roman" w:cs="Times New Roman"/>
          <w:bCs/>
          <w:sz w:val="20"/>
          <w:szCs w:val="20"/>
        </w:rPr>
        <w:t xml:space="preserve"> for </w:t>
      </w:r>
      <w:r w:rsidR="00955F65">
        <w:rPr>
          <w:rFonts w:ascii="Times New Roman" w:eastAsia="Cantata One" w:hAnsi="Times New Roman" w:cs="Times New Roman"/>
          <w:bCs/>
          <w:sz w:val="20"/>
          <w:szCs w:val="20"/>
        </w:rPr>
        <w:t>review.</w:t>
      </w:r>
    </w:p>
    <w:p w14:paraId="303CBD8C" w14:textId="7898B904" w:rsidR="00465552" w:rsidRDefault="00465552" w:rsidP="00465552">
      <w:p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Currently established in this educational role at The University of North Texas at Dallas and has been in this position for </w:t>
      </w:r>
      <w:r w:rsidR="00957FEA">
        <w:rPr>
          <w:rFonts w:ascii="Times New Roman" w:eastAsia="Cantata One" w:hAnsi="Times New Roman" w:cs="Times New Roman"/>
          <w:bCs/>
          <w:sz w:val="20"/>
          <w:szCs w:val="20"/>
        </w:rPr>
        <w:t>four</w:t>
      </w:r>
      <w:r>
        <w:rPr>
          <w:rFonts w:ascii="Times New Roman" w:eastAsia="Cantata One" w:hAnsi="Times New Roman" w:cs="Times New Roman"/>
          <w:bCs/>
          <w:sz w:val="20"/>
          <w:szCs w:val="20"/>
        </w:rPr>
        <w:t xml:space="preserve"> semesters and has taught six courses on PSCI 1040: American Government</w:t>
      </w:r>
      <w:r w:rsidR="00CD5A97">
        <w:rPr>
          <w:rFonts w:ascii="Times New Roman" w:eastAsia="Cantata One" w:hAnsi="Times New Roman" w:cs="Times New Roman"/>
          <w:bCs/>
          <w:sz w:val="20"/>
          <w:szCs w:val="20"/>
        </w:rPr>
        <w:t xml:space="preserve"> –</w:t>
      </w:r>
      <w:r>
        <w:rPr>
          <w:rFonts w:ascii="Times New Roman" w:eastAsia="Cantata One" w:hAnsi="Times New Roman" w:cs="Times New Roman"/>
          <w:bCs/>
          <w:sz w:val="20"/>
          <w:szCs w:val="20"/>
        </w:rPr>
        <w:t xml:space="preserve"> Laws and Institutions; </w:t>
      </w:r>
      <w:r w:rsidR="00957FEA">
        <w:rPr>
          <w:rFonts w:ascii="Times New Roman" w:eastAsia="Cantata One" w:hAnsi="Times New Roman" w:cs="Times New Roman"/>
          <w:bCs/>
          <w:sz w:val="20"/>
          <w:szCs w:val="20"/>
        </w:rPr>
        <w:t>and</w:t>
      </w:r>
      <w:r>
        <w:rPr>
          <w:rFonts w:ascii="Times New Roman" w:eastAsia="Cantata One" w:hAnsi="Times New Roman" w:cs="Times New Roman"/>
          <w:bCs/>
          <w:sz w:val="20"/>
          <w:szCs w:val="20"/>
        </w:rPr>
        <w:t xml:space="preserve"> PSCI 1050: American Government –</w:t>
      </w:r>
      <w:r w:rsidR="00A866C6">
        <w:rPr>
          <w:rFonts w:ascii="Times New Roman" w:eastAsia="Cantata One" w:hAnsi="Times New Roman" w:cs="Times New Roman"/>
          <w:bCs/>
          <w:sz w:val="20"/>
          <w:szCs w:val="20"/>
        </w:rPr>
        <w:t xml:space="preserve"> </w:t>
      </w:r>
      <w:r>
        <w:rPr>
          <w:rFonts w:ascii="Times New Roman" w:eastAsia="Cantata One" w:hAnsi="Times New Roman" w:cs="Times New Roman"/>
          <w:bCs/>
          <w:sz w:val="20"/>
          <w:szCs w:val="20"/>
        </w:rPr>
        <w:t xml:space="preserve">Process and Policies. Specifically, PSCI 1040 highlights a comprehensive review of federalism vs. state governments. </w:t>
      </w:r>
      <w:r w:rsidR="00771DF1">
        <w:rPr>
          <w:rFonts w:ascii="Times New Roman" w:eastAsia="Cantata One" w:hAnsi="Times New Roman" w:cs="Times New Roman"/>
          <w:bCs/>
          <w:sz w:val="20"/>
          <w:szCs w:val="20"/>
        </w:rPr>
        <w:t>In accordance with Texas academic laws, PSCI 1040 also focuses to compare the U.S. Constitution vs. The Texas Constitution</w:t>
      </w:r>
      <w:r w:rsidR="00CD5A97">
        <w:rPr>
          <w:rFonts w:ascii="Times New Roman" w:eastAsia="Cantata One" w:hAnsi="Times New Roman" w:cs="Times New Roman"/>
          <w:bCs/>
          <w:sz w:val="20"/>
          <w:szCs w:val="20"/>
        </w:rPr>
        <w:t xml:space="preserve"> and</w:t>
      </w:r>
      <w:r w:rsidR="00771DF1">
        <w:rPr>
          <w:rFonts w:ascii="Times New Roman" w:eastAsia="Cantata One" w:hAnsi="Times New Roman" w:cs="Times New Roman"/>
          <w:bCs/>
          <w:sz w:val="20"/>
          <w:szCs w:val="20"/>
        </w:rPr>
        <w:t xml:space="preserve"> </w:t>
      </w:r>
      <w:r w:rsidR="00957FEA">
        <w:rPr>
          <w:rFonts w:ascii="Times New Roman" w:eastAsia="Cantata One" w:hAnsi="Times New Roman" w:cs="Times New Roman"/>
          <w:bCs/>
          <w:sz w:val="20"/>
          <w:szCs w:val="20"/>
        </w:rPr>
        <w:t>Federal vs. Texas government</w:t>
      </w:r>
      <w:r w:rsidR="00771DF1">
        <w:rPr>
          <w:rFonts w:ascii="Times New Roman" w:eastAsia="Cantata One" w:hAnsi="Times New Roman" w:cs="Times New Roman"/>
          <w:bCs/>
          <w:sz w:val="20"/>
          <w:szCs w:val="20"/>
        </w:rPr>
        <w:t xml:space="preserve">. </w:t>
      </w:r>
      <w:r w:rsidR="002F4831">
        <w:rPr>
          <w:rFonts w:ascii="Times New Roman" w:eastAsia="Cantata One" w:hAnsi="Times New Roman" w:cs="Times New Roman"/>
          <w:bCs/>
          <w:sz w:val="20"/>
          <w:szCs w:val="20"/>
        </w:rPr>
        <w:t>Also</w:t>
      </w:r>
      <w:r w:rsidR="00771DF1">
        <w:rPr>
          <w:rFonts w:ascii="Times New Roman" w:eastAsia="Cantata One" w:hAnsi="Times New Roman" w:cs="Times New Roman"/>
          <w:bCs/>
          <w:sz w:val="20"/>
          <w:szCs w:val="20"/>
        </w:rPr>
        <w:t xml:space="preserve">, a robust lecture on political </w:t>
      </w:r>
      <w:r w:rsidR="00957FEA">
        <w:rPr>
          <w:rFonts w:ascii="Times New Roman" w:eastAsia="Cantata One" w:hAnsi="Times New Roman" w:cs="Times New Roman"/>
          <w:bCs/>
          <w:sz w:val="20"/>
          <w:szCs w:val="20"/>
        </w:rPr>
        <w:t>ideologies of foreign policy</w:t>
      </w:r>
      <w:r w:rsidR="00D56796">
        <w:rPr>
          <w:rFonts w:ascii="Times New Roman" w:eastAsia="Cantata One" w:hAnsi="Times New Roman" w:cs="Times New Roman"/>
          <w:bCs/>
          <w:sz w:val="20"/>
          <w:szCs w:val="20"/>
        </w:rPr>
        <w:t xml:space="preserve"> and U.S. policy.</w:t>
      </w:r>
      <w:r w:rsidR="00BA4A61">
        <w:rPr>
          <w:rFonts w:ascii="Times New Roman" w:eastAsia="Cantata One" w:hAnsi="Times New Roman" w:cs="Times New Roman"/>
          <w:bCs/>
          <w:sz w:val="20"/>
          <w:szCs w:val="20"/>
        </w:rPr>
        <w:t xml:space="preserve"> </w:t>
      </w:r>
    </w:p>
    <w:p w14:paraId="5708C0C3" w14:textId="32E4686B" w:rsidR="00465552" w:rsidRDefault="00465552" w:rsidP="00465552">
      <w:p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Duties and Responsibilities Include: </w:t>
      </w:r>
    </w:p>
    <w:p w14:paraId="42A8133A" w14:textId="133515A7" w:rsidR="00A0375B" w:rsidRDefault="00A0375B" w:rsidP="00771DF1">
      <w:pPr>
        <w:pStyle w:val="ListParagraph"/>
        <w:numPr>
          <w:ilvl w:val="0"/>
          <w:numId w:val="2"/>
        </w:numPr>
        <w:rPr>
          <w:rFonts w:ascii="Times New Roman" w:eastAsia="Cantata One" w:hAnsi="Times New Roman" w:cs="Times New Roman"/>
          <w:bCs/>
          <w:sz w:val="20"/>
          <w:szCs w:val="20"/>
        </w:rPr>
      </w:pPr>
      <w:r w:rsidRPr="00A0375B">
        <w:rPr>
          <w:rFonts w:ascii="Times New Roman" w:eastAsia="Cantata One" w:hAnsi="Times New Roman" w:cs="Times New Roman"/>
          <w:bCs/>
          <w:sz w:val="20"/>
          <w:szCs w:val="20"/>
        </w:rPr>
        <w:t>Produced and formatted curriculum for High School to Senior</w:t>
      </w:r>
      <w:r w:rsidR="00FE753B">
        <w:rPr>
          <w:rFonts w:ascii="Times New Roman" w:eastAsia="Cantata One" w:hAnsi="Times New Roman" w:cs="Times New Roman"/>
          <w:bCs/>
          <w:sz w:val="20"/>
          <w:szCs w:val="20"/>
        </w:rPr>
        <w:t xml:space="preserve"> </w:t>
      </w:r>
      <w:r w:rsidR="002271EF">
        <w:rPr>
          <w:rFonts w:ascii="Times New Roman" w:eastAsia="Cantata One" w:hAnsi="Times New Roman" w:cs="Times New Roman"/>
          <w:bCs/>
          <w:sz w:val="20"/>
          <w:szCs w:val="20"/>
        </w:rPr>
        <w:t>U</w:t>
      </w:r>
      <w:r w:rsidR="002C4076">
        <w:rPr>
          <w:rFonts w:ascii="Times New Roman" w:eastAsia="Cantata One" w:hAnsi="Times New Roman" w:cs="Times New Roman"/>
          <w:bCs/>
          <w:sz w:val="20"/>
          <w:szCs w:val="20"/>
        </w:rPr>
        <w:t>niversity</w:t>
      </w:r>
      <w:r w:rsidRPr="00A0375B">
        <w:rPr>
          <w:rFonts w:ascii="Times New Roman" w:eastAsia="Cantata One" w:hAnsi="Times New Roman" w:cs="Times New Roman"/>
          <w:bCs/>
          <w:sz w:val="20"/>
          <w:szCs w:val="20"/>
        </w:rPr>
        <w:t xml:space="preserve"> undergrad students.</w:t>
      </w:r>
    </w:p>
    <w:p w14:paraId="0ED28510" w14:textId="2317B524" w:rsidR="00771DF1" w:rsidRDefault="00771DF1"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Academic Assistance Office Hours</w:t>
      </w:r>
      <w:r w:rsidR="0064635A">
        <w:rPr>
          <w:rFonts w:ascii="Times New Roman" w:eastAsia="Cantata One" w:hAnsi="Times New Roman" w:cs="Times New Roman"/>
          <w:bCs/>
          <w:sz w:val="20"/>
          <w:szCs w:val="20"/>
        </w:rPr>
        <w:t xml:space="preserve"> for students</w:t>
      </w:r>
      <w:r>
        <w:rPr>
          <w:rFonts w:ascii="Times New Roman" w:eastAsia="Cantata One" w:hAnsi="Times New Roman" w:cs="Times New Roman"/>
          <w:bCs/>
          <w:sz w:val="20"/>
          <w:szCs w:val="20"/>
        </w:rPr>
        <w:t>; In person and Zoom calls.</w:t>
      </w:r>
    </w:p>
    <w:p w14:paraId="53B63562" w14:textId="665AEB37" w:rsidR="00771DF1" w:rsidRDefault="00771DF1"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Applying the use of required textbooks for various courses</w:t>
      </w:r>
      <w:r w:rsidR="004B4975">
        <w:rPr>
          <w:rFonts w:ascii="Times New Roman" w:eastAsia="Cantata One" w:hAnsi="Times New Roman" w:cs="Times New Roman"/>
          <w:bCs/>
          <w:sz w:val="20"/>
          <w:szCs w:val="20"/>
        </w:rPr>
        <w:t xml:space="preserve"> and </w:t>
      </w:r>
      <w:r w:rsidR="00DE60E0">
        <w:rPr>
          <w:rFonts w:ascii="Times New Roman" w:eastAsia="Cantata One" w:hAnsi="Times New Roman" w:cs="Times New Roman"/>
          <w:bCs/>
          <w:sz w:val="20"/>
          <w:szCs w:val="20"/>
        </w:rPr>
        <w:t>comprehensive research.</w:t>
      </w:r>
    </w:p>
    <w:p w14:paraId="5E745274" w14:textId="78BCFDB7" w:rsidR="00771DF1" w:rsidRDefault="00771DF1"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a comprehensive syllabus for </w:t>
      </w:r>
      <w:r w:rsidR="00EE4984">
        <w:rPr>
          <w:rFonts w:ascii="Times New Roman" w:eastAsia="Cantata One" w:hAnsi="Times New Roman" w:cs="Times New Roman"/>
          <w:bCs/>
          <w:sz w:val="20"/>
          <w:szCs w:val="20"/>
        </w:rPr>
        <w:t>6</w:t>
      </w:r>
      <w:r w:rsidR="0064635A">
        <w:rPr>
          <w:rFonts w:ascii="Times New Roman" w:eastAsia="Cantata One" w:hAnsi="Times New Roman" w:cs="Times New Roman"/>
          <w:bCs/>
          <w:sz w:val="20"/>
          <w:szCs w:val="20"/>
        </w:rPr>
        <w:t xml:space="preserve"> </w:t>
      </w:r>
      <w:r w:rsidR="000839BD">
        <w:rPr>
          <w:rFonts w:ascii="Times New Roman" w:eastAsia="Cantata One" w:hAnsi="Times New Roman" w:cs="Times New Roman"/>
          <w:bCs/>
          <w:sz w:val="20"/>
          <w:szCs w:val="20"/>
        </w:rPr>
        <w:t xml:space="preserve">educational semester </w:t>
      </w:r>
      <w:r w:rsidR="0064635A">
        <w:rPr>
          <w:rFonts w:ascii="Times New Roman" w:eastAsia="Cantata One" w:hAnsi="Times New Roman" w:cs="Times New Roman"/>
          <w:bCs/>
          <w:sz w:val="20"/>
          <w:szCs w:val="20"/>
        </w:rPr>
        <w:t>courses</w:t>
      </w:r>
      <w:r>
        <w:rPr>
          <w:rFonts w:ascii="Times New Roman" w:eastAsia="Cantata One" w:hAnsi="Times New Roman" w:cs="Times New Roman"/>
          <w:bCs/>
          <w:sz w:val="20"/>
          <w:szCs w:val="20"/>
        </w:rPr>
        <w:t>.</w:t>
      </w:r>
    </w:p>
    <w:p w14:paraId="75232572" w14:textId="31FC6EBC" w:rsidR="00771DF1" w:rsidRDefault="00771DF1"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w:t>
      </w:r>
      <w:r w:rsidR="00EE4984">
        <w:rPr>
          <w:rFonts w:ascii="Times New Roman" w:eastAsia="Cantata One" w:hAnsi="Times New Roman" w:cs="Times New Roman"/>
          <w:bCs/>
          <w:sz w:val="20"/>
          <w:szCs w:val="20"/>
        </w:rPr>
        <w:t>16; 50</w:t>
      </w:r>
      <w:r>
        <w:rPr>
          <w:rFonts w:ascii="Times New Roman" w:eastAsia="Cantata One" w:hAnsi="Times New Roman" w:cs="Times New Roman"/>
          <w:bCs/>
          <w:sz w:val="20"/>
          <w:szCs w:val="20"/>
        </w:rPr>
        <w:t xml:space="preserve"> question exams which were multiple choice and based off critical thinking.</w:t>
      </w:r>
    </w:p>
    <w:p w14:paraId="51530151" w14:textId="1A4D994C" w:rsidR="0064635A"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In six courses</w:t>
      </w:r>
      <w:r w:rsidR="00DE60E0">
        <w:rPr>
          <w:rFonts w:ascii="Times New Roman" w:eastAsia="Cantata One" w:hAnsi="Times New Roman" w:cs="Times New Roman"/>
          <w:bCs/>
          <w:sz w:val="20"/>
          <w:szCs w:val="20"/>
        </w:rPr>
        <w:t>,</w:t>
      </w:r>
      <w:r>
        <w:rPr>
          <w:rFonts w:ascii="Times New Roman" w:eastAsia="Cantata One" w:hAnsi="Times New Roman" w:cs="Times New Roman"/>
          <w:bCs/>
          <w:sz w:val="20"/>
          <w:szCs w:val="20"/>
        </w:rPr>
        <w:t xml:space="preserve"> delivered </w:t>
      </w:r>
      <w:r w:rsidR="00B12D4B">
        <w:rPr>
          <w:rFonts w:ascii="Times New Roman" w:eastAsia="Cantata One" w:hAnsi="Times New Roman" w:cs="Times New Roman"/>
          <w:bCs/>
          <w:sz w:val="20"/>
          <w:szCs w:val="20"/>
        </w:rPr>
        <w:t>21</w:t>
      </w:r>
      <w:r>
        <w:rPr>
          <w:rFonts w:ascii="Times New Roman" w:eastAsia="Cantata One" w:hAnsi="Times New Roman" w:cs="Times New Roman"/>
          <w:bCs/>
          <w:sz w:val="20"/>
          <w:szCs w:val="20"/>
        </w:rPr>
        <w:t xml:space="preserve"> lectures per course. With an accumulation of </w:t>
      </w:r>
      <w:r w:rsidR="00B12D4B">
        <w:rPr>
          <w:rFonts w:ascii="Times New Roman" w:eastAsia="Cantata One" w:hAnsi="Times New Roman" w:cs="Times New Roman"/>
          <w:bCs/>
          <w:sz w:val="20"/>
          <w:szCs w:val="20"/>
        </w:rPr>
        <w:t>126</w:t>
      </w:r>
      <w:r>
        <w:rPr>
          <w:rFonts w:ascii="Times New Roman" w:eastAsia="Cantata One" w:hAnsi="Times New Roman" w:cs="Times New Roman"/>
          <w:bCs/>
          <w:sz w:val="20"/>
          <w:szCs w:val="20"/>
        </w:rPr>
        <w:t xml:space="preserve"> lectures given </w:t>
      </w:r>
      <w:r w:rsidR="002F4831">
        <w:rPr>
          <w:rFonts w:ascii="Times New Roman" w:eastAsia="Cantata One" w:hAnsi="Times New Roman" w:cs="Times New Roman"/>
          <w:bCs/>
          <w:sz w:val="20"/>
          <w:szCs w:val="20"/>
        </w:rPr>
        <w:t>from</w:t>
      </w:r>
      <w:r>
        <w:rPr>
          <w:rFonts w:ascii="Times New Roman" w:eastAsia="Cantata One" w:hAnsi="Times New Roman" w:cs="Times New Roman"/>
          <w:bCs/>
          <w:sz w:val="20"/>
          <w:szCs w:val="20"/>
        </w:rPr>
        <w:t xml:space="preserve"> 2022</w:t>
      </w:r>
      <w:r w:rsidR="006E41E3">
        <w:rPr>
          <w:rFonts w:ascii="Times New Roman" w:eastAsia="Cantata One" w:hAnsi="Times New Roman" w:cs="Times New Roman"/>
          <w:bCs/>
          <w:sz w:val="20"/>
          <w:szCs w:val="20"/>
        </w:rPr>
        <w:t>-2024</w:t>
      </w:r>
      <w:r>
        <w:rPr>
          <w:rFonts w:ascii="Times New Roman" w:eastAsia="Cantata One" w:hAnsi="Times New Roman" w:cs="Times New Roman"/>
          <w:bCs/>
          <w:sz w:val="20"/>
          <w:szCs w:val="20"/>
        </w:rPr>
        <w:t xml:space="preserve">. </w:t>
      </w:r>
      <w:r w:rsidR="00C87636">
        <w:rPr>
          <w:rFonts w:ascii="Times New Roman" w:eastAsia="Cantata One" w:hAnsi="Times New Roman" w:cs="Times New Roman"/>
          <w:bCs/>
          <w:sz w:val="20"/>
          <w:szCs w:val="20"/>
        </w:rPr>
        <w:t xml:space="preserve">All </w:t>
      </w:r>
      <w:r w:rsidR="006F01F7">
        <w:rPr>
          <w:rFonts w:ascii="Times New Roman" w:eastAsia="Cantata One" w:hAnsi="Times New Roman" w:cs="Times New Roman"/>
          <w:bCs/>
          <w:sz w:val="20"/>
          <w:szCs w:val="20"/>
        </w:rPr>
        <w:t>lectures</w:t>
      </w:r>
      <w:r w:rsidR="00C87636">
        <w:rPr>
          <w:rFonts w:ascii="Times New Roman" w:eastAsia="Cantata One" w:hAnsi="Times New Roman" w:cs="Times New Roman"/>
          <w:bCs/>
          <w:sz w:val="20"/>
          <w:szCs w:val="20"/>
        </w:rPr>
        <w:t xml:space="preserve"> are deeply researched before delivering. </w:t>
      </w:r>
    </w:p>
    <w:p w14:paraId="5938F23B" w14:textId="234512F2" w:rsidR="0064635A"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w:t>
      </w:r>
      <w:r w:rsidR="006F01F7">
        <w:rPr>
          <w:rFonts w:ascii="Times New Roman" w:eastAsia="Cantata One" w:hAnsi="Times New Roman" w:cs="Times New Roman"/>
          <w:bCs/>
          <w:sz w:val="20"/>
          <w:szCs w:val="20"/>
        </w:rPr>
        <w:t>12</w:t>
      </w:r>
      <w:r w:rsidR="006E41E3">
        <w:rPr>
          <w:rFonts w:ascii="Times New Roman" w:eastAsia="Cantata One" w:hAnsi="Times New Roman" w:cs="Times New Roman"/>
          <w:bCs/>
          <w:sz w:val="20"/>
          <w:szCs w:val="20"/>
        </w:rPr>
        <w:t xml:space="preserve"> </w:t>
      </w:r>
      <w:r w:rsidR="007027EA">
        <w:rPr>
          <w:rFonts w:ascii="Times New Roman" w:eastAsia="Cantata One" w:hAnsi="Times New Roman" w:cs="Times New Roman"/>
          <w:bCs/>
          <w:sz w:val="20"/>
          <w:szCs w:val="20"/>
        </w:rPr>
        <w:t xml:space="preserve">inquisitive and </w:t>
      </w:r>
      <w:r>
        <w:rPr>
          <w:rFonts w:ascii="Times New Roman" w:eastAsia="Cantata One" w:hAnsi="Times New Roman" w:cs="Times New Roman"/>
          <w:bCs/>
          <w:sz w:val="20"/>
          <w:szCs w:val="20"/>
        </w:rPr>
        <w:t xml:space="preserve">challenging </w:t>
      </w:r>
      <w:r w:rsidR="006E41E3">
        <w:rPr>
          <w:rFonts w:ascii="Times New Roman" w:eastAsia="Cantata One" w:hAnsi="Times New Roman" w:cs="Times New Roman"/>
          <w:bCs/>
          <w:sz w:val="20"/>
          <w:szCs w:val="20"/>
        </w:rPr>
        <w:t xml:space="preserve">written </w:t>
      </w:r>
      <w:r>
        <w:rPr>
          <w:rFonts w:ascii="Times New Roman" w:eastAsia="Cantata One" w:hAnsi="Times New Roman" w:cs="Times New Roman"/>
          <w:bCs/>
          <w:sz w:val="20"/>
          <w:szCs w:val="20"/>
        </w:rPr>
        <w:t xml:space="preserve">homework assignments for </w:t>
      </w:r>
      <w:r w:rsidR="006E41E3">
        <w:rPr>
          <w:rFonts w:ascii="Times New Roman" w:eastAsia="Cantata One" w:hAnsi="Times New Roman" w:cs="Times New Roman"/>
          <w:bCs/>
          <w:sz w:val="20"/>
          <w:szCs w:val="20"/>
        </w:rPr>
        <w:t xml:space="preserve">each </w:t>
      </w:r>
      <w:r>
        <w:rPr>
          <w:rFonts w:ascii="Times New Roman" w:eastAsia="Cantata One" w:hAnsi="Times New Roman" w:cs="Times New Roman"/>
          <w:bCs/>
          <w:sz w:val="20"/>
          <w:szCs w:val="20"/>
        </w:rPr>
        <w:t xml:space="preserve">course. </w:t>
      </w:r>
    </w:p>
    <w:p w14:paraId="2BC01C5C" w14:textId="7699DF0F" w:rsidR="006E41E3" w:rsidRDefault="006E41E3"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Coached students on how to follow current events via media</w:t>
      </w:r>
      <w:r w:rsidR="00FA7CDA">
        <w:rPr>
          <w:rFonts w:ascii="Times New Roman" w:eastAsia="Cantata One" w:hAnsi="Times New Roman" w:cs="Times New Roman"/>
          <w:bCs/>
          <w:sz w:val="20"/>
          <w:szCs w:val="20"/>
        </w:rPr>
        <w:t xml:space="preserve"> presentations.</w:t>
      </w:r>
      <w:r>
        <w:rPr>
          <w:rFonts w:ascii="Times New Roman" w:eastAsia="Cantata One" w:hAnsi="Times New Roman" w:cs="Times New Roman"/>
          <w:bCs/>
          <w:sz w:val="20"/>
          <w:szCs w:val="20"/>
        </w:rPr>
        <w:t xml:space="preserve">  </w:t>
      </w:r>
    </w:p>
    <w:p w14:paraId="48D1EA5D" w14:textId="6BE0F199" w:rsidR="00771DF1"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w:t>
      </w:r>
      <w:r w:rsidR="004F57AE">
        <w:rPr>
          <w:rFonts w:ascii="Times New Roman" w:eastAsia="Cantata One" w:hAnsi="Times New Roman" w:cs="Times New Roman"/>
          <w:bCs/>
          <w:sz w:val="20"/>
          <w:szCs w:val="20"/>
        </w:rPr>
        <w:t>12</w:t>
      </w:r>
      <w:r>
        <w:rPr>
          <w:rFonts w:ascii="Times New Roman" w:eastAsia="Cantata One" w:hAnsi="Times New Roman" w:cs="Times New Roman"/>
          <w:bCs/>
          <w:sz w:val="20"/>
          <w:szCs w:val="20"/>
        </w:rPr>
        <w:t xml:space="preserve"> comprehensive public affairs essay assignments. </w:t>
      </w:r>
    </w:p>
    <w:p w14:paraId="181EC359" w14:textId="6E21EE43" w:rsidR="0064635A"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Maintained online </w:t>
      </w:r>
      <w:r w:rsidR="00461AA9">
        <w:rPr>
          <w:rFonts w:ascii="Times New Roman" w:eastAsia="Cantata One" w:hAnsi="Times New Roman" w:cs="Times New Roman"/>
          <w:bCs/>
          <w:sz w:val="20"/>
          <w:szCs w:val="20"/>
        </w:rPr>
        <w:t>student</w:t>
      </w:r>
      <w:r>
        <w:rPr>
          <w:rFonts w:ascii="Times New Roman" w:eastAsia="Cantata One" w:hAnsi="Times New Roman" w:cs="Times New Roman"/>
          <w:bCs/>
          <w:sz w:val="20"/>
          <w:szCs w:val="20"/>
        </w:rPr>
        <w:t xml:space="preserve"> portals for students</w:t>
      </w:r>
      <w:r w:rsidR="00461AA9">
        <w:rPr>
          <w:rFonts w:ascii="Times New Roman" w:eastAsia="Cantata One" w:hAnsi="Times New Roman" w:cs="Times New Roman"/>
          <w:bCs/>
          <w:sz w:val="20"/>
          <w:szCs w:val="20"/>
        </w:rPr>
        <w:t xml:space="preserve"> in online classes</w:t>
      </w:r>
      <w:r>
        <w:rPr>
          <w:rFonts w:ascii="Times New Roman" w:eastAsia="Cantata One" w:hAnsi="Times New Roman" w:cs="Times New Roman"/>
          <w:bCs/>
          <w:sz w:val="20"/>
          <w:szCs w:val="20"/>
        </w:rPr>
        <w:t xml:space="preserve">. </w:t>
      </w:r>
    </w:p>
    <w:p w14:paraId="17365659" w14:textId="51AB29AA" w:rsidR="0064635A"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Provide a robust grading system that is challenging and efficient. </w:t>
      </w:r>
    </w:p>
    <w:p w14:paraId="11EC8111" w14:textId="5FD74D49" w:rsidR="0064635A"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Maintained a professional </w:t>
      </w:r>
      <w:r w:rsidR="002F4831">
        <w:rPr>
          <w:rFonts w:ascii="Times New Roman" w:eastAsia="Cantata One" w:hAnsi="Times New Roman" w:cs="Times New Roman"/>
          <w:bCs/>
          <w:sz w:val="20"/>
          <w:szCs w:val="20"/>
        </w:rPr>
        <w:t>classroom</w:t>
      </w:r>
      <w:r>
        <w:rPr>
          <w:rFonts w:ascii="Times New Roman" w:eastAsia="Cantata One" w:hAnsi="Times New Roman" w:cs="Times New Roman"/>
          <w:bCs/>
          <w:sz w:val="20"/>
          <w:szCs w:val="20"/>
        </w:rPr>
        <w:t xml:space="preserve"> academic environment to challenge students.  </w:t>
      </w:r>
    </w:p>
    <w:p w14:paraId="0FFA4CE2" w14:textId="77777777" w:rsidR="006E41E3" w:rsidRDefault="0064635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Assisted with the Department of Disability for various students facing learning challenges.</w:t>
      </w:r>
    </w:p>
    <w:p w14:paraId="41E9B8F5" w14:textId="5A470C19" w:rsidR="006E41E3" w:rsidRDefault="006E41E3"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Challenge</w:t>
      </w:r>
      <w:r w:rsidR="00FA7CDA">
        <w:rPr>
          <w:rFonts w:ascii="Times New Roman" w:eastAsia="Cantata One" w:hAnsi="Times New Roman" w:cs="Times New Roman"/>
          <w:bCs/>
          <w:sz w:val="20"/>
          <w:szCs w:val="20"/>
        </w:rPr>
        <w:t>d</w:t>
      </w:r>
      <w:r>
        <w:rPr>
          <w:rFonts w:ascii="Times New Roman" w:eastAsia="Cantata One" w:hAnsi="Times New Roman" w:cs="Times New Roman"/>
          <w:bCs/>
          <w:sz w:val="20"/>
          <w:szCs w:val="20"/>
        </w:rPr>
        <w:t xml:space="preserve"> students to participate in classroom discussions. </w:t>
      </w:r>
    </w:p>
    <w:p w14:paraId="30D34EC0" w14:textId="27078A85" w:rsidR="00FA7CDA" w:rsidRDefault="00FA7CDA"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Developed an attendance system that assures students are on time for class.</w:t>
      </w:r>
    </w:p>
    <w:p w14:paraId="3561BFFA" w14:textId="5FEC9ABD" w:rsidR="006E41E3" w:rsidRDefault="006E41E3"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a Political Science </w:t>
      </w:r>
      <w:r w:rsidR="002461BC">
        <w:rPr>
          <w:rFonts w:ascii="Times New Roman" w:eastAsia="Cantata One" w:hAnsi="Times New Roman" w:cs="Times New Roman"/>
          <w:bCs/>
          <w:sz w:val="20"/>
          <w:szCs w:val="20"/>
        </w:rPr>
        <w:t xml:space="preserve">APA </w:t>
      </w:r>
      <w:r w:rsidR="00D56796">
        <w:rPr>
          <w:rFonts w:ascii="Times New Roman" w:eastAsia="Cantata One" w:hAnsi="Times New Roman" w:cs="Times New Roman"/>
          <w:bCs/>
          <w:sz w:val="20"/>
          <w:szCs w:val="20"/>
        </w:rPr>
        <w:t>style-based</w:t>
      </w:r>
      <w:r>
        <w:rPr>
          <w:rFonts w:ascii="Times New Roman" w:eastAsia="Cantata One" w:hAnsi="Times New Roman" w:cs="Times New Roman"/>
          <w:bCs/>
          <w:sz w:val="20"/>
          <w:szCs w:val="20"/>
        </w:rPr>
        <w:t xml:space="preserve"> writing format for assignments. </w:t>
      </w:r>
    </w:p>
    <w:p w14:paraId="02F8E728" w14:textId="47874E6D" w:rsidR="00CA6FC7" w:rsidRDefault="00CA6FC7" w:rsidP="00771DF1">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Developed a grading rubric which highlights and encourages class participation.  </w:t>
      </w:r>
    </w:p>
    <w:p w14:paraId="2EDF97A6" w14:textId="1EC62AFC" w:rsidR="00771DF1" w:rsidRDefault="006E41E3" w:rsidP="00465552">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Embraced a culture of appreciation </w:t>
      </w:r>
      <w:r w:rsidR="002C4076">
        <w:rPr>
          <w:rFonts w:ascii="Times New Roman" w:eastAsia="Cantata One" w:hAnsi="Times New Roman" w:cs="Times New Roman"/>
          <w:bCs/>
          <w:sz w:val="20"/>
          <w:szCs w:val="20"/>
        </w:rPr>
        <w:t>for</w:t>
      </w:r>
      <w:r>
        <w:rPr>
          <w:rFonts w:ascii="Times New Roman" w:eastAsia="Cantata One" w:hAnsi="Times New Roman" w:cs="Times New Roman"/>
          <w:bCs/>
          <w:sz w:val="20"/>
          <w:szCs w:val="20"/>
        </w:rPr>
        <w:t xml:space="preserve"> diversity in the classroom. </w:t>
      </w:r>
    </w:p>
    <w:p w14:paraId="1042C4C7" w14:textId="1DAB4DE7" w:rsidR="007027EA" w:rsidRDefault="007027EA" w:rsidP="00465552">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Leading multiple courses during a semester at once. </w:t>
      </w:r>
    </w:p>
    <w:p w14:paraId="6DBC9078" w14:textId="60A4A3C7" w:rsidR="009E415A" w:rsidRDefault="009E415A" w:rsidP="00465552">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Developed presentation</w:t>
      </w:r>
      <w:r w:rsidR="00F73695">
        <w:rPr>
          <w:rFonts w:ascii="Times New Roman" w:eastAsia="Cantata One" w:hAnsi="Times New Roman" w:cs="Times New Roman"/>
          <w:bCs/>
          <w:sz w:val="20"/>
          <w:szCs w:val="20"/>
        </w:rPr>
        <w:t>s</w:t>
      </w:r>
      <w:r>
        <w:rPr>
          <w:rFonts w:ascii="Times New Roman" w:eastAsia="Cantata One" w:hAnsi="Times New Roman" w:cs="Times New Roman"/>
          <w:bCs/>
          <w:sz w:val="20"/>
          <w:szCs w:val="20"/>
        </w:rPr>
        <w:t xml:space="preserve"> on the U.S. Presidency</w:t>
      </w:r>
      <w:r w:rsidR="002461BC">
        <w:rPr>
          <w:rFonts w:ascii="Times New Roman" w:eastAsia="Cantata One" w:hAnsi="Times New Roman" w:cs="Times New Roman"/>
          <w:bCs/>
          <w:sz w:val="20"/>
          <w:szCs w:val="20"/>
        </w:rPr>
        <w:t xml:space="preserve"> and various </w:t>
      </w:r>
      <w:proofErr w:type="gramStart"/>
      <w:r w:rsidR="002461BC">
        <w:rPr>
          <w:rFonts w:ascii="Times New Roman" w:eastAsia="Cantata One" w:hAnsi="Times New Roman" w:cs="Times New Roman"/>
          <w:bCs/>
          <w:sz w:val="20"/>
          <w:szCs w:val="20"/>
        </w:rPr>
        <w:t>Presidents;</w:t>
      </w:r>
      <w:proofErr w:type="gramEnd"/>
      <w:r w:rsidR="002461BC">
        <w:rPr>
          <w:rFonts w:ascii="Times New Roman" w:eastAsia="Cantata One" w:hAnsi="Times New Roman" w:cs="Times New Roman"/>
          <w:bCs/>
          <w:sz w:val="20"/>
          <w:szCs w:val="20"/>
        </w:rPr>
        <w:t xml:space="preserve"> Trump, Obama, </w:t>
      </w:r>
      <w:r w:rsidR="003A4C78">
        <w:rPr>
          <w:rFonts w:ascii="Times New Roman" w:eastAsia="Cantata One" w:hAnsi="Times New Roman" w:cs="Times New Roman"/>
          <w:bCs/>
          <w:sz w:val="20"/>
          <w:szCs w:val="20"/>
        </w:rPr>
        <w:t xml:space="preserve">The Kennedy Dynasty </w:t>
      </w:r>
      <w:r w:rsidR="002461BC">
        <w:rPr>
          <w:rFonts w:ascii="Times New Roman" w:eastAsia="Cantata One" w:hAnsi="Times New Roman" w:cs="Times New Roman"/>
          <w:bCs/>
          <w:sz w:val="20"/>
          <w:szCs w:val="20"/>
        </w:rPr>
        <w:t>etc.</w:t>
      </w:r>
    </w:p>
    <w:p w14:paraId="1658F4CC" w14:textId="56FDF255" w:rsidR="009E415A" w:rsidRDefault="009E415A" w:rsidP="00465552">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Developed lectures on International Affairs</w:t>
      </w:r>
      <w:r w:rsidR="006640D7">
        <w:rPr>
          <w:rFonts w:ascii="Times New Roman" w:eastAsia="Cantata One" w:hAnsi="Times New Roman" w:cs="Times New Roman"/>
          <w:bCs/>
          <w:sz w:val="20"/>
          <w:szCs w:val="20"/>
        </w:rPr>
        <w:t xml:space="preserve"> </w:t>
      </w:r>
      <w:r w:rsidR="006462A9">
        <w:rPr>
          <w:rFonts w:ascii="Times New Roman" w:eastAsia="Cantata One" w:hAnsi="Times New Roman" w:cs="Times New Roman"/>
          <w:bCs/>
          <w:sz w:val="20"/>
          <w:szCs w:val="20"/>
        </w:rPr>
        <w:t>from</w:t>
      </w:r>
      <w:r w:rsidR="006640D7">
        <w:rPr>
          <w:rFonts w:ascii="Times New Roman" w:eastAsia="Cantata One" w:hAnsi="Times New Roman" w:cs="Times New Roman"/>
          <w:bCs/>
          <w:sz w:val="20"/>
          <w:szCs w:val="20"/>
        </w:rPr>
        <w:t xml:space="preserve"> Naval Service</w:t>
      </w:r>
      <w:r w:rsidR="006462A9">
        <w:rPr>
          <w:rFonts w:ascii="Times New Roman" w:eastAsia="Cantata One" w:hAnsi="Times New Roman" w:cs="Times New Roman"/>
          <w:bCs/>
          <w:sz w:val="20"/>
          <w:szCs w:val="20"/>
        </w:rPr>
        <w:t xml:space="preserve"> in </w:t>
      </w:r>
      <w:r w:rsidR="002271EF">
        <w:rPr>
          <w:rFonts w:ascii="Times New Roman" w:eastAsia="Cantata One" w:hAnsi="Times New Roman" w:cs="Times New Roman"/>
          <w:bCs/>
          <w:sz w:val="20"/>
          <w:szCs w:val="20"/>
        </w:rPr>
        <w:t xml:space="preserve">Patrolling </w:t>
      </w:r>
      <w:r w:rsidR="009E5580">
        <w:rPr>
          <w:rFonts w:ascii="Times New Roman" w:eastAsia="Cantata One" w:hAnsi="Times New Roman" w:cs="Times New Roman"/>
          <w:bCs/>
          <w:sz w:val="20"/>
          <w:szCs w:val="20"/>
        </w:rPr>
        <w:t>the</w:t>
      </w:r>
      <w:r w:rsidR="006462A9">
        <w:rPr>
          <w:rFonts w:ascii="Times New Roman" w:eastAsia="Cantata One" w:hAnsi="Times New Roman" w:cs="Times New Roman"/>
          <w:bCs/>
          <w:sz w:val="20"/>
          <w:szCs w:val="20"/>
        </w:rPr>
        <w:t xml:space="preserve"> Middle East</w:t>
      </w:r>
      <w:r w:rsidR="006A4BBE">
        <w:rPr>
          <w:rFonts w:ascii="Times New Roman" w:eastAsia="Cantata One" w:hAnsi="Times New Roman" w:cs="Times New Roman"/>
          <w:bCs/>
          <w:sz w:val="20"/>
          <w:szCs w:val="20"/>
        </w:rPr>
        <w:t>.</w:t>
      </w:r>
    </w:p>
    <w:p w14:paraId="55A4A6B5" w14:textId="15630A6F" w:rsidR="006E41E3" w:rsidRDefault="00443C2B" w:rsidP="00443C2B">
      <w:pPr>
        <w:rPr>
          <w:rFonts w:ascii="Times New Roman" w:eastAsia="Cantata One" w:hAnsi="Times New Roman" w:cs="Times New Roman"/>
          <w:bCs/>
          <w:sz w:val="20"/>
          <w:szCs w:val="20"/>
        </w:rPr>
      </w:pPr>
      <w:r w:rsidRPr="00443C2B">
        <w:rPr>
          <w:rFonts w:ascii="Times New Roman" w:eastAsia="Cantata One" w:hAnsi="Times New Roman" w:cs="Times New Roman"/>
          <w:b/>
          <w:sz w:val="20"/>
          <w:szCs w:val="20"/>
        </w:rPr>
        <w:t xml:space="preserve">Reference: </w:t>
      </w:r>
      <w:r w:rsidRPr="00443C2B">
        <w:rPr>
          <w:rFonts w:ascii="Times New Roman" w:eastAsia="Cantata One" w:hAnsi="Times New Roman" w:cs="Times New Roman"/>
          <w:bCs/>
          <w:sz w:val="20"/>
          <w:szCs w:val="20"/>
        </w:rPr>
        <w:t>Dr. Walt Borges</w:t>
      </w:r>
      <w:r w:rsidR="00170D28">
        <w:rPr>
          <w:rFonts w:ascii="Times New Roman" w:eastAsia="Cantata One" w:hAnsi="Times New Roman" w:cs="Times New Roman"/>
          <w:bCs/>
          <w:sz w:val="20"/>
          <w:szCs w:val="20"/>
        </w:rPr>
        <w:t xml:space="preserve"> (current supervisor)</w:t>
      </w:r>
      <w:r>
        <w:rPr>
          <w:rFonts w:ascii="Times New Roman" w:eastAsia="Cantata One" w:hAnsi="Times New Roman" w:cs="Times New Roman"/>
          <w:b/>
          <w:sz w:val="20"/>
          <w:szCs w:val="20"/>
        </w:rPr>
        <w:t xml:space="preserve"> | </w:t>
      </w:r>
      <w:r w:rsidRPr="00443C2B">
        <w:rPr>
          <w:rFonts w:ascii="Times New Roman" w:eastAsia="Cantata One" w:hAnsi="Times New Roman" w:cs="Times New Roman"/>
          <w:bCs/>
          <w:sz w:val="20"/>
          <w:szCs w:val="20"/>
        </w:rPr>
        <w:t>Associate Professor of Political Science</w:t>
      </w:r>
      <w:r>
        <w:rPr>
          <w:rFonts w:ascii="Times New Roman" w:eastAsia="Cantata One" w:hAnsi="Times New Roman" w:cs="Times New Roman"/>
          <w:bCs/>
          <w:sz w:val="20"/>
          <w:szCs w:val="20"/>
        </w:rPr>
        <w:t xml:space="preserve"> | University of North Texas at Dallas | 972.338.1552</w:t>
      </w:r>
      <w:r w:rsidR="00FA7CDA">
        <w:rPr>
          <w:rFonts w:ascii="Times New Roman" w:eastAsia="Cantata One" w:hAnsi="Times New Roman" w:cs="Times New Roman"/>
          <w:bCs/>
          <w:sz w:val="20"/>
          <w:szCs w:val="20"/>
        </w:rPr>
        <w:t xml:space="preserve"> | </w:t>
      </w:r>
      <w:r w:rsidR="00B7202A" w:rsidRPr="00A05382">
        <w:rPr>
          <w:rFonts w:ascii="Times New Roman" w:eastAsia="Cantata One" w:hAnsi="Times New Roman" w:cs="Times New Roman"/>
          <w:bCs/>
          <w:sz w:val="20"/>
          <w:szCs w:val="20"/>
        </w:rPr>
        <w:t>walter.borges@untdallas.edu</w:t>
      </w:r>
    </w:p>
    <w:p w14:paraId="66DB93DA" w14:textId="0D16CB45" w:rsidR="00396D97" w:rsidRPr="00B7202A" w:rsidRDefault="00B7202A">
      <w:pPr>
        <w:rPr>
          <w:rFonts w:ascii="Times New Roman" w:eastAsia="Cantata One" w:hAnsi="Times New Roman" w:cs="Times New Roman"/>
          <w:bCs/>
          <w:sz w:val="20"/>
          <w:szCs w:val="20"/>
        </w:rPr>
      </w:pPr>
      <w:r>
        <w:rPr>
          <w:rFonts w:ascii="Times New Roman" w:eastAsia="Cantata One" w:hAnsi="Times New Roman" w:cs="Times New Roman"/>
          <w:bCs/>
          <w:sz w:val="20"/>
          <w:szCs w:val="20"/>
        </w:rPr>
        <w:br w:type="page"/>
      </w:r>
      <w:r w:rsidR="0035024C" w:rsidRPr="00482415">
        <w:rPr>
          <w:rFonts w:ascii="Times New Roman" w:eastAsia="Cantata One" w:hAnsi="Times New Roman" w:cs="Times New Roman"/>
          <w:b/>
          <w:sz w:val="20"/>
          <w:szCs w:val="20"/>
          <w:u w:val="single"/>
        </w:rPr>
        <w:lastRenderedPageBreak/>
        <w:t>Graduate Research</w:t>
      </w:r>
      <w:r w:rsidR="00595C32">
        <w:rPr>
          <w:rFonts w:ascii="Times New Roman" w:eastAsia="Cantata One" w:hAnsi="Times New Roman" w:cs="Times New Roman"/>
          <w:b/>
          <w:sz w:val="20"/>
          <w:szCs w:val="20"/>
          <w:u w:val="single"/>
        </w:rPr>
        <w:t xml:space="preserve"> and Teaching</w:t>
      </w:r>
      <w:r w:rsidR="0035024C" w:rsidRPr="00482415">
        <w:rPr>
          <w:rFonts w:ascii="Times New Roman" w:eastAsia="Cantata One" w:hAnsi="Times New Roman" w:cs="Times New Roman"/>
          <w:b/>
          <w:sz w:val="20"/>
          <w:szCs w:val="20"/>
          <w:u w:val="single"/>
        </w:rPr>
        <w:t xml:space="preserve"> Assistant </w:t>
      </w:r>
      <w:r w:rsidR="00761599">
        <w:rPr>
          <w:rFonts w:ascii="Times New Roman" w:eastAsia="Cantata One" w:hAnsi="Times New Roman" w:cs="Times New Roman"/>
          <w:b/>
          <w:sz w:val="20"/>
          <w:szCs w:val="20"/>
          <w:u w:val="single"/>
        </w:rPr>
        <w:t xml:space="preserve">| </w:t>
      </w:r>
      <w:r w:rsidR="0035024C" w:rsidRPr="00482415">
        <w:rPr>
          <w:rFonts w:ascii="Times New Roman" w:eastAsia="Cantata One" w:hAnsi="Times New Roman" w:cs="Times New Roman"/>
          <w:b/>
          <w:sz w:val="20"/>
          <w:szCs w:val="20"/>
          <w:u w:val="single"/>
        </w:rPr>
        <w:t>Texas Woman’s University</w:t>
      </w:r>
      <w:r w:rsidR="00761599">
        <w:rPr>
          <w:rFonts w:ascii="Times New Roman" w:eastAsia="Cantata One" w:hAnsi="Times New Roman" w:cs="Times New Roman"/>
          <w:b/>
          <w:sz w:val="20"/>
          <w:szCs w:val="20"/>
          <w:u w:val="single"/>
        </w:rPr>
        <w:t xml:space="preserve"> |</w:t>
      </w:r>
      <w:r w:rsidR="0035024C" w:rsidRPr="00482415">
        <w:rPr>
          <w:rFonts w:ascii="Times New Roman" w:eastAsia="Cantata One" w:hAnsi="Times New Roman" w:cs="Times New Roman"/>
          <w:b/>
          <w:sz w:val="20"/>
          <w:szCs w:val="20"/>
          <w:u w:val="single"/>
        </w:rPr>
        <w:t xml:space="preserve"> </w:t>
      </w:r>
      <w:r w:rsidR="006022D5" w:rsidRPr="00482415">
        <w:rPr>
          <w:rFonts w:ascii="Times New Roman" w:eastAsia="Cantata One" w:hAnsi="Times New Roman" w:cs="Times New Roman"/>
          <w:b/>
          <w:sz w:val="20"/>
          <w:szCs w:val="20"/>
          <w:u w:val="single"/>
        </w:rPr>
        <w:t>2016-202</w:t>
      </w:r>
      <w:r w:rsidR="00046E9D">
        <w:rPr>
          <w:rFonts w:ascii="Times New Roman" w:eastAsia="Cantata One" w:hAnsi="Times New Roman" w:cs="Times New Roman"/>
          <w:b/>
          <w:sz w:val="20"/>
          <w:szCs w:val="20"/>
          <w:u w:val="single"/>
        </w:rPr>
        <w:t>1</w:t>
      </w:r>
      <w:r w:rsidR="0035024C" w:rsidRPr="00482415">
        <w:rPr>
          <w:rFonts w:ascii="Times New Roman" w:eastAsia="Cantata One" w:hAnsi="Times New Roman" w:cs="Times New Roman"/>
          <w:b/>
          <w:sz w:val="20"/>
          <w:szCs w:val="20"/>
          <w:u w:val="single"/>
        </w:rPr>
        <w:t>:</w:t>
      </w:r>
    </w:p>
    <w:p w14:paraId="65D7D340" w14:textId="4B331977" w:rsidR="006E294A" w:rsidRDefault="00AD7DEC">
      <w:pPr>
        <w:rPr>
          <w:rFonts w:ascii="Times New Roman" w:eastAsia="Cantata One" w:hAnsi="Times New Roman" w:cs="Times New Roman"/>
          <w:sz w:val="20"/>
          <w:szCs w:val="20"/>
        </w:rPr>
      </w:pPr>
      <w:r w:rsidRPr="00482415">
        <w:rPr>
          <w:rFonts w:ascii="Times New Roman" w:eastAsia="Cantata One" w:hAnsi="Times New Roman" w:cs="Times New Roman"/>
          <w:sz w:val="20"/>
          <w:szCs w:val="20"/>
        </w:rPr>
        <w:t>Worked as a graduate</w:t>
      </w:r>
      <w:r w:rsidR="00CA2DB1">
        <w:rPr>
          <w:rFonts w:ascii="Times New Roman" w:eastAsia="Cantata One" w:hAnsi="Times New Roman" w:cs="Times New Roman"/>
          <w:sz w:val="20"/>
          <w:szCs w:val="20"/>
        </w:rPr>
        <w:t xml:space="preserve"> t</w:t>
      </w:r>
      <w:r w:rsidR="00475ED0">
        <w:rPr>
          <w:rFonts w:ascii="Times New Roman" w:eastAsia="Cantata One" w:hAnsi="Times New Roman" w:cs="Times New Roman"/>
          <w:sz w:val="20"/>
          <w:szCs w:val="20"/>
        </w:rPr>
        <w:t>eaching</w:t>
      </w:r>
      <w:r w:rsidRPr="00482415">
        <w:rPr>
          <w:rFonts w:ascii="Times New Roman" w:eastAsia="Cantata One" w:hAnsi="Times New Roman" w:cs="Times New Roman"/>
          <w:sz w:val="20"/>
          <w:szCs w:val="20"/>
        </w:rPr>
        <w:t xml:space="preserve"> research assistant in higher education</w:t>
      </w:r>
      <w:r w:rsidR="00443C2B">
        <w:rPr>
          <w:rFonts w:ascii="Times New Roman" w:eastAsia="Cantata One" w:hAnsi="Times New Roman" w:cs="Times New Roman"/>
          <w:sz w:val="20"/>
          <w:szCs w:val="20"/>
        </w:rPr>
        <w:t xml:space="preserve"> while completing </w:t>
      </w:r>
      <w:r w:rsidR="00C14045">
        <w:rPr>
          <w:rFonts w:ascii="Times New Roman" w:eastAsia="Cantata One" w:hAnsi="Times New Roman" w:cs="Times New Roman"/>
          <w:sz w:val="20"/>
          <w:szCs w:val="20"/>
        </w:rPr>
        <w:t>a</w:t>
      </w:r>
      <w:r w:rsidR="00443C2B">
        <w:rPr>
          <w:rFonts w:ascii="Times New Roman" w:eastAsia="Cantata One" w:hAnsi="Times New Roman" w:cs="Times New Roman"/>
          <w:sz w:val="20"/>
          <w:szCs w:val="20"/>
        </w:rPr>
        <w:t xml:space="preserve"> </w:t>
      </w:r>
      <w:proofErr w:type="gramStart"/>
      <w:r w:rsidR="00443C2B">
        <w:rPr>
          <w:rFonts w:ascii="Times New Roman" w:eastAsia="Cantata One" w:hAnsi="Times New Roman" w:cs="Times New Roman"/>
          <w:sz w:val="20"/>
          <w:szCs w:val="20"/>
        </w:rPr>
        <w:t>Master</w:t>
      </w:r>
      <w:r w:rsidR="00FE753B">
        <w:rPr>
          <w:rFonts w:ascii="Times New Roman" w:eastAsia="Cantata One" w:hAnsi="Times New Roman" w:cs="Times New Roman"/>
          <w:sz w:val="20"/>
          <w:szCs w:val="20"/>
        </w:rPr>
        <w:t>’</w:t>
      </w:r>
      <w:r w:rsidR="00443C2B">
        <w:rPr>
          <w:rFonts w:ascii="Times New Roman" w:eastAsia="Cantata One" w:hAnsi="Times New Roman" w:cs="Times New Roman"/>
          <w:sz w:val="20"/>
          <w:szCs w:val="20"/>
        </w:rPr>
        <w:t>s in Political Science</w:t>
      </w:r>
      <w:proofErr w:type="gramEnd"/>
      <w:r w:rsidR="007348CC">
        <w:rPr>
          <w:rFonts w:ascii="Times New Roman" w:eastAsia="Cantata One" w:hAnsi="Times New Roman" w:cs="Times New Roman"/>
          <w:sz w:val="20"/>
          <w:szCs w:val="20"/>
        </w:rPr>
        <w:t>. To complete the degree</w:t>
      </w:r>
      <w:r w:rsidR="002868B7">
        <w:rPr>
          <w:rFonts w:ascii="Times New Roman" w:eastAsia="Cantata One" w:hAnsi="Times New Roman" w:cs="Times New Roman"/>
          <w:sz w:val="20"/>
          <w:szCs w:val="20"/>
        </w:rPr>
        <w:t xml:space="preserve"> Sala developed a </w:t>
      </w:r>
      <w:r w:rsidR="005A7CA1">
        <w:rPr>
          <w:rFonts w:ascii="Times New Roman" w:eastAsia="Cantata One" w:hAnsi="Times New Roman" w:cs="Times New Roman"/>
          <w:sz w:val="20"/>
          <w:szCs w:val="20"/>
        </w:rPr>
        <w:t>50-page</w:t>
      </w:r>
      <w:r w:rsidR="002868B7">
        <w:rPr>
          <w:rFonts w:ascii="Times New Roman" w:eastAsia="Cantata One" w:hAnsi="Times New Roman" w:cs="Times New Roman"/>
          <w:sz w:val="20"/>
          <w:szCs w:val="20"/>
        </w:rPr>
        <w:t xml:space="preserve"> thesis with </w:t>
      </w:r>
      <w:r w:rsidR="006D0E50">
        <w:rPr>
          <w:rFonts w:ascii="Times New Roman" w:eastAsia="Cantata One" w:hAnsi="Times New Roman" w:cs="Times New Roman"/>
          <w:sz w:val="20"/>
          <w:szCs w:val="20"/>
        </w:rPr>
        <w:t xml:space="preserve">11 pages of </w:t>
      </w:r>
      <w:r w:rsidR="008C084C">
        <w:rPr>
          <w:rFonts w:ascii="Times New Roman" w:eastAsia="Cantata One" w:hAnsi="Times New Roman" w:cs="Times New Roman"/>
          <w:sz w:val="20"/>
          <w:szCs w:val="20"/>
        </w:rPr>
        <w:t xml:space="preserve">supporting sources for a total of 192 </w:t>
      </w:r>
      <w:r w:rsidR="00BB5D48">
        <w:rPr>
          <w:rFonts w:ascii="Times New Roman" w:eastAsia="Cantata One" w:hAnsi="Times New Roman" w:cs="Times New Roman"/>
          <w:sz w:val="20"/>
          <w:szCs w:val="20"/>
        </w:rPr>
        <w:t>citations. The Professional Paper can be provided upon request for review.</w:t>
      </w:r>
    </w:p>
    <w:p w14:paraId="3FB2396D" w14:textId="37B2EA6B" w:rsidR="006E41E3" w:rsidRPr="006E294A" w:rsidRDefault="006E41E3">
      <w:pPr>
        <w:rPr>
          <w:rFonts w:ascii="Times New Roman" w:eastAsia="Cantata One" w:hAnsi="Times New Roman" w:cs="Times New Roman"/>
          <w:sz w:val="20"/>
          <w:szCs w:val="20"/>
        </w:rPr>
      </w:pPr>
      <w:r>
        <w:rPr>
          <w:rFonts w:ascii="Times New Roman" w:eastAsia="Cantata One" w:hAnsi="Times New Roman" w:cs="Times New Roman"/>
          <w:bCs/>
          <w:sz w:val="20"/>
          <w:szCs w:val="20"/>
        </w:rPr>
        <w:t xml:space="preserve">Duties and Responsibilities Included: </w:t>
      </w:r>
    </w:p>
    <w:p w14:paraId="069DFE00" w14:textId="27BB6C9B" w:rsidR="007027EA" w:rsidRPr="007027EA" w:rsidRDefault="007027EA" w:rsidP="006E41E3">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Serving as a GA </w:t>
      </w:r>
      <w:r w:rsidR="00D27173">
        <w:rPr>
          <w:rFonts w:ascii="Times New Roman" w:eastAsia="Cantata One" w:hAnsi="Times New Roman" w:cs="Times New Roman"/>
          <w:bCs/>
          <w:sz w:val="20"/>
          <w:szCs w:val="20"/>
        </w:rPr>
        <w:t>and</w:t>
      </w:r>
      <w:r>
        <w:rPr>
          <w:rFonts w:ascii="Times New Roman" w:eastAsia="Cantata One" w:hAnsi="Times New Roman" w:cs="Times New Roman"/>
          <w:bCs/>
          <w:sz w:val="20"/>
          <w:szCs w:val="20"/>
        </w:rPr>
        <w:t xml:space="preserve"> TA for various professors a total of seven times over the completion of coursework.</w:t>
      </w:r>
    </w:p>
    <w:p w14:paraId="66B48E92" w14:textId="6DD10447" w:rsidR="006E41E3" w:rsidRPr="006E41E3" w:rsidRDefault="0035024C"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Developed national conference presentation material on how the top 100 national non-profits use, </w:t>
      </w:r>
      <w:r w:rsidR="006E41E3" w:rsidRPr="006E41E3">
        <w:rPr>
          <w:rFonts w:ascii="Times New Roman" w:eastAsia="Cantata One" w:hAnsi="Times New Roman" w:cs="Times New Roman"/>
          <w:sz w:val="20"/>
          <w:szCs w:val="20"/>
        </w:rPr>
        <w:t>execute,</w:t>
      </w:r>
      <w:r w:rsidRPr="006E41E3">
        <w:rPr>
          <w:rFonts w:ascii="Times New Roman" w:eastAsia="Cantata One" w:hAnsi="Times New Roman" w:cs="Times New Roman"/>
          <w:sz w:val="20"/>
          <w:szCs w:val="20"/>
        </w:rPr>
        <w:t xml:space="preserve"> and promote their agencies through social media. </w:t>
      </w:r>
    </w:p>
    <w:p w14:paraId="6AC2A185" w14:textId="19CFDE23" w:rsidR="006E41E3" w:rsidRPr="00443C2B" w:rsidRDefault="006E41E3" w:rsidP="006E41E3">
      <w:pPr>
        <w:pStyle w:val="ListParagraph"/>
        <w:numPr>
          <w:ilvl w:val="0"/>
          <w:numId w:val="2"/>
        </w:numPr>
        <w:rPr>
          <w:rFonts w:ascii="Times New Roman" w:eastAsia="Cantata One" w:hAnsi="Times New Roman" w:cs="Times New Roman"/>
          <w:bCs/>
          <w:sz w:val="20"/>
          <w:szCs w:val="20"/>
        </w:rPr>
      </w:pPr>
      <w:r w:rsidRPr="00482415">
        <w:rPr>
          <w:rFonts w:ascii="Times New Roman" w:eastAsia="Cantata One" w:hAnsi="Times New Roman" w:cs="Times New Roman"/>
          <w:sz w:val="20"/>
          <w:szCs w:val="20"/>
        </w:rPr>
        <w:t>Additionally, has tutored middle school/high school/college for paper writing development and various humanitie</w:t>
      </w:r>
      <w:r w:rsidR="009E415A">
        <w:rPr>
          <w:rFonts w:ascii="Times New Roman" w:eastAsia="Cantata One" w:hAnsi="Times New Roman" w:cs="Times New Roman"/>
          <w:sz w:val="20"/>
          <w:szCs w:val="20"/>
        </w:rPr>
        <w:t>s and SAT prep.</w:t>
      </w:r>
    </w:p>
    <w:p w14:paraId="75AB2499" w14:textId="5CD9E544" w:rsidR="00443C2B" w:rsidRPr="00443C2B" w:rsidRDefault="00443C2B"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Has provided rigorous tutoring services for various subjects at </w:t>
      </w:r>
      <w:r w:rsidR="005015C1">
        <w:rPr>
          <w:rFonts w:ascii="Times New Roman" w:eastAsia="Cantata One" w:hAnsi="Times New Roman" w:cs="Times New Roman"/>
          <w:sz w:val="20"/>
          <w:szCs w:val="20"/>
        </w:rPr>
        <w:t xml:space="preserve">the </w:t>
      </w:r>
      <w:r w:rsidRPr="00443C2B">
        <w:rPr>
          <w:rFonts w:ascii="Times New Roman" w:eastAsia="Cantata One" w:hAnsi="Times New Roman" w:cs="Times New Roman"/>
          <w:sz w:val="20"/>
          <w:szCs w:val="20"/>
        </w:rPr>
        <w:t xml:space="preserve">college level. </w:t>
      </w:r>
    </w:p>
    <w:p w14:paraId="6404873D" w14:textId="56430135" w:rsidR="006E41E3" w:rsidRPr="006E41E3" w:rsidRDefault="006E41E3" w:rsidP="006E41E3">
      <w:pPr>
        <w:pStyle w:val="ListParagraph"/>
        <w:numPr>
          <w:ilvl w:val="0"/>
          <w:numId w:val="2"/>
        </w:numPr>
        <w:rPr>
          <w:rFonts w:ascii="Times New Roman" w:eastAsia="Cantata One" w:hAnsi="Times New Roman" w:cs="Times New Roman"/>
          <w:bCs/>
          <w:sz w:val="20"/>
          <w:szCs w:val="20"/>
        </w:rPr>
      </w:pPr>
      <w:r w:rsidRPr="00482415">
        <w:rPr>
          <w:rFonts w:ascii="Times New Roman" w:eastAsia="Cantata One" w:hAnsi="Times New Roman" w:cs="Times New Roman"/>
          <w:sz w:val="20"/>
          <w:szCs w:val="20"/>
        </w:rPr>
        <w:t xml:space="preserve">Duties </w:t>
      </w:r>
      <w:r w:rsidR="00F2123E" w:rsidRPr="00482415">
        <w:rPr>
          <w:rFonts w:ascii="Times New Roman" w:eastAsia="Cantata One" w:hAnsi="Times New Roman" w:cs="Times New Roman"/>
          <w:sz w:val="20"/>
          <w:szCs w:val="20"/>
        </w:rPr>
        <w:t>include</w:t>
      </w:r>
      <w:r w:rsidRPr="00482415">
        <w:rPr>
          <w:rFonts w:ascii="Times New Roman" w:eastAsia="Cantata One" w:hAnsi="Times New Roman" w:cs="Times New Roman"/>
          <w:sz w:val="20"/>
          <w:szCs w:val="20"/>
        </w:rPr>
        <w:t xml:space="preserve"> tutoring, grading, syllabus and course development, lectures, and gradebook input</w:t>
      </w:r>
      <w:r w:rsidR="009E415A">
        <w:rPr>
          <w:rFonts w:ascii="Times New Roman" w:eastAsia="Cantata One" w:hAnsi="Times New Roman" w:cs="Times New Roman"/>
          <w:sz w:val="20"/>
          <w:szCs w:val="20"/>
        </w:rPr>
        <w:t xml:space="preserve"> in person and online</w:t>
      </w:r>
      <w:r w:rsidRPr="00482415">
        <w:rPr>
          <w:rFonts w:ascii="Times New Roman" w:eastAsia="Cantata One" w:hAnsi="Times New Roman" w:cs="Times New Roman"/>
          <w:sz w:val="20"/>
          <w:szCs w:val="20"/>
        </w:rPr>
        <w:t>.</w:t>
      </w:r>
    </w:p>
    <w:p w14:paraId="10194526" w14:textId="257DE8BD" w:rsidR="006E41E3" w:rsidRPr="006E41E3" w:rsidRDefault="009E415A" w:rsidP="006E41E3">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sz w:val="20"/>
          <w:szCs w:val="20"/>
        </w:rPr>
        <w:t>As a GA</w:t>
      </w:r>
      <w:r w:rsidR="0035024C" w:rsidRPr="006E41E3">
        <w:rPr>
          <w:rFonts w:ascii="Times New Roman" w:eastAsia="Cantata One" w:hAnsi="Times New Roman" w:cs="Times New Roman"/>
          <w:sz w:val="20"/>
          <w:szCs w:val="20"/>
        </w:rPr>
        <w:t xml:space="preserve"> delivered lectures on </w:t>
      </w:r>
      <w:r w:rsidR="00E90C0C" w:rsidRPr="006E41E3">
        <w:rPr>
          <w:rFonts w:ascii="Times New Roman" w:eastAsia="Cantata One" w:hAnsi="Times New Roman" w:cs="Times New Roman"/>
          <w:sz w:val="20"/>
          <w:szCs w:val="20"/>
        </w:rPr>
        <w:t>World War II and George Washington</w:t>
      </w:r>
      <w:r w:rsidR="0012689D">
        <w:rPr>
          <w:rFonts w:ascii="Times New Roman" w:eastAsia="Cantata One" w:hAnsi="Times New Roman" w:cs="Times New Roman"/>
          <w:sz w:val="20"/>
          <w:szCs w:val="20"/>
        </w:rPr>
        <w:t xml:space="preserve"> and the Founders</w:t>
      </w:r>
      <w:r w:rsidR="00602904">
        <w:rPr>
          <w:rFonts w:ascii="Times New Roman" w:eastAsia="Cantata One" w:hAnsi="Times New Roman" w:cs="Times New Roman"/>
          <w:sz w:val="20"/>
          <w:szCs w:val="20"/>
        </w:rPr>
        <w:t xml:space="preserve">, </w:t>
      </w:r>
      <w:r w:rsidR="00E90C0C" w:rsidRPr="006E41E3">
        <w:rPr>
          <w:rFonts w:ascii="Times New Roman" w:eastAsia="Cantata One" w:hAnsi="Times New Roman" w:cs="Times New Roman"/>
          <w:sz w:val="20"/>
          <w:szCs w:val="20"/>
        </w:rPr>
        <w:t xml:space="preserve">The First </w:t>
      </w:r>
      <w:r w:rsidR="0012689D">
        <w:rPr>
          <w:rFonts w:ascii="Times New Roman" w:eastAsia="Cantata One" w:hAnsi="Times New Roman" w:cs="Times New Roman"/>
          <w:sz w:val="20"/>
          <w:szCs w:val="20"/>
        </w:rPr>
        <w:t xml:space="preserve">U.S. </w:t>
      </w:r>
      <w:r w:rsidR="00E90C0C" w:rsidRPr="006E41E3">
        <w:rPr>
          <w:rFonts w:ascii="Times New Roman" w:eastAsia="Cantata One" w:hAnsi="Times New Roman" w:cs="Times New Roman"/>
          <w:sz w:val="20"/>
          <w:szCs w:val="20"/>
        </w:rPr>
        <w:t>Political Parties</w:t>
      </w:r>
      <w:r w:rsidR="00602904">
        <w:rPr>
          <w:rFonts w:ascii="Times New Roman" w:eastAsia="Cantata One" w:hAnsi="Times New Roman" w:cs="Times New Roman"/>
          <w:sz w:val="20"/>
          <w:szCs w:val="20"/>
        </w:rPr>
        <w:t xml:space="preserve"> and The War of 1812</w:t>
      </w:r>
      <w:r w:rsidR="0012689D">
        <w:rPr>
          <w:rFonts w:ascii="Times New Roman" w:eastAsia="Cantata One" w:hAnsi="Times New Roman" w:cs="Times New Roman"/>
          <w:sz w:val="20"/>
          <w:szCs w:val="20"/>
        </w:rPr>
        <w:t>.</w:t>
      </w:r>
    </w:p>
    <w:p w14:paraId="7444460A" w14:textId="00DC95BF" w:rsidR="006E41E3" w:rsidRPr="005015C1" w:rsidRDefault="0035024C"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Developed, </w:t>
      </w:r>
      <w:r w:rsidR="006E41E3" w:rsidRPr="006E41E3">
        <w:rPr>
          <w:rFonts w:ascii="Times New Roman" w:eastAsia="Cantata One" w:hAnsi="Times New Roman" w:cs="Times New Roman"/>
          <w:sz w:val="20"/>
          <w:szCs w:val="20"/>
        </w:rPr>
        <w:t>analyzed,</w:t>
      </w:r>
      <w:r w:rsidRPr="006E41E3">
        <w:rPr>
          <w:rFonts w:ascii="Times New Roman" w:eastAsia="Cantata One" w:hAnsi="Times New Roman" w:cs="Times New Roman"/>
          <w:sz w:val="20"/>
          <w:szCs w:val="20"/>
        </w:rPr>
        <w:t xml:space="preserve"> and created applicable </w:t>
      </w:r>
      <w:r w:rsidR="005015C1">
        <w:rPr>
          <w:rFonts w:ascii="Times New Roman" w:eastAsia="Cantata One" w:hAnsi="Times New Roman" w:cs="Times New Roman"/>
          <w:sz w:val="20"/>
          <w:szCs w:val="20"/>
        </w:rPr>
        <w:t>D</w:t>
      </w:r>
      <w:r w:rsidRPr="006E41E3">
        <w:rPr>
          <w:rFonts w:ascii="Times New Roman" w:eastAsia="Cantata One" w:hAnsi="Times New Roman" w:cs="Times New Roman"/>
          <w:sz w:val="20"/>
          <w:szCs w:val="20"/>
        </w:rPr>
        <w:t xml:space="preserve">octoral conference data on public affairs. </w:t>
      </w:r>
    </w:p>
    <w:p w14:paraId="4CE51E97" w14:textId="52D6830D" w:rsidR="005015C1" w:rsidRPr="006E41E3" w:rsidRDefault="0059656C" w:rsidP="006E41E3">
      <w:pPr>
        <w:pStyle w:val="ListParagraph"/>
        <w:numPr>
          <w:ilvl w:val="0"/>
          <w:numId w:val="2"/>
        </w:numPr>
        <w:rPr>
          <w:rFonts w:ascii="Times New Roman" w:eastAsia="Cantata One" w:hAnsi="Times New Roman" w:cs="Times New Roman"/>
          <w:bCs/>
          <w:sz w:val="20"/>
          <w:szCs w:val="20"/>
        </w:rPr>
      </w:pPr>
      <w:r>
        <w:rPr>
          <w:rFonts w:ascii="Times New Roman" w:eastAsia="Cantata One" w:hAnsi="Times New Roman" w:cs="Times New Roman"/>
          <w:sz w:val="20"/>
          <w:szCs w:val="20"/>
        </w:rPr>
        <w:t xml:space="preserve">Chronologically developed researched articles applicable with published peer reviewed </w:t>
      </w:r>
      <w:r w:rsidR="003014A1">
        <w:rPr>
          <w:rFonts w:ascii="Times New Roman" w:eastAsia="Cantata One" w:hAnsi="Times New Roman" w:cs="Times New Roman"/>
          <w:sz w:val="20"/>
          <w:szCs w:val="20"/>
        </w:rPr>
        <w:t>articles.</w:t>
      </w:r>
    </w:p>
    <w:p w14:paraId="7F01BA2D" w14:textId="77777777" w:rsidR="006E41E3" w:rsidRPr="006E41E3" w:rsidRDefault="0035024C"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Processed, </w:t>
      </w:r>
      <w:r w:rsidR="006E41E3" w:rsidRPr="006E41E3">
        <w:rPr>
          <w:rFonts w:ascii="Times New Roman" w:eastAsia="Cantata One" w:hAnsi="Times New Roman" w:cs="Times New Roman"/>
          <w:sz w:val="20"/>
          <w:szCs w:val="20"/>
        </w:rPr>
        <w:t>reviewed,</w:t>
      </w:r>
      <w:r w:rsidRPr="006E41E3">
        <w:rPr>
          <w:rFonts w:ascii="Times New Roman" w:eastAsia="Cantata One" w:hAnsi="Times New Roman" w:cs="Times New Roman"/>
          <w:sz w:val="20"/>
          <w:szCs w:val="20"/>
        </w:rPr>
        <w:t xml:space="preserve"> and analyzed curriculum on media, public </w:t>
      </w:r>
      <w:r w:rsidR="006E41E3" w:rsidRPr="006E41E3">
        <w:rPr>
          <w:rFonts w:ascii="Times New Roman" w:eastAsia="Cantata One" w:hAnsi="Times New Roman" w:cs="Times New Roman"/>
          <w:sz w:val="20"/>
          <w:szCs w:val="20"/>
        </w:rPr>
        <w:t>affairs,</w:t>
      </w:r>
      <w:r w:rsidR="00BA161B" w:rsidRPr="006E41E3">
        <w:rPr>
          <w:rFonts w:ascii="Times New Roman" w:eastAsia="Cantata One" w:hAnsi="Times New Roman" w:cs="Times New Roman"/>
          <w:sz w:val="20"/>
          <w:szCs w:val="20"/>
        </w:rPr>
        <w:t xml:space="preserve"> and </w:t>
      </w:r>
      <w:r w:rsidRPr="006E41E3">
        <w:rPr>
          <w:rFonts w:ascii="Times New Roman" w:eastAsia="Cantata One" w:hAnsi="Times New Roman" w:cs="Times New Roman"/>
          <w:sz w:val="20"/>
          <w:szCs w:val="20"/>
        </w:rPr>
        <w:t>public administration</w:t>
      </w:r>
      <w:r w:rsidR="00BA161B" w:rsidRPr="006E41E3">
        <w:rPr>
          <w:rFonts w:ascii="Times New Roman" w:eastAsia="Cantata One" w:hAnsi="Times New Roman" w:cs="Times New Roman"/>
          <w:sz w:val="20"/>
          <w:szCs w:val="20"/>
        </w:rPr>
        <w:t>.</w:t>
      </w:r>
      <w:r w:rsidR="004F31E9" w:rsidRPr="006E41E3">
        <w:rPr>
          <w:rFonts w:ascii="Times New Roman" w:eastAsia="Cantata One" w:hAnsi="Times New Roman" w:cs="Times New Roman"/>
          <w:sz w:val="20"/>
          <w:szCs w:val="20"/>
        </w:rPr>
        <w:t xml:space="preserve"> </w:t>
      </w:r>
    </w:p>
    <w:p w14:paraId="554A3991" w14:textId="77777777" w:rsidR="006E41E3" w:rsidRPr="006E41E3" w:rsidRDefault="004F31E9"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Issued grades on hundreds of exams to include </w:t>
      </w:r>
      <w:r w:rsidR="006E41E3">
        <w:rPr>
          <w:rFonts w:ascii="Times New Roman" w:eastAsia="Cantata One" w:hAnsi="Times New Roman" w:cs="Times New Roman"/>
          <w:sz w:val="20"/>
          <w:szCs w:val="20"/>
        </w:rPr>
        <w:t xml:space="preserve">grading </w:t>
      </w:r>
      <w:r w:rsidRPr="006E41E3">
        <w:rPr>
          <w:rFonts w:ascii="Times New Roman" w:eastAsia="Cantata One" w:hAnsi="Times New Roman" w:cs="Times New Roman"/>
          <w:sz w:val="20"/>
          <w:szCs w:val="20"/>
        </w:rPr>
        <w:t>written exams</w:t>
      </w:r>
      <w:r w:rsidR="00BA161B" w:rsidRPr="006E41E3">
        <w:rPr>
          <w:rFonts w:ascii="Times New Roman" w:eastAsia="Cantata One" w:hAnsi="Times New Roman" w:cs="Times New Roman"/>
          <w:sz w:val="20"/>
          <w:szCs w:val="20"/>
        </w:rPr>
        <w:t xml:space="preserve">. </w:t>
      </w:r>
    </w:p>
    <w:p w14:paraId="0606136D" w14:textId="77777777" w:rsidR="006E41E3" w:rsidRPr="006E41E3" w:rsidRDefault="00BA161B"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Additionally, </w:t>
      </w:r>
      <w:r w:rsidR="004F31E9" w:rsidRPr="006E41E3">
        <w:rPr>
          <w:rFonts w:ascii="Times New Roman" w:eastAsia="Cantata One" w:hAnsi="Times New Roman" w:cs="Times New Roman"/>
          <w:sz w:val="20"/>
          <w:szCs w:val="20"/>
        </w:rPr>
        <w:t>proctored exams and coordinated multiple projects for class participants.</w:t>
      </w:r>
      <w:r w:rsidR="006E41E3">
        <w:rPr>
          <w:rFonts w:ascii="Times New Roman" w:eastAsia="Cantata One" w:hAnsi="Times New Roman" w:cs="Times New Roman"/>
          <w:sz w:val="20"/>
          <w:szCs w:val="20"/>
        </w:rPr>
        <w:t xml:space="preserve"> </w:t>
      </w:r>
    </w:p>
    <w:p w14:paraId="28D78DE7" w14:textId="26BC2C35" w:rsidR="006E41E3" w:rsidRPr="006E41E3" w:rsidRDefault="0035024C" w:rsidP="006E41E3">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Hand selected by the </w:t>
      </w:r>
      <w:r w:rsidR="00B33D83">
        <w:rPr>
          <w:rFonts w:ascii="Times New Roman" w:eastAsia="Cantata One" w:hAnsi="Times New Roman" w:cs="Times New Roman"/>
          <w:sz w:val="20"/>
          <w:szCs w:val="20"/>
        </w:rPr>
        <w:t xml:space="preserve">TWU </w:t>
      </w:r>
      <w:r w:rsidRPr="006E41E3">
        <w:rPr>
          <w:rFonts w:ascii="Times New Roman" w:eastAsia="Cantata One" w:hAnsi="Times New Roman" w:cs="Times New Roman"/>
          <w:sz w:val="20"/>
          <w:szCs w:val="20"/>
        </w:rPr>
        <w:t>university chancellor</w:t>
      </w:r>
      <w:r w:rsidR="00B33D83">
        <w:rPr>
          <w:rFonts w:ascii="Times New Roman" w:eastAsia="Cantata One" w:hAnsi="Times New Roman" w:cs="Times New Roman"/>
          <w:sz w:val="20"/>
          <w:szCs w:val="20"/>
        </w:rPr>
        <w:t xml:space="preserve">, Dr. </w:t>
      </w:r>
      <w:proofErr w:type="spellStart"/>
      <w:r w:rsidR="00B33D83">
        <w:rPr>
          <w:rFonts w:ascii="Times New Roman" w:eastAsia="Cantata One" w:hAnsi="Times New Roman" w:cs="Times New Roman"/>
          <w:sz w:val="20"/>
          <w:szCs w:val="20"/>
        </w:rPr>
        <w:t>Feyt</w:t>
      </w:r>
      <w:r w:rsidR="00D33096">
        <w:rPr>
          <w:rFonts w:ascii="Times New Roman" w:eastAsia="Cantata One" w:hAnsi="Times New Roman" w:cs="Times New Roman"/>
          <w:sz w:val="20"/>
          <w:szCs w:val="20"/>
        </w:rPr>
        <w:t>e</w:t>
      </w:r>
      <w:r w:rsidR="00B33D83">
        <w:rPr>
          <w:rFonts w:ascii="Times New Roman" w:eastAsia="Cantata One" w:hAnsi="Times New Roman" w:cs="Times New Roman"/>
          <w:sz w:val="20"/>
          <w:szCs w:val="20"/>
        </w:rPr>
        <w:t>n</w:t>
      </w:r>
      <w:proofErr w:type="spellEnd"/>
      <w:r w:rsidR="00D33096">
        <w:rPr>
          <w:rFonts w:ascii="Times New Roman" w:eastAsia="Cantata One" w:hAnsi="Times New Roman" w:cs="Times New Roman"/>
          <w:sz w:val="20"/>
          <w:szCs w:val="20"/>
        </w:rPr>
        <w:t>,</w:t>
      </w:r>
      <w:r w:rsidRPr="006E41E3">
        <w:rPr>
          <w:rFonts w:ascii="Times New Roman" w:eastAsia="Cantata One" w:hAnsi="Times New Roman" w:cs="Times New Roman"/>
          <w:sz w:val="20"/>
          <w:szCs w:val="20"/>
        </w:rPr>
        <w:t xml:space="preserve"> to lobby for increased funding to university long term donor support</w:t>
      </w:r>
      <w:r w:rsidR="00E05CB3">
        <w:rPr>
          <w:rFonts w:ascii="Times New Roman" w:eastAsia="Cantata One" w:hAnsi="Times New Roman" w:cs="Times New Roman"/>
          <w:sz w:val="20"/>
          <w:szCs w:val="20"/>
        </w:rPr>
        <w:t xml:space="preserve"> and advocate for Veteran issues and public policy.</w:t>
      </w:r>
    </w:p>
    <w:p w14:paraId="57D33E7A" w14:textId="6944D038" w:rsidR="006E41E3" w:rsidRPr="006E41E3" w:rsidRDefault="006E41E3" w:rsidP="006E41E3">
      <w:pPr>
        <w:pStyle w:val="ListParagraph"/>
        <w:numPr>
          <w:ilvl w:val="0"/>
          <w:numId w:val="2"/>
        </w:numPr>
        <w:rPr>
          <w:rFonts w:ascii="Times New Roman" w:eastAsia="Cantata One" w:hAnsi="Times New Roman" w:cs="Times New Roman"/>
          <w:sz w:val="20"/>
          <w:szCs w:val="20"/>
        </w:rPr>
      </w:pPr>
      <w:r w:rsidRPr="006E41E3">
        <w:rPr>
          <w:rFonts w:ascii="Times New Roman" w:eastAsia="Cantata One" w:hAnsi="Times New Roman" w:cs="Times New Roman"/>
          <w:sz w:val="20"/>
          <w:szCs w:val="20"/>
        </w:rPr>
        <w:t>Well versed in Texas and United States government courses. Both in person and online classes.</w:t>
      </w:r>
    </w:p>
    <w:p w14:paraId="0B615428" w14:textId="77777777" w:rsidR="00CE34AE" w:rsidRPr="00CE34AE" w:rsidRDefault="0035024C" w:rsidP="00EB407D">
      <w:pPr>
        <w:pStyle w:val="ListParagraph"/>
        <w:numPr>
          <w:ilvl w:val="0"/>
          <w:numId w:val="2"/>
        </w:numPr>
        <w:rPr>
          <w:rFonts w:ascii="Times New Roman" w:eastAsia="Cantata One" w:hAnsi="Times New Roman" w:cs="Times New Roman"/>
          <w:bCs/>
          <w:sz w:val="20"/>
          <w:szCs w:val="20"/>
        </w:rPr>
      </w:pPr>
      <w:r w:rsidRPr="006E41E3">
        <w:rPr>
          <w:rFonts w:ascii="Times New Roman" w:eastAsia="Cantata One" w:hAnsi="Times New Roman" w:cs="Times New Roman"/>
          <w:sz w:val="20"/>
          <w:szCs w:val="20"/>
        </w:rPr>
        <w:t xml:space="preserve">Selected by campus to lobby lawmakers at Texas State Capitol on equal opportunity, educational and </w:t>
      </w:r>
      <w:r w:rsidR="003014A1">
        <w:rPr>
          <w:rFonts w:ascii="Times New Roman" w:eastAsia="Cantata One" w:hAnsi="Times New Roman" w:cs="Times New Roman"/>
          <w:sz w:val="20"/>
          <w:szCs w:val="20"/>
        </w:rPr>
        <w:t>V</w:t>
      </w:r>
      <w:r w:rsidRPr="006E41E3">
        <w:rPr>
          <w:rFonts w:ascii="Times New Roman" w:eastAsia="Cantata One" w:hAnsi="Times New Roman" w:cs="Times New Roman"/>
          <w:sz w:val="20"/>
          <w:szCs w:val="20"/>
        </w:rPr>
        <w:t xml:space="preserve">eteran initiatives. </w:t>
      </w:r>
    </w:p>
    <w:p w14:paraId="2CD91E1D" w14:textId="076D68FD" w:rsidR="00EB407D" w:rsidRPr="000F0515" w:rsidRDefault="00EB407D" w:rsidP="000F0515">
      <w:pPr>
        <w:rPr>
          <w:rFonts w:ascii="Times New Roman" w:eastAsia="Cantata One" w:hAnsi="Times New Roman" w:cs="Times New Roman"/>
          <w:bCs/>
          <w:sz w:val="20"/>
          <w:szCs w:val="20"/>
        </w:rPr>
      </w:pPr>
      <w:r w:rsidRPr="000F0515">
        <w:rPr>
          <w:rFonts w:ascii="Times New Roman" w:eastAsia="Cantata One" w:hAnsi="Times New Roman" w:cs="Times New Roman"/>
          <w:b/>
          <w:sz w:val="20"/>
          <w:szCs w:val="20"/>
        </w:rPr>
        <w:t xml:space="preserve">Reference: </w:t>
      </w:r>
      <w:r w:rsidRPr="000F0515">
        <w:rPr>
          <w:rFonts w:ascii="Times New Roman" w:eastAsia="Cantata One" w:hAnsi="Times New Roman" w:cs="Times New Roman"/>
          <w:sz w:val="20"/>
          <w:szCs w:val="20"/>
        </w:rPr>
        <w:t>Dr. Parker Hevron | Assistant Professor of History and Government</w:t>
      </w:r>
      <w:r w:rsidR="00B77B94" w:rsidRPr="000F0515">
        <w:rPr>
          <w:rFonts w:ascii="Times New Roman" w:eastAsia="Cantata One" w:hAnsi="Times New Roman" w:cs="Times New Roman"/>
          <w:sz w:val="20"/>
          <w:szCs w:val="20"/>
        </w:rPr>
        <w:t xml:space="preserve"> | </w:t>
      </w:r>
      <w:r w:rsidRPr="000F0515">
        <w:rPr>
          <w:rFonts w:ascii="Times New Roman" w:eastAsia="Cantata One" w:hAnsi="Times New Roman" w:cs="Times New Roman"/>
          <w:sz w:val="20"/>
          <w:szCs w:val="20"/>
        </w:rPr>
        <w:t xml:space="preserve">Texas Woman’s University | 940.898.2130 </w:t>
      </w:r>
      <w:r w:rsidR="00FA7CDA" w:rsidRPr="000F0515">
        <w:rPr>
          <w:rFonts w:ascii="Times New Roman" w:eastAsia="Cantata One" w:hAnsi="Times New Roman" w:cs="Times New Roman"/>
          <w:sz w:val="20"/>
          <w:szCs w:val="20"/>
        </w:rPr>
        <w:t>| phevron@twu.edu</w:t>
      </w:r>
    </w:p>
    <w:p w14:paraId="4784401A" w14:textId="024C9AF0" w:rsidR="00482415" w:rsidRPr="00482415" w:rsidRDefault="00482415">
      <w:pPr>
        <w:rPr>
          <w:rFonts w:ascii="Times New Roman" w:eastAsia="Cantata One" w:hAnsi="Times New Roman" w:cs="Times New Roman"/>
          <w:b/>
          <w:bCs/>
          <w:sz w:val="20"/>
          <w:szCs w:val="20"/>
          <w:u w:val="single"/>
        </w:rPr>
      </w:pPr>
      <w:r w:rsidRPr="00482415">
        <w:rPr>
          <w:rFonts w:ascii="Times New Roman" w:eastAsia="Cantata One" w:hAnsi="Times New Roman" w:cs="Times New Roman"/>
          <w:b/>
          <w:bCs/>
          <w:sz w:val="20"/>
          <w:szCs w:val="20"/>
          <w:u w:val="single"/>
        </w:rPr>
        <w:t xml:space="preserve">Internship </w:t>
      </w:r>
      <w:r w:rsidR="005A4CEF">
        <w:rPr>
          <w:rFonts w:ascii="Times New Roman" w:eastAsia="Cantata One" w:hAnsi="Times New Roman" w:cs="Times New Roman"/>
          <w:b/>
          <w:bCs/>
          <w:sz w:val="20"/>
          <w:szCs w:val="20"/>
          <w:u w:val="single"/>
        </w:rPr>
        <w:t xml:space="preserve">| </w:t>
      </w:r>
      <w:r w:rsidRPr="00482415">
        <w:rPr>
          <w:rFonts w:ascii="Times New Roman" w:eastAsia="Cantata One" w:hAnsi="Times New Roman" w:cs="Times New Roman"/>
          <w:b/>
          <w:bCs/>
          <w:sz w:val="20"/>
          <w:szCs w:val="20"/>
          <w:u w:val="single"/>
        </w:rPr>
        <w:t>Lambda Legal Dallas</w:t>
      </w:r>
      <w:r w:rsidR="005A4CEF">
        <w:rPr>
          <w:rFonts w:ascii="Times New Roman" w:eastAsia="Cantata One" w:hAnsi="Times New Roman" w:cs="Times New Roman"/>
          <w:b/>
          <w:bCs/>
          <w:sz w:val="20"/>
          <w:szCs w:val="20"/>
          <w:u w:val="single"/>
        </w:rPr>
        <w:t xml:space="preserve"> |</w:t>
      </w:r>
      <w:r w:rsidRPr="00482415">
        <w:rPr>
          <w:rFonts w:ascii="Times New Roman" w:eastAsia="Cantata One" w:hAnsi="Times New Roman" w:cs="Times New Roman"/>
          <w:b/>
          <w:bCs/>
          <w:sz w:val="20"/>
          <w:szCs w:val="20"/>
          <w:u w:val="single"/>
        </w:rPr>
        <w:t xml:space="preserve"> May 2016-August 2016</w:t>
      </w:r>
    </w:p>
    <w:p w14:paraId="60C90B92" w14:textId="67F7D7BE" w:rsidR="00170D28" w:rsidRDefault="0035024C">
      <w:p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 xml:space="preserve">Served as an official intern for the Southern Regional Office of Lambda Legal, a prominent, long-time civil rights legal defense organization. Serving under the Education and Communications department. Handpicked for this role by a supervisor who is now a Dallas City Council </w:t>
      </w:r>
      <w:r w:rsidR="0010074D">
        <w:rPr>
          <w:rFonts w:ascii="Times New Roman" w:eastAsia="Cantata One" w:hAnsi="Times New Roman" w:cs="Times New Roman"/>
          <w:color w:val="333333"/>
          <w:sz w:val="20"/>
          <w:szCs w:val="20"/>
        </w:rPr>
        <w:t>M</w:t>
      </w:r>
      <w:r w:rsidRPr="00482415">
        <w:rPr>
          <w:rFonts w:ascii="Times New Roman" w:eastAsia="Cantata One" w:hAnsi="Times New Roman" w:cs="Times New Roman"/>
          <w:color w:val="333333"/>
          <w:sz w:val="20"/>
          <w:szCs w:val="20"/>
        </w:rPr>
        <w:t>ember</w:t>
      </w:r>
      <w:r w:rsidR="0010074D">
        <w:rPr>
          <w:rFonts w:ascii="Times New Roman" w:eastAsia="Cantata One" w:hAnsi="Times New Roman" w:cs="Times New Roman"/>
          <w:color w:val="333333"/>
          <w:sz w:val="20"/>
          <w:szCs w:val="20"/>
        </w:rPr>
        <w:t xml:space="preserve"> for District 6</w:t>
      </w:r>
      <w:r w:rsidR="005A4CEF">
        <w:rPr>
          <w:rFonts w:ascii="Times New Roman" w:eastAsia="Cantata One" w:hAnsi="Times New Roman" w:cs="Times New Roman"/>
          <w:color w:val="333333"/>
          <w:sz w:val="20"/>
          <w:szCs w:val="20"/>
        </w:rPr>
        <w:t xml:space="preserve"> (see attached recommendation letter)</w:t>
      </w:r>
      <w:r w:rsidRPr="00482415">
        <w:rPr>
          <w:rFonts w:ascii="Times New Roman" w:eastAsia="Cantata One" w:hAnsi="Times New Roman" w:cs="Times New Roman"/>
          <w:color w:val="333333"/>
          <w:sz w:val="20"/>
          <w:szCs w:val="20"/>
        </w:rPr>
        <w:t xml:space="preserve">. </w:t>
      </w:r>
    </w:p>
    <w:p w14:paraId="2D439AD6" w14:textId="77777777" w:rsidR="009674D0" w:rsidRDefault="009674D0" w:rsidP="00170D28">
      <w:pPr>
        <w:rPr>
          <w:rFonts w:ascii="Times New Roman" w:eastAsia="Cantata One" w:hAnsi="Times New Roman" w:cs="Times New Roman"/>
          <w:bCs/>
          <w:sz w:val="20"/>
          <w:szCs w:val="20"/>
        </w:rPr>
      </w:pPr>
    </w:p>
    <w:p w14:paraId="7022CFD0" w14:textId="4560CA74" w:rsidR="00170D28" w:rsidRPr="00170D28" w:rsidRDefault="00170D28" w:rsidP="00170D28">
      <w:p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Duties and Responsibilities Included: </w:t>
      </w:r>
    </w:p>
    <w:p w14:paraId="0739B662" w14:textId="467B5993" w:rsidR="00170D28" w:rsidRPr="00170D28" w:rsidRDefault="00BE39F7"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Logistically</w:t>
      </w:r>
      <w:r w:rsidR="00482415" w:rsidRPr="00170D28">
        <w:rPr>
          <w:rFonts w:ascii="Times New Roman" w:hAnsi="Times New Roman" w:cs="Times New Roman"/>
          <w:sz w:val="20"/>
          <w:szCs w:val="20"/>
          <w:shd w:val="clear" w:color="auto" w:fill="FFFFFF"/>
        </w:rPr>
        <w:t xml:space="preserve"> work to set up </w:t>
      </w:r>
      <w:r>
        <w:rPr>
          <w:rFonts w:ascii="Times New Roman" w:hAnsi="Times New Roman" w:cs="Times New Roman"/>
          <w:sz w:val="20"/>
          <w:szCs w:val="20"/>
          <w:shd w:val="clear" w:color="auto" w:fill="FFFFFF"/>
        </w:rPr>
        <w:t xml:space="preserve">and coordinate </w:t>
      </w:r>
      <w:r w:rsidR="00482415" w:rsidRPr="00170D28">
        <w:rPr>
          <w:rFonts w:ascii="Times New Roman" w:hAnsi="Times New Roman" w:cs="Times New Roman"/>
          <w:sz w:val="20"/>
          <w:szCs w:val="20"/>
          <w:shd w:val="clear" w:color="auto" w:fill="FFFFFF"/>
        </w:rPr>
        <w:t xml:space="preserve">Lambda Legal's kiosk at multiple events. </w:t>
      </w:r>
    </w:p>
    <w:p w14:paraId="18D8319E" w14:textId="54D8F8DB" w:rsidR="00170D28" w:rsidRPr="00170D28" w:rsidRDefault="00482415"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Served as a liaison for Lambda</w:t>
      </w:r>
      <w:r w:rsidR="0092385E">
        <w:rPr>
          <w:rFonts w:ascii="Times New Roman" w:hAnsi="Times New Roman" w:cs="Times New Roman"/>
          <w:sz w:val="20"/>
          <w:szCs w:val="20"/>
          <w:shd w:val="clear" w:color="auto" w:fill="FFFFFF"/>
        </w:rPr>
        <w:t xml:space="preserve"> Legal</w:t>
      </w:r>
      <w:r w:rsidRPr="00170D28">
        <w:rPr>
          <w:rFonts w:ascii="Times New Roman" w:hAnsi="Times New Roman" w:cs="Times New Roman"/>
          <w:sz w:val="20"/>
          <w:szCs w:val="20"/>
          <w:shd w:val="clear" w:color="auto" w:fill="FFFFFF"/>
        </w:rPr>
        <w:t xml:space="preserve"> to interested conference attendees. </w:t>
      </w:r>
    </w:p>
    <w:p w14:paraId="0D39FD66" w14:textId="105FF03E" w:rsidR="00170D28" w:rsidRPr="00776F02" w:rsidRDefault="00482415" w:rsidP="00170D28">
      <w:pPr>
        <w:pStyle w:val="ListParagraph"/>
        <w:numPr>
          <w:ilvl w:val="0"/>
          <w:numId w:val="2"/>
        </w:numPr>
        <w:spacing w:after="0" w:line="240" w:lineRule="auto"/>
        <w:rPr>
          <w:rFonts w:ascii="Times New Roman" w:eastAsia="Cantata One" w:hAnsi="Times New Roman" w:cs="Times New Roman"/>
          <w:i/>
          <w:iCs/>
          <w:color w:val="333333"/>
          <w:sz w:val="20"/>
          <w:szCs w:val="20"/>
        </w:rPr>
      </w:pPr>
      <w:r w:rsidRPr="00776F02">
        <w:rPr>
          <w:rFonts w:ascii="Times New Roman" w:hAnsi="Times New Roman" w:cs="Times New Roman"/>
          <w:i/>
          <w:iCs/>
          <w:sz w:val="20"/>
          <w:szCs w:val="20"/>
          <w:shd w:val="clear" w:color="auto" w:fill="FFFFFF"/>
        </w:rPr>
        <w:t>Coordinated a major fundraiser for Lambda</w:t>
      </w:r>
      <w:r w:rsidR="0092385E" w:rsidRPr="00776F02">
        <w:rPr>
          <w:rFonts w:ascii="Times New Roman" w:hAnsi="Times New Roman" w:cs="Times New Roman"/>
          <w:i/>
          <w:iCs/>
          <w:sz w:val="20"/>
          <w:szCs w:val="20"/>
          <w:shd w:val="clear" w:color="auto" w:fill="FFFFFF"/>
        </w:rPr>
        <w:t xml:space="preserve"> Legal</w:t>
      </w:r>
      <w:r w:rsidRPr="00776F02">
        <w:rPr>
          <w:rFonts w:ascii="Times New Roman" w:hAnsi="Times New Roman" w:cs="Times New Roman"/>
          <w:i/>
          <w:iCs/>
          <w:sz w:val="20"/>
          <w:szCs w:val="20"/>
          <w:shd w:val="clear" w:color="auto" w:fill="FFFFFF"/>
        </w:rPr>
        <w:t xml:space="preserve"> at the Adolphus Hotel in downtown Dallas.</w:t>
      </w:r>
    </w:p>
    <w:p w14:paraId="7E06DE34" w14:textId="56D22747" w:rsidR="00170D28" w:rsidRPr="00170D28" w:rsidRDefault="00482415"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 xml:space="preserve">Facilitated the programs and order of </w:t>
      </w:r>
      <w:r w:rsidR="00127829">
        <w:rPr>
          <w:rFonts w:ascii="Times New Roman" w:hAnsi="Times New Roman" w:cs="Times New Roman"/>
          <w:sz w:val="20"/>
          <w:szCs w:val="20"/>
          <w:shd w:val="clear" w:color="auto" w:fill="FFFFFF"/>
        </w:rPr>
        <w:t xml:space="preserve">event </w:t>
      </w:r>
      <w:r w:rsidRPr="00170D28">
        <w:rPr>
          <w:rFonts w:ascii="Times New Roman" w:hAnsi="Times New Roman" w:cs="Times New Roman"/>
          <w:sz w:val="20"/>
          <w:szCs w:val="20"/>
          <w:shd w:val="clear" w:color="auto" w:fill="FFFFFF"/>
        </w:rPr>
        <w:t xml:space="preserve">speakers. </w:t>
      </w:r>
    </w:p>
    <w:p w14:paraId="2DA327B5" w14:textId="66C41B8A" w:rsidR="00170D28" w:rsidRPr="00170D28" w:rsidRDefault="009D7AB2"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Pr>
          <w:rFonts w:ascii="Times New Roman" w:hAnsi="Times New Roman" w:cs="Times New Roman"/>
          <w:sz w:val="20"/>
          <w:szCs w:val="20"/>
          <w:shd w:val="clear" w:color="auto" w:fill="FFFFFF"/>
        </w:rPr>
        <w:t>I</w:t>
      </w:r>
      <w:r w:rsidRPr="00170D28">
        <w:rPr>
          <w:rFonts w:ascii="Times New Roman" w:hAnsi="Times New Roman" w:cs="Times New Roman"/>
          <w:sz w:val="20"/>
          <w:szCs w:val="20"/>
          <w:shd w:val="clear" w:color="auto" w:fill="FFFFFF"/>
        </w:rPr>
        <w:t>nput</w:t>
      </w:r>
      <w:r w:rsidR="00482415" w:rsidRPr="00170D28">
        <w:rPr>
          <w:rFonts w:ascii="Times New Roman" w:hAnsi="Times New Roman" w:cs="Times New Roman"/>
          <w:sz w:val="20"/>
          <w:szCs w:val="20"/>
          <w:shd w:val="clear" w:color="auto" w:fill="FFFFFF"/>
        </w:rPr>
        <w:t xml:space="preserve"> new guests/donors into Lambda's database.</w:t>
      </w:r>
    </w:p>
    <w:p w14:paraId="483EDB81" w14:textId="0B569920" w:rsidR="00170D28" w:rsidRPr="00170D28" w:rsidRDefault="00482415"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 xml:space="preserve">Escorted dignitaries and elected officials. </w:t>
      </w:r>
    </w:p>
    <w:p w14:paraId="6C74ED4B" w14:textId="58A1128B" w:rsidR="00170D28" w:rsidRPr="00170D28" w:rsidRDefault="009D7AB2"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Additionally,</w:t>
      </w:r>
      <w:r w:rsidR="00482415" w:rsidRPr="00170D28">
        <w:rPr>
          <w:rFonts w:ascii="Times New Roman" w:hAnsi="Times New Roman" w:cs="Times New Roman"/>
          <w:sz w:val="20"/>
          <w:szCs w:val="20"/>
          <w:shd w:val="clear" w:color="auto" w:fill="FFFFFF"/>
        </w:rPr>
        <w:t xml:space="preserve"> contributing to leading a discriminated client to Lambda </w:t>
      </w:r>
      <w:r w:rsidR="008E3AA2">
        <w:rPr>
          <w:rFonts w:ascii="Times New Roman" w:hAnsi="Times New Roman" w:cs="Times New Roman"/>
          <w:sz w:val="20"/>
          <w:szCs w:val="20"/>
          <w:shd w:val="clear" w:color="auto" w:fill="FFFFFF"/>
        </w:rPr>
        <w:t xml:space="preserve">Legal </w:t>
      </w:r>
      <w:r w:rsidR="00482415" w:rsidRPr="00170D28">
        <w:rPr>
          <w:rFonts w:ascii="Times New Roman" w:hAnsi="Times New Roman" w:cs="Times New Roman"/>
          <w:sz w:val="20"/>
          <w:szCs w:val="20"/>
          <w:shd w:val="clear" w:color="auto" w:fill="FFFFFF"/>
        </w:rPr>
        <w:t xml:space="preserve">which turned into a national civil rights case. </w:t>
      </w:r>
    </w:p>
    <w:p w14:paraId="40DFAB52" w14:textId="1786CBE2" w:rsidR="00170D28" w:rsidRPr="00170D28" w:rsidRDefault="00170D28"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hAnsi="Times New Roman" w:cs="Times New Roman"/>
          <w:sz w:val="20"/>
          <w:szCs w:val="20"/>
          <w:shd w:val="clear" w:color="auto" w:fill="FFFFFF"/>
        </w:rPr>
        <w:t>Contacted</w:t>
      </w:r>
      <w:r w:rsidR="00482415" w:rsidRPr="00170D28">
        <w:rPr>
          <w:rFonts w:ascii="Times New Roman" w:hAnsi="Times New Roman" w:cs="Times New Roman"/>
          <w:sz w:val="20"/>
          <w:szCs w:val="20"/>
          <w:shd w:val="clear" w:color="auto" w:fill="FFFFFF"/>
        </w:rPr>
        <w:t xml:space="preserve"> dozens of local grassroots organizations to mobilize the cause of Lambda's </w:t>
      </w:r>
      <w:r w:rsidR="00F153F1">
        <w:rPr>
          <w:rFonts w:ascii="Times New Roman" w:hAnsi="Times New Roman" w:cs="Times New Roman"/>
          <w:sz w:val="20"/>
          <w:szCs w:val="20"/>
          <w:shd w:val="clear" w:color="auto" w:fill="FFFFFF"/>
        </w:rPr>
        <w:t xml:space="preserve">Legals further </w:t>
      </w:r>
      <w:r w:rsidR="00482415" w:rsidRPr="00170D28">
        <w:rPr>
          <w:rFonts w:ascii="Times New Roman" w:hAnsi="Times New Roman" w:cs="Times New Roman"/>
          <w:sz w:val="20"/>
          <w:szCs w:val="20"/>
          <w:shd w:val="clear" w:color="auto" w:fill="FFFFFF"/>
        </w:rPr>
        <w:t xml:space="preserve">influence in the state of </w:t>
      </w:r>
      <w:r w:rsidR="00E12529" w:rsidRPr="00170D28">
        <w:rPr>
          <w:rFonts w:ascii="Times New Roman" w:hAnsi="Times New Roman" w:cs="Times New Roman"/>
          <w:sz w:val="20"/>
          <w:szCs w:val="20"/>
          <w:shd w:val="clear" w:color="auto" w:fill="FFFFFF"/>
        </w:rPr>
        <w:t>Texas</w:t>
      </w:r>
      <w:r w:rsidR="00E12529">
        <w:rPr>
          <w:rFonts w:ascii="Times New Roman" w:hAnsi="Times New Roman" w:cs="Times New Roman"/>
          <w:sz w:val="20"/>
          <w:szCs w:val="20"/>
          <w:shd w:val="clear" w:color="auto" w:fill="FFFFFF"/>
        </w:rPr>
        <w:t>,</w:t>
      </w:r>
      <w:r w:rsidR="00FE68A2">
        <w:rPr>
          <w:rFonts w:ascii="Times New Roman" w:hAnsi="Times New Roman" w:cs="Times New Roman"/>
          <w:sz w:val="20"/>
          <w:szCs w:val="20"/>
          <w:shd w:val="clear" w:color="auto" w:fill="FFFFFF"/>
        </w:rPr>
        <w:t xml:space="preserve"> Grassroots Activism.</w:t>
      </w:r>
    </w:p>
    <w:p w14:paraId="539174F4" w14:textId="77777777" w:rsidR="00170D28" w:rsidRPr="00170D28" w:rsidRDefault="0035024C"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eastAsia="Cantata One" w:hAnsi="Times New Roman" w:cs="Times New Roman"/>
          <w:color w:val="333333"/>
          <w:sz w:val="20"/>
          <w:szCs w:val="20"/>
          <w:highlight w:val="white"/>
        </w:rPr>
        <w:t xml:space="preserve">Created curriculum for staff training on federal policy dealing with gender codes. </w:t>
      </w:r>
    </w:p>
    <w:p w14:paraId="5F5602F4" w14:textId="04884A46" w:rsidR="00170D28" w:rsidRPr="00170D28" w:rsidRDefault="0035024C"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eastAsia="Cantata One" w:hAnsi="Times New Roman" w:cs="Times New Roman"/>
          <w:color w:val="333333"/>
          <w:sz w:val="20"/>
          <w:szCs w:val="20"/>
          <w:highlight w:val="white"/>
        </w:rPr>
        <w:t>Additionally, delivered a lecture to government employees at the Federal Bureau of Prisons on gender policy nationally, statewide and within the federal government</w:t>
      </w:r>
      <w:r w:rsidR="000B0AE0">
        <w:rPr>
          <w:rFonts w:ascii="Times New Roman" w:eastAsia="Cantata One" w:hAnsi="Times New Roman" w:cs="Times New Roman"/>
          <w:color w:val="333333"/>
          <w:sz w:val="20"/>
          <w:szCs w:val="20"/>
          <w:highlight w:val="white"/>
        </w:rPr>
        <w:t xml:space="preserve"> and the U.S. prison system</w:t>
      </w:r>
      <w:r w:rsidRPr="00170D28">
        <w:rPr>
          <w:rFonts w:ascii="Times New Roman" w:eastAsia="Cantata One" w:hAnsi="Times New Roman" w:cs="Times New Roman"/>
          <w:color w:val="333333"/>
          <w:sz w:val="20"/>
          <w:szCs w:val="20"/>
          <w:highlight w:val="white"/>
        </w:rPr>
        <w:t xml:space="preserve">. </w:t>
      </w:r>
    </w:p>
    <w:p w14:paraId="2ED81A6B" w14:textId="244F535A" w:rsidR="00170D28" w:rsidRPr="00170D28" w:rsidRDefault="0035024C"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eastAsia="Cantata One" w:hAnsi="Times New Roman" w:cs="Times New Roman"/>
          <w:color w:val="333333"/>
          <w:sz w:val="20"/>
          <w:szCs w:val="20"/>
          <w:highlight w:val="white"/>
        </w:rPr>
        <w:t xml:space="preserve">Developed </w:t>
      </w:r>
      <w:r w:rsidR="009D7AB2" w:rsidRPr="00170D28">
        <w:rPr>
          <w:rFonts w:ascii="Times New Roman" w:eastAsia="Cantata One" w:hAnsi="Times New Roman" w:cs="Times New Roman"/>
          <w:color w:val="333333"/>
          <w:sz w:val="20"/>
          <w:szCs w:val="20"/>
          <w:highlight w:val="white"/>
        </w:rPr>
        <w:t>long-term</w:t>
      </w:r>
      <w:r w:rsidRPr="00170D28">
        <w:rPr>
          <w:rFonts w:ascii="Times New Roman" w:eastAsia="Cantata One" w:hAnsi="Times New Roman" w:cs="Times New Roman"/>
          <w:color w:val="333333"/>
          <w:sz w:val="20"/>
          <w:szCs w:val="20"/>
          <w:highlight w:val="white"/>
        </w:rPr>
        <w:t xml:space="preserve"> conference curriculum for mass education and training seminars. </w:t>
      </w:r>
    </w:p>
    <w:p w14:paraId="128D2CD0" w14:textId="01BC460D" w:rsidR="00396D97" w:rsidRPr="00170D28" w:rsidRDefault="0035024C" w:rsidP="00170D28">
      <w:pPr>
        <w:pStyle w:val="ListParagraph"/>
        <w:numPr>
          <w:ilvl w:val="0"/>
          <w:numId w:val="2"/>
        </w:numPr>
        <w:spacing w:after="0" w:line="240" w:lineRule="auto"/>
        <w:rPr>
          <w:rFonts w:ascii="Times New Roman" w:eastAsia="Cantata One" w:hAnsi="Times New Roman" w:cs="Times New Roman"/>
          <w:color w:val="333333"/>
          <w:sz w:val="20"/>
          <w:szCs w:val="20"/>
        </w:rPr>
      </w:pPr>
      <w:r w:rsidRPr="00170D28">
        <w:rPr>
          <w:rFonts w:ascii="Times New Roman" w:eastAsia="Cantata One" w:hAnsi="Times New Roman" w:cs="Times New Roman"/>
          <w:color w:val="333333"/>
          <w:sz w:val="20"/>
          <w:szCs w:val="20"/>
          <w:highlight w:val="white"/>
        </w:rPr>
        <w:t xml:space="preserve">Participated in project development calls with national Lambda headquarters. </w:t>
      </w:r>
    </w:p>
    <w:p w14:paraId="7A5CEA32" w14:textId="77777777" w:rsidR="000F0515" w:rsidRDefault="000F0515" w:rsidP="000F0515">
      <w:pPr>
        <w:rPr>
          <w:rFonts w:ascii="Times New Roman" w:eastAsia="Cantata One" w:hAnsi="Times New Roman" w:cs="Times New Roman"/>
          <w:b/>
          <w:sz w:val="20"/>
          <w:szCs w:val="20"/>
        </w:rPr>
      </w:pPr>
    </w:p>
    <w:p w14:paraId="1B6EC02E" w14:textId="5EC30327" w:rsidR="00396D97" w:rsidRPr="00482415" w:rsidRDefault="0035024C" w:rsidP="000F0515">
      <w:pPr>
        <w:rPr>
          <w:rFonts w:ascii="Times New Roman" w:eastAsia="Cantata One" w:hAnsi="Times New Roman" w:cs="Times New Roman"/>
          <w:sz w:val="20"/>
          <w:szCs w:val="20"/>
        </w:rPr>
      </w:pPr>
      <w:r w:rsidRPr="00482415">
        <w:rPr>
          <w:rFonts w:ascii="Times New Roman" w:eastAsia="Cantata One" w:hAnsi="Times New Roman" w:cs="Times New Roman"/>
          <w:b/>
          <w:sz w:val="20"/>
          <w:szCs w:val="20"/>
        </w:rPr>
        <w:t xml:space="preserve">Reference: </w:t>
      </w:r>
      <w:r w:rsidRPr="00482415">
        <w:rPr>
          <w:rFonts w:ascii="Times New Roman" w:eastAsia="Cantata One" w:hAnsi="Times New Roman" w:cs="Times New Roman"/>
          <w:sz w:val="20"/>
          <w:szCs w:val="20"/>
        </w:rPr>
        <w:t xml:space="preserve">Dr. Parker Hevron </w:t>
      </w:r>
      <w:r w:rsidR="00443C2B">
        <w:rPr>
          <w:rFonts w:ascii="Times New Roman" w:eastAsia="Cantata One" w:hAnsi="Times New Roman" w:cs="Times New Roman"/>
          <w:sz w:val="20"/>
          <w:szCs w:val="20"/>
        </w:rPr>
        <w:t xml:space="preserve">| </w:t>
      </w:r>
      <w:r w:rsidRPr="00482415">
        <w:rPr>
          <w:rFonts w:ascii="Times New Roman" w:eastAsia="Cantata One" w:hAnsi="Times New Roman" w:cs="Times New Roman"/>
          <w:sz w:val="20"/>
          <w:szCs w:val="20"/>
        </w:rPr>
        <w:t>Assistant Professor of History and Government, Texas Woman’s University</w:t>
      </w:r>
      <w:r w:rsidR="00443C2B">
        <w:rPr>
          <w:rFonts w:ascii="Times New Roman" w:eastAsia="Cantata One" w:hAnsi="Times New Roman" w:cs="Times New Roman"/>
          <w:sz w:val="20"/>
          <w:szCs w:val="20"/>
        </w:rPr>
        <w:t xml:space="preserve"> |</w:t>
      </w:r>
      <w:r w:rsidRPr="00482415">
        <w:rPr>
          <w:rFonts w:ascii="Times New Roman" w:eastAsia="Cantata One" w:hAnsi="Times New Roman" w:cs="Times New Roman"/>
          <w:sz w:val="20"/>
          <w:szCs w:val="20"/>
        </w:rPr>
        <w:t xml:space="preserve"> 940.898.2130 </w:t>
      </w:r>
      <w:r w:rsidR="00FA7CDA">
        <w:rPr>
          <w:rFonts w:ascii="Times New Roman" w:eastAsia="Cantata One" w:hAnsi="Times New Roman" w:cs="Times New Roman"/>
          <w:sz w:val="20"/>
          <w:szCs w:val="20"/>
        </w:rPr>
        <w:t xml:space="preserve">| </w:t>
      </w:r>
      <w:r w:rsidR="00FA7CDA" w:rsidRPr="00FA7CDA">
        <w:rPr>
          <w:rFonts w:ascii="Times New Roman" w:eastAsia="Cantata One" w:hAnsi="Times New Roman" w:cs="Times New Roman"/>
          <w:sz w:val="20"/>
          <w:szCs w:val="20"/>
        </w:rPr>
        <w:t>phevron@twu.edu</w:t>
      </w:r>
    </w:p>
    <w:p w14:paraId="02CF539F" w14:textId="756119EC" w:rsidR="00396D97" w:rsidRPr="00482415" w:rsidRDefault="00A771EC">
      <w:pPr>
        <w:rPr>
          <w:rFonts w:ascii="Times New Roman" w:eastAsia="Cantata One" w:hAnsi="Times New Roman" w:cs="Times New Roman"/>
          <w:b/>
          <w:sz w:val="20"/>
          <w:szCs w:val="20"/>
          <w:u w:val="single"/>
        </w:rPr>
      </w:pPr>
      <w:r>
        <w:rPr>
          <w:rFonts w:ascii="Times New Roman" w:eastAsia="Cantata One" w:hAnsi="Times New Roman" w:cs="Times New Roman"/>
          <w:b/>
          <w:sz w:val="20"/>
          <w:szCs w:val="20"/>
          <w:u w:val="single"/>
        </w:rPr>
        <w:t xml:space="preserve">Political </w:t>
      </w:r>
      <w:r w:rsidR="0035024C" w:rsidRPr="00482415">
        <w:rPr>
          <w:rFonts w:ascii="Times New Roman" w:eastAsia="Cantata One" w:hAnsi="Times New Roman" w:cs="Times New Roman"/>
          <w:b/>
          <w:sz w:val="20"/>
          <w:szCs w:val="20"/>
          <w:u w:val="single"/>
        </w:rPr>
        <w:t xml:space="preserve">Public Relations, </w:t>
      </w:r>
      <w:r w:rsidR="00793344" w:rsidRPr="00482415">
        <w:rPr>
          <w:rFonts w:ascii="Times New Roman" w:eastAsia="Cantata One" w:hAnsi="Times New Roman" w:cs="Times New Roman"/>
          <w:b/>
          <w:sz w:val="20"/>
          <w:szCs w:val="20"/>
          <w:u w:val="single"/>
        </w:rPr>
        <w:t>Media,</w:t>
      </w:r>
      <w:r w:rsidR="0035024C" w:rsidRPr="00482415">
        <w:rPr>
          <w:rFonts w:ascii="Times New Roman" w:eastAsia="Cantata One" w:hAnsi="Times New Roman" w:cs="Times New Roman"/>
          <w:b/>
          <w:sz w:val="20"/>
          <w:szCs w:val="20"/>
          <w:u w:val="single"/>
        </w:rPr>
        <w:t xml:space="preserve"> and Event Contracting Services (201</w:t>
      </w:r>
      <w:r w:rsidR="006022D5" w:rsidRPr="00482415">
        <w:rPr>
          <w:rFonts w:ascii="Times New Roman" w:eastAsia="Cantata One" w:hAnsi="Times New Roman" w:cs="Times New Roman"/>
          <w:b/>
          <w:sz w:val="20"/>
          <w:szCs w:val="20"/>
          <w:u w:val="single"/>
        </w:rPr>
        <w:t>0</w:t>
      </w:r>
      <w:r w:rsidR="0035024C" w:rsidRPr="00482415">
        <w:rPr>
          <w:rFonts w:ascii="Times New Roman" w:eastAsia="Cantata One" w:hAnsi="Times New Roman" w:cs="Times New Roman"/>
          <w:b/>
          <w:sz w:val="20"/>
          <w:szCs w:val="20"/>
          <w:u w:val="single"/>
        </w:rPr>
        <w:t>-</w:t>
      </w:r>
      <w:r w:rsidR="006022D5" w:rsidRPr="00482415">
        <w:rPr>
          <w:rFonts w:ascii="Times New Roman" w:eastAsia="Cantata One" w:hAnsi="Times New Roman" w:cs="Times New Roman"/>
          <w:b/>
          <w:sz w:val="20"/>
          <w:szCs w:val="20"/>
          <w:u w:val="single"/>
        </w:rPr>
        <w:t>2018</w:t>
      </w:r>
      <w:r w:rsidR="0035024C" w:rsidRPr="00482415">
        <w:rPr>
          <w:rFonts w:ascii="Times New Roman" w:eastAsia="Cantata One" w:hAnsi="Times New Roman" w:cs="Times New Roman"/>
          <w:b/>
          <w:sz w:val="20"/>
          <w:szCs w:val="20"/>
          <w:u w:val="single"/>
        </w:rPr>
        <w:t xml:space="preserve">):  </w:t>
      </w:r>
    </w:p>
    <w:p w14:paraId="66C7A2FF" w14:textId="596AE072" w:rsidR="00396D97" w:rsidRDefault="003E6C86">
      <w:pPr>
        <w:rPr>
          <w:rFonts w:ascii="Times New Roman" w:eastAsia="Cantata One" w:hAnsi="Times New Roman" w:cs="Times New Roman"/>
          <w:sz w:val="20"/>
          <w:szCs w:val="20"/>
        </w:rPr>
      </w:pPr>
      <w:r>
        <w:rPr>
          <w:rFonts w:ascii="Times New Roman" w:eastAsia="Cantata One" w:hAnsi="Times New Roman" w:cs="Times New Roman"/>
          <w:sz w:val="20"/>
          <w:szCs w:val="20"/>
        </w:rPr>
        <w:t>C</w:t>
      </w:r>
      <w:r w:rsidR="0035024C" w:rsidRPr="00482415">
        <w:rPr>
          <w:rFonts w:ascii="Times New Roman" w:eastAsia="Cantata One" w:hAnsi="Times New Roman" w:cs="Times New Roman"/>
          <w:sz w:val="20"/>
          <w:szCs w:val="20"/>
        </w:rPr>
        <w:t xml:space="preserve">onsultant and equal rights liaison </w:t>
      </w:r>
      <w:r>
        <w:rPr>
          <w:rFonts w:ascii="Times New Roman" w:eastAsia="Cantata One" w:hAnsi="Times New Roman" w:cs="Times New Roman"/>
          <w:sz w:val="20"/>
          <w:szCs w:val="20"/>
        </w:rPr>
        <w:t>to</w:t>
      </w:r>
      <w:r w:rsidR="0035024C" w:rsidRPr="00482415">
        <w:rPr>
          <w:rFonts w:ascii="Times New Roman" w:eastAsia="Cantata One" w:hAnsi="Times New Roman" w:cs="Times New Roman"/>
          <w:sz w:val="20"/>
          <w:szCs w:val="20"/>
        </w:rPr>
        <w:t xml:space="preserve"> </w:t>
      </w:r>
      <w:r>
        <w:rPr>
          <w:rFonts w:ascii="Times New Roman" w:eastAsia="Cantata One" w:hAnsi="Times New Roman" w:cs="Times New Roman"/>
          <w:sz w:val="20"/>
          <w:szCs w:val="20"/>
        </w:rPr>
        <w:t xml:space="preserve">elected officials </w:t>
      </w:r>
      <w:r w:rsidR="00A771EC">
        <w:rPr>
          <w:rFonts w:ascii="Times New Roman" w:eastAsia="Cantata One" w:hAnsi="Times New Roman" w:cs="Times New Roman"/>
          <w:sz w:val="20"/>
          <w:szCs w:val="20"/>
        </w:rPr>
        <w:t>for</w:t>
      </w:r>
      <w:r>
        <w:rPr>
          <w:rFonts w:ascii="Times New Roman" w:eastAsia="Cantata One" w:hAnsi="Times New Roman" w:cs="Times New Roman"/>
          <w:sz w:val="20"/>
          <w:szCs w:val="20"/>
        </w:rPr>
        <w:t xml:space="preserve"> multiple local and national campaigns</w:t>
      </w:r>
      <w:r w:rsidR="0035024C" w:rsidRPr="00482415">
        <w:rPr>
          <w:rFonts w:ascii="Times New Roman" w:eastAsia="Cantata One" w:hAnsi="Times New Roman" w:cs="Times New Roman"/>
          <w:sz w:val="20"/>
          <w:szCs w:val="20"/>
        </w:rPr>
        <w:t xml:space="preserve">. Staffed hundreds of regional events, forums and on camera debates. </w:t>
      </w:r>
      <w:r w:rsidR="009D7AB2" w:rsidRPr="00482415">
        <w:rPr>
          <w:rFonts w:ascii="Times New Roman" w:eastAsia="Cantata One" w:hAnsi="Times New Roman" w:cs="Times New Roman"/>
          <w:sz w:val="20"/>
          <w:szCs w:val="20"/>
        </w:rPr>
        <w:t>Documented donations</w:t>
      </w:r>
      <w:r w:rsidR="0035024C" w:rsidRPr="00482415">
        <w:rPr>
          <w:rFonts w:ascii="Times New Roman" w:eastAsia="Cantata One" w:hAnsi="Times New Roman" w:cs="Times New Roman"/>
          <w:sz w:val="20"/>
          <w:szCs w:val="20"/>
        </w:rPr>
        <w:t xml:space="preserve"> oversaw events</w:t>
      </w:r>
      <w:r w:rsidR="00A771EC">
        <w:rPr>
          <w:rFonts w:ascii="Times New Roman" w:eastAsia="Cantata One" w:hAnsi="Times New Roman" w:cs="Times New Roman"/>
          <w:sz w:val="20"/>
          <w:szCs w:val="20"/>
        </w:rPr>
        <w:t xml:space="preserve"> and was</w:t>
      </w:r>
      <w:r w:rsidR="00A25F30">
        <w:rPr>
          <w:rFonts w:ascii="Times New Roman" w:eastAsia="Cantata One" w:hAnsi="Times New Roman" w:cs="Times New Roman"/>
          <w:sz w:val="20"/>
          <w:szCs w:val="20"/>
        </w:rPr>
        <w:t xml:space="preserve"> a </w:t>
      </w:r>
      <w:r w:rsidR="0035024C" w:rsidRPr="00482415">
        <w:rPr>
          <w:rFonts w:ascii="Times New Roman" w:eastAsia="Cantata One" w:hAnsi="Times New Roman" w:cs="Times New Roman"/>
          <w:sz w:val="20"/>
          <w:szCs w:val="20"/>
        </w:rPr>
        <w:t xml:space="preserve">liaison with constituents. Provided smooth operations for elected officials while maintaining sharp professional appearance of political teams. Oversaw professional team members and volunteers. </w:t>
      </w:r>
    </w:p>
    <w:p w14:paraId="70C2D0A8" w14:textId="77777777" w:rsidR="00443C2B" w:rsidRDefault="00443C2B">
      <w:pPr>
        <w:rPr>
          <w:rFonts w:ascii="Times New Roman" w:eastAsia="Cantata One" w:hAnsi="Times New Roman" w:cs="Times New Roman"/>
          <w:bCs/>
          <w:sz w:val="20"/>
          <w:szCs w:val="20"/>
        </w:rPr>
      </w:pPr>
      <w:r>
        <w:rPr>
          <w:rFonts w:ascii="Times New Roman" w:eastAsia="Cantata One" w:hAnsi="Times New Roman" w:cs="Times New Roman"/>
          <w:bCs/>
          <w:sz w:val="20"/>
          <w:szCs w:val="20"/>
        </w:rPr>
        <w:t xml:space="preserve">Duties and Responsibilities Included: </w:t>
      </w:r>
    </w:p>
    <w:p w14:paraId="13C4FF3C" w14:textId="76B7C27A" w:rsidR="00396D97" w:rsidRPr="00443C2B" w:rsidRDefault="0035024C" w:rsidP="00443C2B">
      <w:pPr>
        <w:pStyle w:val="ListParagraph"/>
        <w:numPr>
          <w:ilvl w:val="0"/>
          <w:numId w:val="2"/>
        </w:numPr>
        <w:rPr>
          <w:rFonts w:ascii="Times New Roman" w:eastAsia="Cantata One" w:hAnsi="Times New Roman" w:cs="Times New Roman"/>
          <w:bCs/>
          <w:sz w:val="20"/>
          <w:szCs w:val="20"/>
        </w:rPr>
      </w:pPr>
      <w:r w:rsidRPr="00443C2B">
        <w:rPr>
          <w:rFonts w:ascii="Times New Roman" w:eastAsia="Cantata One" w:hAnsi="Times New Roman" w:cs="Times New Roman"/>
          <w:sz w:val="20"/>
          <w:szCs w:val="20"/>
        </w:rPr>
        <w:t xml:space="preserve">Nationally syndicated advocate, </w:t>
      </w:r>
      <w:r w:rsidR="00443C2B" w:rsidRPr="00443C2B">
        <w:rPr>
          <w:rFonts w:ascii="Times New Roman" w:eastAsia="Cantata One" w:hAnsi="Times New Roman" w:cs="Times New Roman"/>
          <w:sz w:val="20"/>
          <w:szCs w:val="20"/>
        </w:rPr>
        <w:t>commentator,</w:t>
      </w:r>
      <w:r w:rsidRPr="00443C2B">
        <w:rPr>
          <w:rFonts w:ascii="Times New Roman" w:eastAsia="Cantata One" w:hAnsi="Times New Roman" w:cs="Times New Roman"/>
          <w:sz w:val="20"/>
          <w:szCs w:val="20"/>
        </w:rPr>
        <w:t xml:space="preserve"> and </w:t>
      </w:r>
      <w:r w:rsidR="005F1FC4">
        <w:rPr>
          <w:rFonts w:ascii="Times New Roman" w:eastAsia="Cantata One" w:hAnsi="Times New Roman" w:cs="Times New Roman"/>
          <w:sz w:val="20"/>
          <w:szCs w:val="20"/>
        </w:rPr>
        <w:t>community</w:t>
      </w:r>
      <w:r w:rsidRPr="00443C2B">
        <w:rPr>
          <w:rFonts w:ascii="Times New Roman" w:eastAsia="Cantata One" w:hAnsi="Times New Roman" w:cs="Times New Roman"/>
          <w:sz w:val="20"/>
          <w:szCs w:val="20"/>
        </w:rPr>
        <w:t xml:space="preserve"> organizer. Featured in dozens of on camera news </w:t>
      </w:r>
      <w:r w:rsidR="003E6C86" w:rsidRPr="00443C2B">
        <w:rPr>
          <w:rFonts w:ascii="Times New Roman" w:eastAsia="Cantata One" w:hAnsi="Times New Roman" w:cs="Times New Roman"/>
          <w:sz w:val="20"/>
          <w:szCs w:val="20"/>
        </w:rPr>
        <w:t>interviews.</w:t>
      </w:r>
    </w:p>
    <w:p w14:paraId="07806F2D" w14:textId="4FE44EBF" w:rsidR="00396D97" w:rsidRDefault="0035024C"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Served as social media developer for national political campaigns, locally owned </w:t>
      </w:r>
      <w:r w:rsidR="00443C2B" w:rsidRPr="00443C2B">
        <w:rPr>
          <w:rFonts w:ascii="Times New Roman" w:eastAsia="Cantata One" w:hAnsi="Times New Roman" w:cs="Times New Roman"/>
          <w:sz w:val="20"/>
          <w:szCs w:val="20"/>
        </w:rPr>
        <w:t>businesses,</w:t>
      </w:r>
      <w:r w:rsidRPr="00443C2B">
        <w:rPr>
          <w:rFonts w:ascii="Times New Roman" w:eastAsia="Cantata One" w:hAnsi="Times New Roman" w:cs="Times New Roman"/>
          <w:sz w:val="20"/>
          <w:szCs w:val="20"/>
        </w:rPr>
        <w:t xml:space="preserve"> and event promotion. Provides social media development coaching and training to applicable clients. </w:t>
      </w:r>
    </w:p>
    <w:p w14:paraId="3C6B272F" w14:textId="6E4AF377" w:rsidR="009E1EF5" w:rsidRPr="00443C2B" w:rsidRDefault="006757BF" w:rsidP="00443C2B">
      <w:pPr>
        <w:pStyle w:val="ListParagraph"/>
        <w:numPr>
          <w:ilvl w:val="0"/>
          <w:numId w:val="2"/>
        </w:numPr>
        <w:rPr>
          <w:rFonts w:ascii="Times New Roman" w:eastAsia="Cantata One" w:hAnsi="Times New Roman" w:cs="Times New Roman"/>
          <w:sz w:val="20"/>
          <w:szCs w:val="20"/>
        </w:rPr>
      </w:pPr>
      <w:r>
        <w:rPr>
          <w:rFonts w:ascii="Times New Roman" w:eastAsia="Cantata One" w:hAnsi="Times New Roman" w:cs="Times New Roman"/>
          <w:sz w:val="20"/>
          <w:szCs w:val="20"/>
        </w:rPr>
        <w:t xml:space="preserve">Military </w:t>
      </w:r>
      <w:r w:rsidR="00CF061A">
        <w:rPr>
          <w:rFonts w:ascii="Times New Roman" w:eastAsia="Cantata One" w:hAnsi="Times New Roman" w:cs="Times New Roman"/>
          <w:sz w:val="20"/>
          <w:szCs w:val="20"/>
        </w:rPr>
        <w:t xml:space="preserve">Advocacy work was featured on the </w:t>
      </w:r>
      <w:r w:rsidR="002E62AD">
        <w:rPr>
          <w:rFonts w:ascii="Times New Roman" w:eastAsia="Cantata One" w:hAnsi="Times New Roman" w:cs="Times New Roman"/>
          <w:sz w:val="20"/>
          <w:szCs w:val="20"/>
        </w:rPr>
        <w:t>Real-World</w:t>
      </w:r>
      <w:r w:rsidR="00CF061A">
        <w:rPr>
          <w:rFonts w:ascii="Times New Roman" w:eastAsia="Cantata One" w:hAnsi="Times New Roman" w:cs="Times New Roman"/>
          <w:sz w:val="20"/>
          <w:szCs w:val="20"/>
        </w:rPr>
        <w:t xml:space="preserve"> San Diego</w:t>
      </w:r>
      <w:r w:rsidR="00053731">
        <w:rPr>
          <w:rFonts w:ascii="Times New Roman" w:eastAsia="Cantata One" w:hAnsi="Times New Roman" w:cs="Times New Roman"/>
          <w:sz w:val="20"/>
          <w:szCs w:val="20"/>
        </w:rPr>
        <w:t xml:space="preserve"> on MTV.</w:t>
      </w:r>
      <w:r w:rsidR="002E62AD">
        <w:rPr>
          <w:rFonts w:ascii="Times New Roman" w:eastAsia="Cantata One" w:hAnsi="Times New Roman" w:cs="Times New Roman"/>
          <w:sz w:val="20"/>
          <w:szCs w:val="20"/>
        </w:rPr>
        <w:t xml:space="preserve"> </w:t>
      </w:r>
    </w:p>
    <w:p w14:paraId="5AC6E495" w14:textId="3DB954B1" w:rsidR="00396D97" w:rsidRPr="00443C2B" w:rsidRDefault="0035024C"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Coordinated, </w:t>
      </w:r>
      <w:r w:rsidR="00443C2B" w:rsidRPr="00443C2B">
        <w:rPr>
          <w:rFonts w:ascii="Times New Roman" w:eastAsia="Cantata One" w:hAnsi="Times New Roman" w:cs="Times New Roman"/>
          <w:sz w:val="20"/>
          <w:szCs w:val="20"/>
        </w:rPr>
        <w:t>organized,</w:t>
      </w:r>
      <w:r w:rsidRPr="00443C2B">
        <w:rPr>
          <w:rFonts w:ascii="Times New Roman" w:eastAsia="Cantata One" w:hAnsi="Times New Roman" w:cs="Times New Roman"/>
          <w:sz w:val="20"/>
          <w:szCs w:val="20"/>
        </w:rPr>
        <w:t xml:space="preserve"> and pitched television production talent with Part 2 Pictures, an internationally acclaimed production team for CNN, the Oprah Winfrey Network, the National Geographic Channel and more.       </w:t>
      </w:r>
    </w:p>
    <w:p w14:paraId="1B3C09C3" w14:textId="053DBB1C" w:rsidR="00396D97" w:rsidRPr="00443C2B" w:rsidRDefault="0035024C"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Oversaw volunteer coordination for </w:t>
      </w:r>
      <w:r w:rsidR="00A25F30">
        <w:rPr>
          <w:rFonts w:ascii="Times New Roman" w:eastAsia="Cantata One" w:hAnsi="Times New Roman" w:cs="Times New Roman"/>
          <w:sz w:val="20"/>
          <w:szCs w:val="20"/>
        </w:rPr>
        <w:t xml:space="preserve">political </w:t>
      </w:r>
      <w:r w:rsidRPr="00443C2B">
        <w:rPr>
          <w:rFonts w:ascii="Times New Roman" w:eastAsia="Cantata One" w:hAnsi="Times New Roman" w:cs="Times New Roman"/>
          <w:sz w:val="20"/>
          <w:szCs w:val="20"/>
        </w:rPr>
        <w:t>advocacy work IE: phone banking, mass product distribution, block walking</w:t>
      </w:r>
      <w:r w:rsidR="00A25F30">
        <w:rPr>
          <w:rFonts w:ascii="Times New Roman" w:eastAsia="Cantata One" w:hAnsi="Times New Roman" w:cs="Times New Roman"/>
          <w:sz w:val="20"/>
          <w:szCs w:val="20"/>
        </w:rPr>
        <w:t>, fundraising</w:t>
      </w:r>
      <w:r w:rsidRPr="00443C2B">
        <w:rPr>
          <w:rFonts w:ascii="Times New Roman" w:eastAsia="Cantata One" w:hAnsi="Times New Roman" w:cs="Times New Roman"/>
          <w:sz w:val="20"/>
          <w:szCs w:val="20"/>
        </w:rPr>
        <w:t xml:space="preserve"> and efficient volunteer coordination.  </w:t>
      </w:r>
    </w:p>
    <w:p w14:paraId="694F4B50" w14:textId="0065E3BC" w:rsidR="00396D97" w:rsidRPr="00443C2B" w:rsidRDefault="0035024C"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Created, </w:t>
      </w:r>
      <w:r w:rsidR="00443C2B" w:rsidRPr="00443C2B">
        <w:rPr>
          <w:rFonts w:ascii="Times New Roman" w:eastAsia="Cantata One" w:hAnsi="Times New Roman" w:cs="Times New Roman"/>
          <w:sz w:val="20"/>
          <w:szCs w:val="20"/>
        </w:rPr>
        <w:t>promoted,</w:t>
      </w:r>
      <w:r w:rsidRPr="00443C2B">
        <w:rPr>
          <w:rFonts w:ascii="Times New Roman" w:eastAsia="Cantata One" w:hAnsi="Times New Roman" w:cs="Times New Roman"/>
          <w:sz w:val="20"/>
          <w:szCs w:val="20"/>
        </w:rPr>
        <w:t xml:space="preserve"> and executed training seminars for those seeking higher public promotion and exposure to media outlets - incorporating promotional training. </w:t>
      </w:r>
    </w:p>
    <w:p w14:paraId="22093539" w14:textId="028D4F5C" w:rsidR="00396D97" w:rsidRDefault="0035024C" w:rsidP="00443C2B">
      <w:pPr>
        <w:pStyle w:val="ListParagraph"/>
        <w:numPr>
          <w:ilvl w:val="0"/>
          <w:numId w:val="2"/>
        </w:numPr>
        <w:rPr>
          <w:rFonts w:ascii="Times New Roman" w:eastAsia="Cantata One" w:hAnsi="Times New Roman" w:cs="Times New Roman"/>
          <w:sz w:val="20"/>
          <w:szCs w:val="20"/>
        </w:rPr>
      </w:pPr>
      <w:r w:rsidRPr="00443C2B">
        <w:rPr>
          <w:rFonts w:ascii="Times New Roman" w:eastAsia="Cantata One" w:hAnsi="Times New Roman" w:cs="Times New Roman"/>
          <w:sz w:val="20"/>
          <w:szCs w:val="20"/>
        </w:rPr>
        <w:t xml:space="preserve">Formulated local and national press statements, </w:t>
      </w:r>
      <w:r w:rsidR="008633C5">
        <w:rPr>
          <w:rFonts w:ascii="Times New Roman" w:eastAsia="Cantata One" w:hAnsi="Times New Roman" w:cs="Times New Roman"/>
          <w:sz w:val="20"/>
          <w:szCs w:val="20"/>
        </w:rPr>
        <w:t xml:space="preserve">press </w:t>
      </w:r>
      <w:r w:rsidRPr="00443C2B">
        <w:rPr>
          <w:rFonts w:ascii="Times New Roman" w:eastAsia="Cantata One" w:hAnsi="Times New Roman" w:cs="Times New Roman"/>
          <w:sz w:val="20"/>
          <w:szCs w:val="20"/>
        </w:rPr>
        <w:t xml:space="preserve">releases for events, press conferences and public advocacy. </w:t>
      </w:r>
    </w:p>
    <w:p w14:paraId="28746E7A" w14:textId="104C13DD" w:rsidR="00A25F30" w:rsidRDefault="00A25F30" w:rsidP="00443C2B">
      <w:pPr>
        <w:pStyle w:val="ListParagraph"/>
        <w:numPr>
          <w:ilvl w:val="0"/>
          <w:numId w:val="2"/>
        </w:numPr>
        <w:rPr>
          <w:rFonts w:ascii="Times New Roman" w:eastAsia="Cantata One" w:hAnsi="Times New Roman" w:cs="Times New Roman"/>
          <w:sz w:val="20"/>
          <w:szCs w:val="20"/>
        </w:rPr>
      </w:pPr>
      <w:r>
        <w:rPr>
          <w:rFonts w:ascii="Times New Roman" w:eastAsia="Cantata One" w:hAnsi="Times New Roman" w:cs="Times New Roman"/>
          <w:sz w:val="20"/>
          <w:szCs w:val="20"/>
        </w:rPr>
        <w:t>Made multiple public speeches dealing with political affairs</w:t>
      </w:r>
      <w:r w:rsidR="00E45825">
        <w:rPr>
          <w:rFonts w:ascii="Times New Roman" w:eastAsia="Cantata One" w:hAnsi="Times New Roman" w:cs="Times New Roman"/>
          <w:sz w:val="20"/>
          <w:szCs w:val="20"/>
        </w:rPr>
        <w:t xml:space="preserve"> and </w:t>
      </w:r>
      <w:r w:rsidR="00D40D73">
        <w:rPr>
          <w:rFonts w:ascii="Times New Roman" w:eastAsia="Cantata One" w:hAnsi="Times New Roman" w:cs="Times New Roman"/>
          <w:sz w:val="20"/>
          <w:szCs w:val="20"/>
        </w:rPr>
        <w:t>m</w:t>
      </w:r>
      <w:r w:rsidR="00E45825">
        <w:rPr>
          <w:rFonts w:ascii="Times New Roman" w:eastAsia="Cantata One" w:hAnsi="Times New Roman" w:cs="Times New Roman"/>
          <w:sz w:val="20"/>
          <w:szCs w:val="20"/>
        </w:rPr>
        <w:t xml:space="preserve">ilitary </w:t>
      </w:r>
      <w:r w:rsidR="00D40D73">
        <w:rPr>
          <w:rFonts w:ascii="Times New Roman" w:eastAsia="Cantata One" w:hAnsi="Times New Roman" w:cs="Times New Roman"/>
          <w:sz w:val="20"/>
          <w:szCs w:val="20"/>
        </w:rPr>
        <w:t>a</w:t>
      </w:r>
      <w:r w:rsidR="00E45825">
        <w:rPr>
          <w:rFonts w:ascii="Times New Roman" w:eastAsia="Cantata One" w:hAnsi="Times New Roman" w:cs="Times New Roman"/>
          <w:sz w:val="20"/>
          <w:szCs w:val="20"/>
        </w:rPr>
        <w:t>dvocacy</w:t>
      </w:r>
      <w:r>
        <w:rPr>
          <w:rFonts w:ascii="Times New Roman" w:eastAsia="Cantata One" w:hAnsi="Times New Roman" w:cs="Times New Roman"/>
          <w:sz w:val="20"/>
          <w:szCs w:val="20"/>
        </w:rPr>
        <w:t xml:space="preserve">. </w:t>
      </w:r>
    </w:p>
    <w:p w14:paraId="310EFFFF" w14:textId="182EB175" w:rsidR="00E05CB3" w:rsidRDefault="00E05CB3" w:rsidP="00443C2B">
      <w:pPr>
        <w:pStyle w:val="ListParagraph"/>
        <w:numPr>
          <w:ilvl w:val="0"/>
          <w:numId w:val="2"/>
        </w:numPr>
        <w:rPr>
          <w:rFonts w:ascii="Times New Roman" w:eastAsia="Cantata One" w:hAnsi="Times New Roman" w:cs="Times New Roman"/>
          <w:sz w:val="20"/>
          <w:szCs w:val="20"/>
        </w:rPr>
      </w:pPr>
      <w:r>
        <w:rPr>
          <w:rFonts w:ascii="Times New Roman" w:eastAsia="Cantata One" w:hAnsi="Times New Roman" w:cs="Times New Roman"/>
          <w:sz w:val="20"/>
          <w:szCs w:val="20"/>
        </w:rPr>
        <w:t xml:space="preserve">Participated </w:t>
      </w:r>
      <w:r w:rsidR="008E37E0">
        <w:rPr>
          <w:rFonts w:ascii="Times New Roman" w:eastAsia="Cantata One" w:hAnsi="Times New Roman" w:cs="Times New Roman"/>
          <w:sz w:val="20"/>
          <w:szCs w:val="20"/>
        </w:rPr>
        <w:t xml:space="preserve">in an equal rights </w:t>
      </w:r>
      <w:r w:rsidR="00D5541F">
        <w:rPr>
          <w:rFonts w:ascii="Times New Roman" w:eastAsia="Cantata One" w:hAnsi="Times New Roman" w:cs="Times New Roman"/>
          <w:sz w:val="20"/>
          <w:szCs w:val="20"/>
        </w:rPr>
        <w:t xml:space="preserve">initiative </w:t>
      </w:r>
      <w:r w:rsidR="008E37E0">
        <w:rPr>
          <w:rFonts w:ascii="Times New Roman" w:eastAsia="Cantata One" w:hAnsi="Times New Roman" w:cs="Times New Roman"/>
          <w:sz w:val="20"/>
          <w:szCs w:val="20"/>
        </w:rPr>
        <w:t xml:space="preserve">meeting with a liaison of President Obama </w:t>
      </w:r>
      <w:r w:rsidR="00EB2913">
        <w:rPr>
          <w:rFonts w:ascii="Times New Roman" w:eastAsia="Cantata One" w:hAnsi="Times New Roman" w:cs="Times New Roman"/>
          <w:sz w:val="20"/>
          <w:szCs w:val="20"/>
        </w:rPr>
        <w:t>in the offices of the Vice President in Washington, D.C.</w:t>
      </w:r>
    </w:p>
    <w:p w14:paraId="5D4FB949" w14:textId="798794F8" w:rsidR="00815AC2" w:rsidRPr="00443C2B" w:rsidRDefault="00815AC2" w:rsidP="00443C2B">
      <w:pPr>
        <w:pStyle w:val="ListParagraph"/>
        <w:numPr>
          <w:ilvl w:val="0"/>
          <w:numId w:val="2"/>
        </w:numPr>
        <w:rPr>
          <w:rFonts w:ascii="Times New Roman" w:eastAsia="Cantata One" w:hAnsi="Times New Roman" w:cs="Times New Roman"/>
          <w:sz w:val="20"/>
          <w:szCs w:val="20"/>
        </w:rPr>
      </w:pPr>
      <w:r>
        <w:rPr>
          <w:rFonts w:ascii="Times New Roman" w:eastAsia="Cantata One" w:hAnsi="Times New Roman" w:cs="Times New Roman"/>
          <w:sz w:val="20"/>
          <w:szCs w:val="20"/>
        </w:rPr>
        <w:t xml:space="preserve">Worked </w:t>
      </w:r>
      <w:r w:rsidR="008F0C33">
        <w:rPr>
          <w:rFonts w:ascii="Times New Roman" w:eastAsia="Cantata One" w:hAnsi="Times New Roman" w:cs="Times New Roman"/>
          <w:sz w:val="20"/>
          <w:szCs w:val="20"/>
        </w:rPr>
        <w:t xml:space="preserve">as </w:t>
      </w:r>
      <w:r w:rsidR="00D537C4">
        <w:rPr>
          <w:rFonts w:ascii="Times New Roman" w:eastAsia="Cantata One" w:hAnsi="Times New Roman" w:cs="Times New Roman"/>
          <w:sz w:val="20"/>
          <w:szCs w:val="20"/>
        </w:rPr>
        <w:t xml:space="preserve">multiple </w:t>
      </w:r>
      <w:r w:rsidR="009A4D5E">
        <w:rPr>
          <w:rFonts w:ascii="Times New Roman" w:eastAsia="Cantata One" w:hAnsi="Times New Roman" w:cs="Times New Roman"/>
          <w:sz w:val="20"/>
          <w:szCs w:val="20"/>
        </w:rPr>
        <w:t>political s</w:t>
      </w:r>
      <w:r w:rsidR="008F0C33">
        <w:rPr>
          <w:rFonts w:ascii="Times New Roman" w:eastAsia="Cantata One" w:hAnsi="Times New Roman" w:cs="Times New Roman"/>
          <w:sz w:val="20"/>
          <w:szCs w:val="20"/>
        </w:rPr>
        <w:t xml:space="preserve">taff </w:t>
      </w:r>
      <w:r w:rsidR="009A4D5E">
        <w:rPr>
          <w:rFonts w:ascii="Times New Roman" w:eastAsia="Cantata One" w:hAnsi="Times New Roman" w:cs="Times New Roman"/>
          <w:sz w:val="20"/>
          <w:szCs w:val="20"/>
        </w:rPr>
        <w:t>m</w:t>
      </w:r>
      <w:r w:rsidR="008F0C33">
        <w:rPr>
          <w:rFonts w:ascii="Times New Roman" w:eastAsia="Cantata One" w:hAnsi="Times New Roman" w:cs="Times New Roman"/>
          <w:sz w:val="20"/>
          <w:szCs w:val="20"/>
        </w:rPr>
        <w:t>ember</w:t>
      </w:r>
      <w:r w:rsidR="00184E3D">
        <w:rPr>
          <w:rFonts w:ascii="Times New Roman" w:eastAsia="Cantata One" w:hAnsi="Times New Roman" w:cs="Times New Roman"/>
          <w:sz w:val="20"/>
          <w:szCs w:val="20"/>
        </w:rPr>
        <w:t>s</w:t>
      </w:r>
      <w:r w:rsidR="00D537C4">
        <w:rPr>
          <w:rFonts w:ascii="Times New Roman" w:eastAsia="Cantata One" w:hAnsi="Times New Roman" w:cs="Times New Roman"/>
          <w:sz w:val="20"/>
          <w:szCs w:val="20"/>
        </w:rPr>
        <w:t xml:space="preserve"> and </w:t>
      </w:r>
      <w:r w:rsidR="00053731">
        <w:rPr>
          <w:rFonts w:ascii="Times New Roman" w:eastAsia="Cantata One" w:hAnsi="Times New Roman" w:cs="Times New Roman"/>
          <w:sz w:val="20"/>
          <w:szCs w:val="20"/>
        </w:rPr>
        <w:t>chaired</w:t>
      </w:r>
      <w:r w:rsidR="00AA76D0">
        <w:rPr>
          <w:rFonts w:ascii="Times New Roman" w:eastAsia="Cantata One" w:hAnsi="Times New Roman" w:cs="Times New Roman"/>
          <w:sz w:val="20"/>
          <w:szCs w:val="20"/>
        </w:rPr>
        <w:t xml:space="preserve"> various </w:t>
      </w:r>
      <w:r w:rsidR="000E5612">
        <w:rPr>
          <w:rFonts w:ascii="Times New Roman" w:eastAsia="Cantata One" w:hAnsi="Times New Roman" w:cs="Times New Roman"/>
          <w:sz w:val="20"/>
          <w:szCs w:val="20"/>
        </w:rPr>
        <w:t xml:space="preserve">political </w:t>
      </w:r>
      <w:r w:rsidR="00AA76D0">
        <w:rPr>
          <w:rFonts w:ascii="Times New Roman" w:eastAsia="Cantata One" w:hAnsi="Times New Roman" w:cs="Times New Roman"/>
          <w:sz w:val="20"/>
          <w:szCs w:val="20"/>
        </w:rPr>
        <w:t>campaigns</w:t>
      </w:r>
      <w:r w:rsidR="00184E3D">
        <w:rPr>
          <w:rFonts w:ascii="Times New Roman" w:eastAsia="Cantata One" w:hAnsi="Times New Roman" w:cs="Times New Roman"/>
          <w:sz w:val="20"/>
          <w:szCs w:val="20"/>
        </w:rPr>
        <w:t xml:space="preserve"> and national organizations</w:t>
      </w:r>
      <w:r w:rsidR="00BE4481">
        <w:rPr>
          <w:rFonts w:ascii="Times New Roman" w:eastAsia="Cantata One" w:hAnsi="Times New Roman" w:cs="Times New Roman"/>
          <w:sz w:val="20"/>
          <w:szCs w:val="20"/>
        </w:rPr>
        <w:t>.</w:t>
      </w:r>
      <w:r w:rsidR="00AA76D0">
        <w:rPr>
          <w:rFonts w:ascii="Times New Roman" w:eastAsia="Cantata One" w:hAnsi="Times New Roman" w:cs="Times New Roman"/>
          <w:sz w:val="20"/>
          <w:szCs w:val="20"/>
        </w:rPr>
        <w:t xml:space="preserve"> </w:t>
      </w:r>
    </w:p>
    <w:p w14:paraId="564B9A88" w14:textId="4FB3D766" w:rsidR="00396D97" w:rsidRPr="00482415" w:rsidRDefault="0035024C">
      <w:pPr>
        <w:rPr>
          <w:rFonts w:ascii="Times New Roman" w:eastAsia="Cantata One" w:hAnsi="Times New Roman" w:cs="Times New Roman"/>
          <w:b/>
          <w:sz w:val="20"/>
          <w:szCs w:val="20"/>
        </w:rPr>
      </w:pPr>
      <w:r w:rsidRPr="00482415">
        <w:rPr>
          <w:rFonts w:ascii="Times New Roman" w:eastAsia="Cantata One" w:hAnsi="Times New Roman" w:cs="Times New Roman"/>
          <w:b/>
          <w:sz w:val="20"/>
          <w:szCs w:val="20"/>
        </w:rPr>
        <w:t xml:space="preserve">Reference: </w:t>
      </w:r>
      <w:r w:rsidRPr="00482415">
        <w:rPr>
          <w:rFonts w:ascii="Times New Roman" w:eastAsia="Cantata One" w:hAnsi="Times New Roman" w:cs="Times New Roman"/>
          <w:sz w:val="20"/>
          <w:szCs w:val="20"/>
        </w:rPr>
        <w:t xml:space="preserve">Dr. Lori </w:t>
      </w:r>
      <w:proofErr w:type="spellStart"/>
      <w:r w:rsidRPr="00482415">
        <w:rPr>
          <w:rFonts w:ascii="Times New Roman" w:eastAsia="Cantata One" w:hAnsi="Times New Roman" w:cs="Times New Roman"/>
          <w:sz w:val="20"/>
          <w:szCs w:val="20"/>
        </w:rPr>
        <w:t>Hensic</w:t>
      </w:r>
      <w:proofErr w:type="spellEnd"/>
      <w:r w:rsidR="007D68C7">
        <w:rPr>
          <w:rFonts w:ascii="Times New Roman" w:eastAsia="Cantata One" w:hAnsi="Times New Roman" w:cs="Times New Roman"/>
          <w:sz w:val="20"/>
          <w:szCs w:val="20"/>
        </w:rPr>
        <w:t xml:space="preserve"> | </w:t>
      </w:r>
      <w:r w:rsidRPr="00482415">
        <w:rPr>
          <w:rFonts w:ascii="Times New Roman" w:eastAsia="Cantata One" w:hAnsi="Times New Roman" w:cs="Times New Roman"/>
          <w:color w:val="141823"/>
          <w:sz w:val="20"/>
          <w:szCs w:val="20"/>
          <w:highlight w:val="white"/>
        </w:rPr>
        <w:t>805.570.3726</w:t>
      </w:r>
      <w:r w:rsidR="007D68C7">
        <w:rPr>
          <w:rFonts w:ascii="Times New Roman" w:eastAsia="Cantata One" w:hAnsi="Times New Roman" w:cs="Times New Roman"/>
          <w:color w:val="141823"/>
          <w:sz w:val="20"/>
          <w:szCs w:val="20"/>
        </w:rPr>
        <w:t xml:space="preserve"> | </w:t>
      </w:r>
      <w:r w:rsidR="0003242D">
        <w:rPr>
          <w:rFonts w:ascii="Times New Roman" w:eastAsia="Cantata One" w:hAnsi="Times New Roman" w:cs="Times New Roman"/>
          <w:color w:val="141823"/>
          <w:sz w:val="20"/>
          <w:szCs w:val="20"/>
        </w:rPr>
        <w:t>Lhensic@gmail.com</w:t>
      </w:r>
    </w:p>
    <w:p w14:paraId="5D7715DE" w14:textId="77777777" w:rsidR="00396D97" w:rsidRPr="00482415" w:rsidRDefault="0035024C">
      <w:pPr>
        <w:rPr>
          <w:rFonts w:ascii="Times New Roman" w:eastAsia="Cantata One" w:hAnsi="Times New Roman" w:cs="Times New Roman"/>
          <w:b/>
          <w:sz w:val="20"/>
          <w:szCs w:val="20"/>
          <w:u w:val="single"/>
        </w:rPr>
      </w:pPr>
      <w:r w:rsidRPr="00482415">
        <w:rPr>
          <w:rFonts w:ascii="Times New Roman" w:eastAsia="Cantata One" w:hAnsi="Times New Roman" w:cs="Times New Roman"/>
          <w:b/>
          <w:sz w:val="20"/>
          <w:szCs w:val="20"/>
          <w:u w:val="single"/>
        </w:rPr>
        <w:t xml:space="preserve">United States Navy – Operations Specialist Second Class (2005-2011): </w:t>
      </w:r>
    </w:p>
    <w:p w14:paraId="3C8EC987" w14:textId="77777777" w:rsidR="00396D97" w:rsidRPr="00482415" w:rsidRDefault="0035024C">
      <w:pPr>
        <w:rPr>
          <w:rFonts w:ascii="Times New Roman" w:eastAsia="Cantata One" w:hAnsi="Times New Roman" w:cs="Times New Roman"/>
          <w:b/>
          <w:sz w:val="20"/>
          <w:szCs w:val="20"/>
          <w:u w:val="single"/>
        </w:rPr>
      </w:pPr>
      <w:r w:rsidRPr="00482415">
        <w:rPr>
          <w:rFonts w:ascii="Times New Roman" w:eastAsia="Cantata One" w:hAnsi="Times New Roman" w:cs="Times New Roman"/>
          <w:color w:val="333333"/>
          <w:sz w:val="20"/>
          <w:szCs w:val="20"/>
          <w:highlight w:val="white"/>
        </w:rPr>
        <w:t xml:space="preserve">OSs provide to the command, technical information and assistance related to Anti Surface Warfare, Anti Air Warfare, Anti-Submarine Warfare, Amphibious Warfare, Mine Warfare, Naval Gunfire Support and search and rescue operations and other matters pertaining to the Operations Specialists area. </w:t>
      </w:r>
    </w:p>
    <w:p w14:paraId="4CD61EC0" w14:textId="479D435A" w:rsidR="00396D97" w:rsidRPr="00482415" w:rsidRDefault="0035024C">
      <w:p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 xml:space="preserve">Oversee the day-to-day functions of the department focusing on watch standers and equipment maintenance while ensuring each Sailor under your charge is healthy, financially well, and continues to train and evolve into the next generation of Chiefs and Officers. Able to perform the duties of </w:t>
      </w:r>
      <w:r w:rsidR="00A71F35">
        <w:rPr>
          <w:rFonts w:ascii="Times New Roman" w:eastAsia="Cantata One" w:hAnsi="Times New Roman" w:cs="Times New Roman"/>
          <w:color w:val="333333"/>
          <w:sz w:val="20"/>
          <w:szCs w:val="20"/>
        </w:rPr>
        <w:t xml:space="preserve">a Seamen </w:t>
      </w:r>
      <w:r w:rsidR="004C2B51">
        <w:rPr>
          <w:rFonts w:ascii="Times New Roman" w:eastAsia="Cantata One" w:hAnsi="Times New Roman" w:cs="Times New Roman"/>
          <w:color w:val="333333"/>
          <w:sz w:val="20"/>
          <w:szCs w:val="20"/>
        </w:rPr>
        <w:t>R</w:t>
      </w:r>
      <w:r w:rsidR="00DE7E2B">
        <w:rPr>
          <w:rFonts w:ascii="Times New Roman" w:eastAsia="Cantata One" w:hAnsi="Times New Roman" w:cs="Times New Roman"/>
          <w:color w:val="333333"/>
          <w:sz w:val="20"/>
          <w:szCs w:val="20"/>
        </w:rPr>
        <w:t xml:space="preserve">ecruit </w:t>
      </w:r>
      <w:r w:rsidR="007F167E">
        <w:rPr>
          <w:rFonts w:ascii="Times New Roman" w:eastAsia="Cantata One" w:hAnsi="Times New Roman" w:cs="Times New Roman"/>
          <w:color w:val="333333"/>
          <w:sz w:val="20"/>
          <w:szCs w:val="20"/>
        </w:rPr>
        <w:t xml:space="preserve">to </w:t>
      </w:r>
      <w:r w:rsidR="00DE7E2B">
        <w:rPr>
          <w:rFonts w:ascii="Times New Roman" w:eastAsia="Cantata One" w:hAnsi="Times New Roman" w:cs="Times New Roman"/>
          <w:color w:val="333333"/>
          <w:sz w:val="20"/>
          <w:szCs w:val="20"/>
        </w:rPr>
        <w:t>Operations Specialist</w:t>
      </w:r>
      <w:r w:rsidR="000A1A7F">
        <w:rPr>
          <w:rFonts w:ascii="Times New Roman" w:eastAsia="Cantata One" w:hAnsi="Times New Roman" w:cs="Times New Roman"/>
          <w:color w:val="333333"/>
          <w:sz w:val="20"/>
          <w:szCs w:val="20"/>
        </w:rPr>
        <w:t>, 2</w:t>
      </w:r>
      <w:r w:rsidR="000A1A7F" w:rsidRPr="000A1A7F">
        <w:rPr>
          <w:rFonts w:ascii="Times New Roman" w:eastAsia="Cantata One" w:hAnsi="Times New Roman" w:cs="Times New Roman"/>
          <w:color w:val="333333"/>
          <w:sz w:val="20"/>
          <w:szCs w:val="20"/>
          <w:vertAlign w:val="superscript"/>
        </w:rPr>
        <w:t>nd</w:t>
      </w:r>
      <w:r w:rsidR="000A1A7F">
        <w:rPr>
          <w:rFonts w:ascii="Times New Roman" w:eastAsia="Cantata One" w:hAnsi="Times New Roman" w:cs="Times New Roman"/>
          <w:color w:val="333333"/>
          <w:sz w:val="20"/>
          <w:szCs w:val="20"/>
        </w:rPr>
        <w:t xml:space="preserve"> Class</w:t>
      </w:r>
      <w:r w:rsidR="00DE7E2B">
        <w:rPr>
          <w:rFonts w:ascii="Times New Roman" w:eastAsia="Cantata One" w:hAnsi="Times New Roman" w:cs="Times New Roman"/>
          <w:color w:val="333333"/>
          <w:sz w:val="20"/>
          <w:szCs w:val="20"/>
        </w:rPr>
        <w:t>.</w:t>
      </w:r>
      <w:r w:rsidR="00FB6B8D">
        <w:rPr>
          <w:rFonts w:ascii="Times New Roman" w:eastAsia="Cantata One" w:hAnsi="Times New Roman" w:cs="Times New Roman"/>
          <w:color w:val="333333"/>
          <w:sz w:val="20"/>
          <w:szCs w:val="20"/>
        </w:rPr>
        <w:t xml:space="preserve"> S</w:t>
      </w:r>
      <w:r w:rsidRPr="00482415">
        <w:rPr>
          <w:rFonts w:ascii="Times New Roman" w:eastAsia="Cantata One" w:hAnsi="Times New Roman" w:cs="Times New Roman"/>
          <w:color w:val="333333"/>
          <w:sz w:val="20"/>
          <w:szCs w:val="20"/>
        </w:rPr>
        <w:t>erve</w:t>
      </w:r>
      <w:r w:rsidR="000A1A7F">
        <w:rPr>
          <w:rFonts w:ascii="Times New Roman" w:eastAsia="Cantata One" w:hAnsi="Times New Roman" w:cs="Times New Roman"/>
          <w:color w:val="333333"/>
          <w:sz w:val="20"/>
          <w:szCs w:val="20"/>
        </w:rPr>
        <w:t>d</w:t>
      </w:r>
      <w:r w:rsidRPr="00482415">
        <w:rPr>
          <w:rFonts w:ascii="Times New Roman" w:eastAsia="Cantata One" w:hAnsi="Times New Roman" w:cs="Times New Roman"/>
          <w:color w:val="333333"/>
          <w:sz w:val="20"/>
          <w:szCs w:val="20"/>
        </w:rPr>
        <w:t xml:space="preserve"> as watch supervisors and section leaders; </w:t>
      </w:r>
      <w:r w:rsidR="004C678E" w:rsidRPr="00482415">
        <w:rPr>
          <w:rFonts w:ascii="Times New Roman" w:eastAsia="Cantata One" w:hAnsi="Times New Roman" w:cs="Times New Roman"/>
          <w:color w:val="333333"/>
          <w:sz w:val="20"/>
          <w:szCs w:val="20"/>
        </w:rPr>
        <w:t>interpreted</w:t>
      </w:r>
      <w:r w:rsidRPr="00482415">
        <w:rPr>
          <w:rFonts w:ascii="Times New Roman" w:eastAsia="Cantata One" w:hAnsi="Times New Roman" w:cs="Times New Roman"/>
          <w:color w:val="333333"/>
          <w:sz w:val="20"/>
          <w:szCs w:val="20"/>
        </w:rPr>
        <w:t xml:space="preserve"> and </w:t>
      </w:r>
      <w:r w:rsidR="00B92EF6" w:rsidRPr="00482415">
        <w:rPr>
          <w:rFonts w:ascii="Times New Roman" w:eastAsia="Cantata One" w:hAnsi="Times New Roman" w:cs="Times New Roman"/>
          <w:color w:val="333333"/>
          <w:sz w:val="20"/>
          <w:szCs w:val="20"/>
        </w:rPr>
        <w:t>evaluated</w:t>
      </w:r>
      <w:r w:rsidRPr="00482415">
        <w:rPr>
          <w:rFonts w:ascii="Times New Roman" w:eastAsia="Cantata One" w:hAnsi="Times New Roman" w:cs="Times New Roman"/>
          <w:color w:val="333333"/>
          <w:sz w:val="20"/>
          <w:szCs w:val="20"/>
        </w:rPr>
        <w:t xml:space="preserve"> presentations and tactical situations and </w:t>
      </w:r>
      <w:r w:rsidR="009C5BB1" w:rsidRPr="00482415">
        <w:rPr>
          <w:rFonts w:ascii="Times New Roman" w:eastAsia="Cantata One" w:hAnsi="Times New Roman" w:cs="Times New Roman"/>
          <w:color w:val="333333"/>
          <w:sz w:val="20"/>
          <w:szCs w:val="20"/>
        </w:rPr>
        <w:t>made</w:t>
      </w:r>
      <w:r w:rsidRPr="00482415">
        <w:rPr>
          <w:rFonts w:ascii="Times New Roman" w:eastAsia="Cantata One" w:hAnsi="Times New Roman" w:cs="Times New Roman"/>
          <w:color w:val="333333"/>
          <w:sz w:val="20"/>
          <w:szCs w:val="20"/>
        </w:rPr>
        <w:t xml:space="preserve"> recommendations to supervisors during watch conditions. Plots ships positions, </w:t>
      </w:r>
      <w:r w:rsidR="00601ADA" w:rsidRPr="00482415">
        <w:rPr>
          <w:rFonts w:ascii="Times New Roman" w:eastAsia="Cantata One" w:hAnsi="Times New Roman" w:cs="Times New Roman"/>
          <w:color w:val="333333"/>
          <w:sz w:val="20"/>
          <w:szCs w:val="20"/>
        </w:rPr>
        <w:t>headings,</w:t>
      </w:r>
      <w:r w:rsidRPr="00482415">
        <w:rPr>
          <w:rFonts w:ascii="Times New Roman" w:eastAsia="Cantata One" w:hAnsi="Times New Roman" w:cs="Times New Roman"/>
          <w:color w:val="333333"/>
          <w:sz w:val="20"/>
          <w:szCs w:val="20"/>
        </w:rPr>
        <w:t xml:space="preserve"> and speed; operates common marine electronic navigation instruments including radar systems; provides target plotting data to the </w:t>
      </w:r>
      <w:r w:rsidR="00FB6B8D">
        <w:rPr>
          <w:rFonts w:ascii="Times New Roman" w:eastAsia="Cantata One" w:hAnsi="Times New Roman" w:cs="Times New Roman"/>
          <w:color w:val="333333"/>
          <w:sz w:val="20"/>
          <w:szCs w:val="20"/>
        </w:rPr>
        <w:t>C</w:t>
      </w:r>
      <w:r w:rsidRPr="00482415">
        <w:rPr>
          <w:rFonts w:ascii="Times New Roman" w:eastAsia="Cantata One" w:hAnsi="Times New Roman" w:cs="Times New Roman"/>
          <w:color w:val="333333"/>
          <w:sz w:val="20"/>
          <w:szCs w:val="20"/>
        </w:rPr>
        <w:t xml:space="preserve">ombat </w:t>
      </w:r>
      <w:r w:rsidR="00FB6B8D">
        <w:rPr>
          <w:rFonts w:ascii="Times New Roman" w:eastAsia="Cantata One" w:hAnsi="Times New Roman" w:cs="Times New Roman"/>
          <w:color w:val="333333"/>
          <w:sz w:val="20"/>
          <w:szCs w:val="20"/>
        </w:rPr>
        <w:t>I</w:t>
      </w:r>
      <w:r w:rsidRPr="00482415">
        <w:rPr>
          <w:rFonts w:ascii="Times New Roman" w:eastAsia="Cantata One" w:hAnsi="Times New Roman" w:cs="Times New Roman"/>
          <w:color w:val="333333"/>
          <w:sz w:val="20"/>
          <w:szCs w:val="20"/>
        </w:rPr>
        <w:t xml:space="preserve">nformation </w:t>
      </w:r>
      <w:r w:rsidR="00FB6B8D">
        <w:rPr>
          <w:rFonts w:ascii="Times New Roman" w:eastAsia="Cantata One" w:hAnsi="Times New Roman" w:cs="Times New Roman"/>
          <w:color w:val="333333"/>
          <w:sz w:val="20"/>
          <w:szCs w:val="20"/>
        </w:rPr>
        <w:t>C</w:t>
      </w:r>
      <w:r w:rsidRPr="00482415">
        <w:rPr>
          <w:rFonts w:ascii="Times New Roman" w:eastAsia="Cantata One" w:hAnsi="Times New Roman" w:cs="Times New Roman"/>
          <w:color w:val="333333"/>
          <w:sz w:val="20"/>
          <w:szCs w:val="20"/>
        </w:rPr>
        <w:t xml:space="preserve">enter based on information received from target tracking devices. Received </w:t>
      </w:r>
      <w:r w:rsidR="00774F5C">
        <w:rPr>
          <w:rFonts w:ascii="Times New Roman" w:eastAsia="Cantata One" w:hAnsi="Times New Roman" w:cs="Times New Roman"/>
          <w:color w:val="333333"/>
          <w:sz w:val="20"/>
          <w:szCs w:val="20"/>
        </w:rPr>
        <w:t xml:space="preserve">an </w:t>
      </w:r>
      <w:r w:rsidRPr="00482415">
        <w:rPr>
          <w:rFonts w:ascii="Times New Roman" w:eastAsia="Cantata One" w:hAnsi="Times New Roman" w:cs="Times New Roman"/>
          <w:color w:val="333333"/>
          <w:sz w:val="20"/>
          <w:szCs w:val="20"/>
        </w:rPr>
        <w:t xml:space="preserve">Honorable </w:t>
      </w:r>
      <w:r w:rsidR="00774F5C" w:rsidRPr="00482415">
        <w:rPr>
          <w:rFonts w:ascii="Times New Roman" w:eastAsia="Cantata One" w:hAnsi="Times New Roman" w:cs="Times New Roman"/>
          <w:color w:val="333333"/>
          <w:sz w:val="20"/>
          <w:szCs w:val="20"/>
        </w:rPr>
        <w:t>Service</w:t>
      </w:r>
      <w:r w:rsidR="00774F5C">
        <w:rPr>
          <w:rFonts w:ascii="Times New Roman" w:eastAsia="Cantata One" w:hAnsi="Times New Roman" w:cs="Times New Roman"/>
          <w:color w:val="333333"/>
          <w:sz w:val="20"/>
          <w:szCs w:val="20"/>
        </w:rPr>
        <w:t xml:space="preserve"> Declaration</w:t>
      </w:r>
      <w:r w:rsidR="00AF3A9C">
        <w:rPr>
          <w:rFonts w:ascii="Times New Roman" w:eastAsia="Cantata One" w:hAnsi="Times New Roman" w:cs="Times New Roman"/>
          <w:color w:val="333333"/>
          <w:sz w:val="20"/>
          <w:szCs w:val="20"/>
        </w:rPr>
        <w:t xml:space="preserve"> on military </w:t>
      </w:r>
      <w:r w:rsidR="00477D62">
        <w:rPr>
          <w:rFonts w:ascii="Times New Roman" w:eastAsia="Cantata One" w:hAnsi="Times New Roman" w:cs="Times New Roman"/>
          <w:color w:val="333333"/>
          <w:sz w:val="20"/>
          <w:szCs w:val="20"/>
        </w:rPr>
        <w:t>administrative official documents.</w:t>
      </w:r>
    </w:p>
    <w:p w14:paraId="5E3AAA31" w14:textId="77777777" w:rsidR="00396D97" w:rsidRPr="00482415" w:rsidRDefault="00396D97">
      <w:pPr>
        <w:spacing w:after="0" w:line="240" w:lineRule="auto"/>
        <w:rPr>
          <w:rFonts w:ascii="Times New Roman" w:eastAsia="Cantata One" w:hAnsi="Times New Roman" w:cs="Times New Roman"/>
          <w:color w:val="333333"/>
          <w:sz w:val="20"/>
          <w:szCs w:val="20"/>
        </w:rPr>
      </w:pPr>
    </w:p>
    <w:p w14:paraId="0BA00D45" w14:textId="7307E813" w:rsidR="00396D97" w:rsidRPr="00CA6FC7" w:rsidRDefault="00443C2B">
      <w:pPr>
        <w:spacing w:after="0" w:line="240" w:lineRule="auto"/>
        <w:rPr>
          <w:rFonts w:ascii="Times New Roman" w:eastAsia="Cantata One" w:hAnsi="Times New Roman" w:cs="Times New Roman"/>
          <w:bCs/>
          <w:color w:val="333333"/>
          <w:sz w:val="20"/>
          <w:szCs w:val="20"/>
        </w:rPr>
      </w:pPr>
      <w:r w:rsidRPr="00CA6FC7">
        <w:rPr>
          <w:rFonts w:ascii="Times New Roman" w:eastAsia="Cantata One" w:hAnsi="Times New Roman" w:cs="Times New Roman"/>
          <w:bCs/>
          <w:color w:val="333333"/>
          <w:sz w:val="20"/>
          <w:szCs w:val="20"/>
        </w:rPr>
        <w:t>Duties and Responsibilities Included</w:t>
      </w:r>
      <w:r w:rsidR="0035024C" w:rsidRPr="00CA6FC7">
        <w:rPr>
          <w:rFonts w:ascii="Times New Roman" w:eastAsia="Cantata One" w:hAnsi="Times New Roman" w:cs="Times New Roman"/>
          <w:bCs/>
          <w:color w:val="333333"/>
          <w:sz w:val="20"/>
          <w:szCs w:val="20"/>
        </w:rPr>
        <w:t xml:space="preserve">: </w:t>
      </w:r>
    </w:p>
    <w:p w14:paraId="1629C006" w14:textId="77777777" w:rsidR="00396D97" w:rsidRPr="00482415" w:rsidRDefault="00396D97">
      <w:pPr>
        <w:spacing w:after="0" w:line="240" w:lineRule="auto"/>
        <w:rPr>
          <w:rFonts w:ascii="Times New Roman" w:eastAsia="Cantata One" w:hAnsi="Times New Roman" w:cs="Times New Roman"/>
          <w:b/>
          <w:color w:val="333333"/>
          <w:sz w:val="20"/>
          <w:szCs w:val="20"/>
        </w:rPr>
      </w:pPr>
    </w:p>
    <w:p w14:paraId="14C1A332" w14:textId="4B934F0C" w:rsidR="000A1A7F" w:rsidRDefault="00DE4936">
      <w:pPr>
        <w:numPr>
          <w:ilvl w:val="0"/>
          <w:numId w:val="1"/>
        </w:numPr>
        <w:spacing w:after="0" w:line="240" w:lineRule="auto"/>
        <w:rPr>
          <w:rFonts w:ascii="Times New Roman" w:hAnsi="Times New Roman" w:cs="Times New Roman"/>
          <w:color w:val="333333"/>
          <w:sz w:val="20"/>
          <w:szCs w:val="20"/>
        </w:rPr>
      </w:pPr>
      <w:r>
        <w:rPr>
          <w:rFonts w:ascii="Times New Roman" w:hAnsi="Times New Roman" w:cs="Times New Roman"/>
          <w:color w:val="333333"/>
          <w:sz w:val="20"/>
          <w:szCs w:val="20"/>
        </w:rPr>
        <w:t xml:space="preserve">Assisted </w:t>
      </w:r>
      <w:r w:rsidR="00EC5E9E">
        <w:rPr>
          <w:rFonts w:ascii="Times New Roman" w:hAnsi="Times New Roman" w:cs="Times New Roman"/>
          <w:color w:val="333333"/>
          <w:sz w:val="20"/>
          <w:szCs w:val="20"/>
        </w:rPr>
        <w:t>U.S. Marines and</w:t>
      </w:r>
      <w:r w:rsidR="00DB1ED7">
        <w:rPr>
          <w:rFonts w:ascii="Times New Roman" w:hAnsi="Times New Roman" w:cs="Times New Roman"/>
          <w:color w:val="333333"/>
          <w:sz w:val="20"/>
          <w:szCs w:val="20"/>
        </w:rPr>
        <w:t xml:space="preserve"> Marine</w:t>
      </w:r>
      <w:r w:rsidR="00EC5E9E">
        <w:rPr>
          <w:rFonts w:ascii="Times New Roman" w:hAnsi="Times New Roman" w:cs="Times New Roman"/>
          <w:color w:val="333333"/>
          <w:sz w:val="20"/>
          <w:szCs w:val="20"/>
        </w:rPr>
        <w:t xml:space="preserve"> Pilots </w:t>
      </w:r>
      <w:r w:rsidR="00870376">
        <w:rPr>
          <w:rFonts w:ascii="Times New Roman" w:hAnsi="Times New Roman" w:cs="Times New Roman"/>
          <w:color w:val="333333"/>
          <w:sz w:val="20"/>
          <w:szCs w:val="20"/>
        </w:rPr>
        <w:t>in</w:t>
      </w:r>
      <w:r>
        <w:rPr>
          <w:rFonts w:ascii="Times New Roman" w:hAnsi="Times New Roman" w:cs="Times New Roman"/>
          <w:color w:val="333333"/>
          <w:sz w:val="20"/>
          <w:szCs w:val="20"/>
        </w:rPr>
        <w:t xml:space="preserve"> </w:t>
      </w:r>
      <w:r w:rsidR="000A1A7F">
        <w:rPr>
          <w:rFonts w:ascii="Times New Roman" w:hAnsi="Times New Roman" w:cs="Times New Roman"/>
          <w:color w:val="333333"/>
          <w:sz w:val="20"/>
          <w:szCs w:val="20"/>
        </w:rPr>
        <w:t xml:space="preserve">Anti-Piracy </w:t>
      </w:r>
      <w:r w:rsidR="00EB2B67">
        <w:rPr>
          <w:rFonts w:ascii="Times New Roman" w:hAnsi="Times New Roman" w:cs="Times New Roman"/>
          <w:color w:val="333333"/>
          <w:sz w:val="20"/>
          <w:szCs w:val="20"/>
        </w:rPr>
        <w:t>Boarding of the Magellan Star</w:t>
      </w:r>
      <w:r>
        <w:rPr>
          <w:rFonts w:ascii="Times New Roman" w:hAnsi="Times New Roman" w:cs="Times New Roman"/>
          <w:color w:val="333333"/>
          <w:sz w:val="20"/>
          <w:szCs w:val="20"/>
        </w:rPr>
        <w:t xml:space="preserve"> off The Somalian Coast.</w:t>
      </w:r>
    </w:p>
    <w:p w14:paraId="7406F7EF" w14:textId="3067AF6D" w:rsidR="009E290A" w:rsidRDefault="00283A93">
      <w:pPr>
        <w:numPr>
          <w:ilvl w:val="0"/>
          <w:numId w:val="1"/>
        </w:numPr>
        <w:spacing w:after="0" w:line="240" w:lineRule="auto"/>
        <w:rPr>
          <w:rFonts w:ascii="Times New Roman" w:hAnsi="Times New Roman" w:cs="Times New Roman"/>
          <w:color w:val="333333"/>
          <w:sz w:val="20"/>
          <w:szCs w:val="20"/>
        </w:rPr>
      </w:pPr>
      <w:r>
        <w:rPr>
          <w:rFonts w:ascii="Times New Roman" w:hAnsi="Times New Roman" w:cs="Times New Roman"/>
          <w:color w:val="333333"/>
          <w:sz w:val="20"/>
          <w:szCs w:val="20"/>
        </w:rPr>
        <w:t xml:space="preserve">Guided </w:t>
      </w:r>
      <w:r w:rsidR="006A49F7">
        <w:rPr>
          <w:rFonts w:ascii="Times New Roman" w:hAnsi="Times New Roman" w:cs="Times New Roman"/>
          <w:color w:val="333333"/>
          <w:sz w:val="20"/>
          <w:szCs w:val="20"/>
        </w:rPr>
        <w:t xml:space="preserve">personal </w:t>
      </w:r>
      <w:r>
        <w:rPr>
          <w:rFonts w:ascii="Times New Roman" w:hAnsi="Times New Roman" w:cs="Times New Roman"/>
          <w:color w:val="333333"/>
          <w:sz w:val="20"/>
          <w:szCs w:val="20"/>
        </w:rPr>
        <w:t>museum tours for the USS Midway</w:t>
      </w:r>
      <w:r w:rsidR="001E2C6C">
        <w:rPr>
          <w:rFonts w:ascii="Times New Roman" w:hAnsi="Times New Roman" w:cs="Times New Roman"/>
          <w:color w:val="333333"/>
          <w:sz w:val="20"/>
          <w:szCs w:val="20"/>
        </w:rPr>
        <w:t xml:space="preserve"> Museum</w:t>
      </w:r>
      <w:r w:rsidR="00A66F4E">
        <w:rPr>
          <w:rFonts w:ascii="Times New Roman" w:hAnsi="Times New Roman" w:cs="Times New Roman"/>
          <w:color w:val="333333"/>
          <w:sz w:val="20"/>
          <w:szCs w:val="20"/>
        </w:rPr>
        <w:t xml:space="preserve"> and USS Dubuque LPD-8</w:t>
      </w:r>
    </w:p>
    <w:p w14:paraId="5F3FDD33" w14:textId="1B567DAC" w:rsidR="00D7245C" w:rsidRPr="009E290A" w:rsidRDefault="00D7245C">
      <w:pPr>
        <w:numPr>
          <w:ilvl w:val="0"/>
          <w:numId w:val="1"/>
        </w:numPr>
        <w:spacing w:after="0" w:line="240" w:lineRule="auto"/>
        <w:rPr>
          <w:rFonts w:ascii="Times New Roman" w:hAnsi="Times New Roman" w:cs="Times New Roman"/>
          <w:color w:val="333333"/>
          <w:sz w:val="20"/>
          <w:szCs w:val="20"/>
        </w:rPr>
      </w:pPr>
      <w:r>
        <w:rPr>
          <w:rFonts w:ascii="Times New Roman" w:hAnsi="Times New Roman" w:cs="Times New Roman"/>
          <w:color w:val="333333"/>
          <w:sz w:val="20"/>
          <w:szCs w:val="20"/>
        </w:rPr>
        <w:lastRenderedPageBreak/>
        <w:t xml:space="preserve">Enforced U.S. </w:t>
      </w:r>
    </w:p>
    <w:p w14:paraId="5AB8633F" w14:textId="3108A219" w:rsidR="00396D97" w:rsidRPr="0005010A" w:rsidRDefault="00A66F4E">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 xml:space="preserve">Handled </w:t>
      </w:r>
      <w:r w:rsidR="0035024C" w:rsidRPr="00482415">
        <w:rPr>
          <w:rFonts w:ascii="Times New Roman" w:eastAsia="Cantata One" w:hAnsi="Times New Roman" w:cs="Times New Roman"/>
          <w:color w:val="333333"/>
          <w:sz w:val="20"/>
          <w:szCs w:val="20"/>
        </w:rPr>
        <w:t>Classified</w:t>
      </w:r>
      <w:r w:rsidR="00606677">
        <w:rPr>
          <w:rFonts w:ascii="Times New Roman" w:eastAsia="Cantata One" w:hAnsi="Times New Roman" w:cs="Times New Roman"/>
          <w:color w:val="333333"/>
          <w:sz w:val="20"/>
          <w:szCs w:val="20"/>
        </w:rPr>
        <w:t xml:space="preserve"> / Secret</w:t>
      </w:r>
      <w:r w:rsidR="0035024C" w:rsidRPr="00482415">
        <w:rPr>
          <w:rFonts w:ascii="Times New Roman" w:eastAsia="Cantata One" w:hAnsi="Times New Roman" w:cs="Times New Roman"/>
          <w:color w:val="333333"/>
          <w:sz w:val="20"/>
          <w:szCs w:val="20"/>
        </w:rPr>
        <w:t xml:space="preserve"> Information and Materials Security</w:t>
      </w:r>
    </w:p>
    <w:p w14:paraId="0C398196" w14:textId="122954F5" w:rsidR="0005010A" w:rsidRPr="00C34DEA" w:rsidRDefault="0005010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 xml:space="preserve">3M Service </w:t>
      </w:r>
      <w:r w:rsidR="00C34DEA">
        <w:rPr>
          <w:rFonts w:ascii="Times New Roman" w:eastAsia="Cantata One" w:hAnsi="Times New Roman" w:cs="Times New Roman"/>
          <w:color w:val="333333"/>
          <w:sz w:val="20"/>
          <w:szCs w:val="20"/>
        </w:rPr>
        <w:t>Inspector</w:t>
      </w:r>
    </w:p>
    <w:p w14:paraId="46AB3F3C" w14:textId="436989D0" w:rsidR="00C34DEA" w:rsidRPr="002003E7" w:rsidRDefault="00C34DE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 xml:space="preserve">Ship </w:t>
      </w:r>
      <w:r w:rsidR="002B1C4E">
        <w:rPr>
          <w:rFonts w:ascii="Times New Roman" w:eastAsia="Cantata One" w:hAnsi="Times New Roman" w:cs="Times New Roman"/>
          <w:color w:val="333333"/>
          <w:sz w:val="20"/>
          <w:szCs w:val="20"/>
        </w:rPr>
        <w:t xml:space="preserve">Battle </w:t>
      </w:r>
      <w:r>
        <w:rPr>
          <w:rFonts w:ascii="Times New Roman" w:eastAsia="Cantata One" w:hAnsi="Times New Roman" w:cs="Times New Roman"/>
          <w:color w:val="333333"/>
          <w:sz w:val="20"/>
          <w:szCs w:val="20"/>
        </w:rPr>
        <w:t xml:space="preserve">Emergency </w:t>
      </w:r>
      <w:r w:rsidR="00955541">
        <w:rPr>
          <w:rFonts w:ascii="Times New Roman" w:eastAsia="Cantata One" w:hAnsi="Times New Roman" w:cs="Times New Roman"/>
          <w:color w:val="333333"/>
          <w:sz w:val="20"/>
          <w:szCs w:val="20"/>
        </w:rPr>
        <w:t>Liaison</w:t>
      </w:r>
      <w:r w:rsidR="00010E7B">
        <w:rPr>
          <w:rFonts w:ascii="Times New Roman" w:eastAsia="Cantata One" w:hAnsi="Times New Roman" w:cs="Times New Roman"/>
          <w:color w:val="333333"/>
          <w:sz w:val="20"/>
          <w:szCs w:val="20"/>
        </w:rPr>
        <w:t xml:space="preserve"> and </w:t>
      </w:r>
      <w:r w:rsidR="00422BDD">
        <w:rPr>
          <w:rFonts w:ascii="Times New Roman" w:eastAsia="Cantata One" w:hAnsi="Times New Roman" w:cs="Times New Roman"/>
          <w:color w:val="333333"/>
          <w:sz w:val="20"/>
          <w:szCs w:val="20"/>
        </w:rPr>
        <w:t xml:space="preserve">Emergency </w:t>
      </w:r>
      <w:r w:rsidR="00010E7B">
        <w:rPr>
          <w:rFonts w:ascii="Times New Roman" w:eastAsia="Cantata One" w:hAnsi="Times New Roman" w:cs="Times New Roman"/>
          <w:color w:val="333333"/>
          <w:sz w:val="20"/>
          <w:szCs w:val="20"/>
        </w:rPr>
        <w:t>Locker Leader</w:t>
      </w:r>
    </w:p>
    <w:p w14:paraId="28D3BE59" w14:textId="2C6DC624" w:rsidR="002003E7" w:rsidRPr="009E415A" w:rsidRDefault="002003E7">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Security Watch</w:t>
      </w:r>
      <w:r w:rsidR="00A01974">
        <w:rPr>
          <w:rFonts w:ascii="Times New Roman" w:eastAsia="Cantata One" w:hAnsi="Times New Roman" w:cs="Times New Roman"/>
          <w:color w:val="333333"/>
          <w:sz w:val="20"/>
          <w:szCs w:val="20"/>
        </w:rPr>
        <w:t>: Internal and External.</w:t>
      </w:r>
    </w:p>
    <w:p w14:paraId="55426870" w14:textId="5E1F63F6" w:rsidR="009E415A" w:rsidRPr="00FA7CDA" w:rsidRDefault="009E415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Served as a mentor and supervisor to hundreds of</w:t>
      </w:r>
      <w:r w:rsidR="002B1C4E">
        <w:rPr>
          <w:rFonts w:ascii="Times New Roman" w:eastAsia="Cantata One" w:hAnsi="Times New Roman" w:cs="Times New Roman"/>
          <w:color w:val="333333"/>
          <w:sz w:val="20"/>
          <w:szCs w:val="20"/>
        </w:rPr>
        <w:t xml:space="preserve"> junior</w:t>
      </w:r>
      <w:r>
        <w:rPr>
          <w:rFonts w:ascii="Times New Roman" w:eastAsia="Cantata One" w:hAnsi="Times New Roman" w:cs="Times New Roman"/>
          <w:color w:val="333333"/>
          <w:sz w:val="20"/>
          <w:szCs w:val="20"/>
        </w:rPr>
        <w:t xml:space="preserve"> United States Sailors</w:t>
      </w:r>
      <w:r w:rsidR="00A01974">
        <w:rPr>
          <w:rFonts w:ascii="Times New Roman" w:eastAsia="Cantata One" w:hAnsi="Times New Roman" w:cs="Times New Roman"/>
          <w:color w:val="333333"/>
          <w:sz w:val="20"/>
          <w:szCs w:val="20"/>
        </w:rPr>
        <w:t xml:space="preserve"> for six years</w:t>
      </w:r>
      <w:r w:rsidR="004B0C26">
        <w:rPr>
          <w:rFonts w:ascii="Times New Roman" w:eastAsia="Cantata One" w:hAnsi="Times New Roman" w:cs="Times New Roman"/>
          <w:color w:val="333333"/>
          <w:sz w:val="20"/>
          <w:szCs w:val="20"/>
        </w:rPr>
        <w:t xml:space="preserve"> as my rank increased</w:t>
      </w:r>
      <w:r w:rsidR="00A01974">
        <w:rPr>
          <w:rFonts w:ascii="Times New Roman" w:eastAsia="Cantata One" w:hAnsi="Times New Roman" w:cs="Times New Roman"/>
          <w:color w:val="333333"/>
          <w:sz w:val="20"/>
          <w:szCs w:val="20"/>
        </w:rPr>
        <w:t>.</w:t>
      </w:r>
    </w:p>
    <w:p w14:paraId="10E6EEED" w14:textId="5DC3E967" w:rsidR="00FA7CDA" w:rsidRPr="00FA7CDA" w:rsidRDefault="00FA7CD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Development of Foreign Policy</w:t>
      </w:r>
    </w:p>
    <w:p w14:paraId="4193F9EE" w14:textId="46AC09BA" w:rsidR="00FA7CDA" w:rsidRPr="0008169A" w:rsidRDefault="00FA7CD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Development of Military Policy</w:t>
      </w:r>
    </w:p>
    <w:p w14:paraId="1A89823F" w14:textId="6AD8D067" w:rsidR="0008169A" w:rsidRPr="009E415A" w:rsidRDefault="0008169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 xml:space="preserve">Communicating intelligence to Admirals and ship Captains. </w:t>
      </w:r>
    </w:p>
    <w:p w14:paraId="52765AC0" w14:textId="26B2A1A9" w:rsidR="009E415A" w:rsidRPr="00482415" w:rsidRDefault="009E415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 xml:space="preserve">Intelligence </w:t>
      </w:r>
      <w:r w:rsidR="0008169A">
        <w:rPr>
          <w:rFonts w:ascii="Times New Roman" w:eastAsia="Cantata One" w:hAnsi="Times New Roman" w:cs="Times New Roman"/>
          <w:color w:val="333333"/>
          <w:sz w:val="20"/>
          <w:szCs w:val="20"/>
        </w:rPr>
        <w:t>collection</w:t>
      </w:r>
    </w:p>
    <w:p w14:paraId="6EC44326"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Communications</w:t>
      </w:r>
    </w:p>
    <w:p w14:paraId="7A50EBC8"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Customer Support / Service </w:t>
      </w:r>
    </w:p>
    <w:p w14:paraId="0D7255EA"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Data Entry</w:t>
      </w:r>
    </w:p>
    <w:p w14:paraId="7656A807" w14:textId="717561D4"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Documentation / Record Keeping </w:t>
      </w:r>
      <w:r w:rsidR="00AB4E5A">
        <w:rPr>
          <w:rFonts w:ascii="Times New Roman" w:eastAsia="Cantata One" w:hAnsi="Times New Roman" w:cs="Times New Roman"/>
          <w:color w:val="333333"/>
          <w:sz w:val="20"/>
          <w:szCs w:val="20"/>
        </w:rPr>
        <w:t>of Secret and Confidential material.</w:t>
      </w:r>
    </w:p>
    <w:p w14:paraId="75791352"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Electrical System Design </w:t>
      </w:r>
    </w:p>
    <w:p w14:paraId="40E71784"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Electronical Device Troubleshooting </w:t>
      </w:r>
    </w:p>
    <w:p w14:paraId="7C7DFDFD"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Electronical Equipment Calibration</w:t>
      </w:r>
    </w:p>
    <w:p w14:paraId="0885C75A"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Firearm Handling and Maintenance</w:t>
      </w:r>
    </w:p>
    <w:p w14:paraId="0F3D85AA"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Integrated Electronic System</w:t>
      </w:r>
    </w:p>
    <w:p w14:paraId="463D868D"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Intelligence analysis </w:t>
      </w:r>
    </w:p>
    <w:p w14:paraId="415FA71D"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Logistics Support, Schedule Itinerary Planning, </w:t>
      </w:r>
    </w:p>
    <w:p w14:paraId="0D9ADFDA"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Teaching / Instructing </w:t>
      </w:r>
    </w:p>
    <w:p w14:paraId="098A5948"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Technical Writing </w:t>
      </w:r>
    </w:p>
    <w:p w14:paraId="04E0E855" w14:textId="77777777" w:rsidR="00CA6FC7" w:rsidRPr="009A3F44"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Visual Information and Design</w:t>
      </w:r>
    </w:p>
    <w:p w14:paraId="06E739D5" w14:textId="48B0CBB6" w:rsidR="009A3F44" w:rsidRPr="00CA6FC7" w:rsidRDefault="009A3F44">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Handled the department supplies ordering and saved tens of thousands of dollars in wasteful spending</w:t>
      </w:r>
      <w:r w:rsidR="005E0D92">
        <w:rPr>
          <w:rFonts w:ascii="Times New Roman" w:eastAsia="Cantata One" w:hAnsi="Times New Roman" w:cs="Times New Roman"/>
          <w:color w:val="333333"/>
          <w:sz w:val="20"/>
          <w:szCs w:val="20"/>
        </w:rPr>
        <w:t>.</w:t>
      </w:r>
    </w:p>
    <w:p w14:paraId="1B8FE3A5" w14:textId="6B505BDC" w:rsidR="00396D97" w:rsidRPr="00CA6FC7" w:rsidRDefault="0035024C" w:rsidP="00CA6FC7">
      <w:pPr>
        <w:spacing w:after="0" w:line="240" w:lineRule="auto"/>
        <w:ind w:left="720"/>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 </w:t>
      </w:r>
    </w:p>
    <w:p w14:paraId="06F8E625" w14:textId="5667EDE7" w:rsidR="00CA6FC7" w:rsidRPr="00CA6FC7" w:rsidRDefault="00CA6FC7" w:rsidP="00CA6FC7">
      <w:pPr>
        <w:spacing w:after="0" w:line="240" w:lineRule="auto"/>
        <w:rPr>
          <w:rFonts w:ascii="Times New Roman" w:eastAsia="Cantata One" w:hAnsi="Times New Roman" w:cs="Times New Roman"/>
          <w:color w:val="333333"/>
          <w:sz w:val="20"/>
          <w:szCs w:val="20"/>
        </w:rPr>
      </w:pPr>
      <w:r w:rsidRPr="00CA6FC7">
        <w:rPr>
          <w:rFonts w:ascii="Times New Roman" w:eastAsia="Cantata One" w:hAnsi="Times New Roman" w:cs="Times New Roman"/>
          <w:b/>
          <w:color w:val="333333"/>
          <w:sz w:val="20"/>
          <w:szCs w:val="20"/>
        </w:rPr>
        <w:t xml:space="preserve">Reference: </w:t>
      </w:r>
      <w:r w:rsidRPr="00CA6FC7">
        <w:rPr>
          <w:rFonts w:ascii="Times New Roman" w:eastAsia="Cantata One" w:hAnsi="Times New Roman" w:cs="Times New Roman"/>
          <w:color w:val="333333"/>
          <w:sz w:val="20"/>
          <w:szCs w:val="20"/>
        </w:rPr>
        <w:t>Angel Jimenez | Air Traffic Controller Second Class</w:t>
      </w:r>
      <w:r w:rsidR="00582998">
        <w:rPr>
          <w:rFonts w:ascii="Times New Roman" w:eastAsia="Cantata One" w:hAnsi="Times New Roman" w:cs="Times New Roman"/>
          <w:color w:val="333333"/>
          <w:sz w:val="20"/>
          <w:szCs w:val="20"/>
        </w:rPr>
        <w:t xml:space="preserve"> | </w:t>
      </w:r>
      <w:r w:rsidRPr="00CA6FC7">
        <w:rPr>
          <w:rFonts w:ascii="Times New Roman" w:eastAsia="Cantata One" w:hAnsi="Times New Roman" w:cs="Times New Roman"/>
          <w:color w:val="333333"/>
          <w:sz w:val="20"/>
          <w:szCs w:val="20"/>
        </w:rPr>
        <w:t>United States Navy | 619.578.4905</w:t>
      </w:r>
    </w:p>
    <w:p w14:paraId="4AA0696A" w14:textId="77777777" w:rsidR="00CA6FC7" w:rsidRPr="00482415" w:rsidRDefault="00CA6FC7" w:rsidP="00CA6FC7">
      <w:pPr>
        <w:spacing w:after="0" w:line="240" w:lineRule="auto"/>
        <w:ind w:left="720"/>
        <w:rPr>
          <w:rFonts w:ascii="Times New Roman" w:hAnsi="Times New Roman" w:cs="Times New Roman"/>
          <w:color w:val="333333"/>
          <w:sz w:val="20"/>
          <w:szCs w:val="20"/>
        </w:rPr>
      </w:pPr>
    </w:p>
    <w:p w14:paraId="7A1CE52A" w14:textId="77777777" w:rsidR="00396D97" w:rsidRPr="00482415" w:rsidRDefault="00396D97">
      <w:pPr>
        <w:spacing w:after="0" w:line="240" w:lineRule="auto"/>
        <w:ind w:left="360"/>
        <w:rPr>
          <w:rFonts w:ascii="Times New Roman" w:eastAsia="Cantata One" w:hAnsi="Times New Roman" w:cs="Times New Roman"/>
          <w:color w:val="333333"/>
          <w:sz w:val="20"/>
          <w:szCs w:val="20"/>
        </w:rPr>
      </w:pPr>
    </w:p>
    <w:p w14:paraId="0CDDF81D" w14:textId="073FA41C" w:rsidR="00FE6425" w:rsidRPr="007027EA" w:rsidRDefault="00CA6FC7">
      <w:pPr>
        <w:tabs>
          <w:tab w:val="left" w:pos="4047"/>
        </w:tabs>
        <w:spacing w:after="0" w:line="240" w:lineRule="auto"/>
        <w:rPr>
          <w:rFonts w:ascii="Times New Roman" w:eastAsia="Cantata One" w:hAnsi="Times New Roman" w:cs="Times New Roman"/>
          <w:b/>
          <w:color w:val="333333"/>
          <w:sz w:val="20"/>
          <w:szCs w:val="20"/>
        </w:rPr>
      </w:pPr>
      <w:r>
        <w:rPr>
          <w:rFonts w:ascii="Times New Roman" w:eastAsia="Cantata One" w:hAnsi="Times New Roman" w:cs="Times New Roman"/>
          <w:b/>
          <w:color w:val="333333"/>
          <w:sz w:val="20"/>
          <w:szCs w:val="20"/>
        </w:rPr>
        <w:t xml:space="preserve">Higher </w:t>
      </w:r>
      <w:r w:rsidR="0035024C" w:rsidRPr="00482415">
        <w:rPr>
          <w:rFonts w:ascii="Times New Roman" w:eastAsia="Cantata One" w:hAnsi="Times New Roman" w:cs="Times New Roman"/>
          <w:b/>
          <w:color w:val="333333"/>
          <w:sz w:val="20"/>
          <w:szCs w:val="20"/>
        </w:rPr>
        <w:t xml:space="preserve">Education: </w:t>
      </w:r>
    </w:p>
    <w:p w14:paraId="5CBC06CA" w14:textId="184D16E4" w:rsidR="00396D97" w:rsidRPr="00443C2B" w:rsidRDefault="00C7306F" w:rsidP="00443C2B">
      <w:pPr>
        <w:pStyle w:val="ListParagraph"/>
        <w:numPr>
          <w:ilvl w:val="0"/>
          <w:numId w:val="1"/>
        </w:numPr>
        <w:tabs>
          <w:tab w:val="left" w:pos="4047"/>
        </w:tabs>
        <w:spacing w:after="0" w:line="240" w:lineRule="auto"/>
        <w:rPr>
          <w:rFonts w:ascii="Times New Roman" w:eastAsia="Cantata One" w:hAnsi="Times New Roman" w:cs="Times New Roman"/>
          <w:color w:val="333333"/>
          <w:sz w:val="20"/>
          <w:szCs w:val="20"/>
        </w:rPr>
      </w:pPr>
      <w:r w:rsidRPr="00443C2B">
        <w:rPr>
          <w:rFonts w:ascii="Times New Roman" w:eastAsia="Cantata One" w:hAnsi="Times New Roman" w:cs="Times New Roman"/>
          <w:color w:val="333333"/>
          <w:sz w:val="20"/>
          <w:szCs w:val="20"/>
        </w:rPr>
        <w:t>Master of Arts</w:t>
      </w:r>
      <w:r w:rsidR="00AA15EC" w:rsidRPr="00443C2B">
        <w:rPr>
          <w:rFonts w:ascii="Times New Roman" w:eastAsia="Cantata One" w:hAnsi="Times New Roman" w:cs="Times New Roman"/>
          <w:color w:val="333333"/>
          <w:sz w:val="20"/>
          <w:szCs w:val="20"/>
        </w:rPr>
        <w:t xml:space="preserve"> in </w:t>
      </w:r>
      <w:r w:rsidR="00FE6425" w:rsidRPr="00443C2B">
        <w:rPr>
          <w:rFonts w:ascii="Times New Roman" w:eastAsia="Cantata One" w:hAnsi="Times New Roman" w:cs="Times New Roman"/>
          <w:color w:val="333333"/>
          <w:sz w:val="20"/>
          <w:szCs w:val="20"/>
        </w:rPr>
        <w:t>Political Science</w:t>
      </w:r>
      <w:r w:rsidR="00582998">
        <w:rPr>
          <w:rFonts w:ascii="Times New Roman" w:eastAsia="Cantata One" w:hAnsi="Times New Roman" w:cs="Times New Roman"/>
          <w:color w:val="333333"/>
          <w:sz w:val="20"/>
          <w:szCs w:val="20"/>
        </w:rPr>
        <w:t xml:space="preserve"> | </w:t>
      </w:r>
      <w:r w:rsidR="00FE6425" w:rsidRPr="00443C2B">
        <w:rPr>
          <w:rFonts w:ascii="Times New Roman" w:eastAsia="Cantata One" w:hAnsi="Times New Roman" w:cs="Times New Roman"/>
          <w:color w:val="333333"/>
          <w:sz w:val="20"/>
          <w:szCs w:val="20"/>
        </w:rPr>
        <w:t>Texas Woman’s University | Spring 202</w:t>
      </w:r>
      <w:r w:rsidR="00AA15EC" w:rsidRPr="00443C2B">
        <w:rPr>
          <w:rFonts w:ascii="Times New Roman" w:eastAsia="Cantata One" w:hAnsi="Times New Roman" w:cs="Times New Roman"/>
          <w:color w:val="333333"/>
          <w:sz w:val="20"/>
          <w:szCs w:val="20"/>
        </w:rPr>
        <w:t>2</w:t>
      </w:r>
    </w:p>
    <w:p w14:paraId="345D6BB8" w14:textId="77777777" w:rsidR="00396D97" w:rsidRPr="00482415" w:rsidRDefault="00396D97">
      <w:pPr>
        <w:tabs>
          <w:tab w:val="left" w:pos="4047"/>
        </w:tabs>
        <w:spacing w:after="0" w:line="240" w:lineRule="auto"/>
        <w:rPr>
          <w:rFonts w:ascii="Times New Roman" w:eastAsia="Cantata One" w:hAnsi="Times New Roman" w:cs="Times New Roman"/>
          <w:color w:val="333333"/>
          <w:sz w:val="20"/>
          <w:szCs w:val="20"/>
        </w:rPr>
      </w:pPr>
    </w:p>
    <w:p w14:paraId="7EFA40BD" w14:textId="77777777" w:rsidR="00396D97" w:rsidRPr="00482415" w:rsidRDefault="0035024C">
      <w:pPr>
        <w:spacing w:after="0" w:line="240" w:lineRule="auto"/>
        <w:rPr>
          <w:rFonts w:ascii="Times New Roman" w:eastAsia="Cantata One" w:hAnsi="Times New Roman" w:cs="Times New Roman"/>
          <w:b/>
          <w:color w:val="333333"/>
          <w:sz w:val="20"/>
          <w:szCs w:val="20"/>
        </w:rPr>
      </w:pPr>
      <w:r w:rsidRPr="00482415">
        <w:rPr>
          <w:rFonts w:ascii="Times New Roman" w:eastAsia="Cantata One" w:hAnsi="Times New Roman" w:cs="Times New Roman"/>
          <w:b/>
          <w:color w:val="333333"/>
          <w:sz w:val="20"/>
          <w:szCs w:val="20"/>
        </w:rPr>
        <w:t xml:space="preserve">Additional Volunteerism: </w:t>
      </w:r>
    </w:p>
    <w:p w14:paraId="61929D20" w14:textId="77777777" w:rsidR="00396D97" w:rsidRPr="00482415"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Student Veterans Association President, Texas Woman’s University </w:t>
      </w:r>
    </w:p>
    <w:p w14:paraId="0FE8B06B" w14:textId="77777777" w:rsidR="00396D97" w:rsidRPr="00DB14EF" w:rsidRDefault="0035024C">
      <w:pPr>
        <w:numPr>
          <w:ilvl w:val="0"/>
          <w:numId w:val="1"/>
        </w:numPr>
        <w:spacing w:after="0" w:line="240" w:lineRule="auto"/>
        <w:rPr>
          <w:rFonts w:ascii="Times New Roman" w:hAnsi="Times New Roman" w:cs="Times New Roman"/>
          <w:color w:val="333333"/>
          <w:sz w:val="20"/>
          <w:szCs w:val="20"/>
        </w:rPr>
      </w:pPr>
      <w:r w:rsidRPr="00482415">
        <w:rPr>
          <w:rFonts w:ascii="Times New Roman" w:eastAsia="Cantata One" w:hAnsi="Times New Roman" w:cs="Times New Roman"/>
          <w:color w:val="333333"/>
          <w:sz w:val="20"/>
          <w:szCs w:val="20"/>
        </w:rPr>
        <w:t xml:space="preserve">Major donor spokesman, Texas Woman’s University </w:t>
      </w:r>
    </w:p>
    <w:p w14:paraId="6FC43E2F" w14:textId="5A9CDC4F" w:rsidR="00DB14EF" w:rsidRPr="00482415" w:rsidRDefault="0003537F">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Lobbying Law Makers in the Texas Capitol for various educational and social</w:t>
      </w:r>
      <w:r w:rsidR="00AD3746">
        <w:rPr>
          <w:rFonts w:ascii="Times New Roman" w:eastAsia="Cantata One" w:hAnsi="Times New Roman" w:cs="Times New Roman"/>
          <w:color w:val="333333"/>
          <w:sz w:val="20"/>
          <w:szCs w:val="20"/>
        </w:rPr>
        <w:t xml:space="preserve"> initiatives</w:t>
      </w:r>
      <w:r>
        <w:rPr>
          <w:rFonts w:ascii="Times New Roman" w:eastAsia="Cantata One" w:hAnsi="Times New Roman" w:cs="Times New Roman"/>
          <w:color w:val="333333"/>
          <w:sz w:val="20"/>
          <w:szCs w:val="20"/>
        </w:rPr>
        <w:t xml:space="preserve">. </w:t>
      </w:r>
    </w:p>
    <w:p w14:paraId="1162C4FE" w14:textId="77777777" w:rsidR="00396D97" w:rsidRPr="00482415" w:rsidRDefault="00396D97">
      <w:pPr>
        <w:spacing w:after="0" w:line="240" w:lineRule="auto"/>
        <w:rPr>
          <w:rFonts w:ascii="Times New Roman" w:eastAsia="Cantata One" w:hAnsi="Times New Roman" w:cs="Times New Roman"/>
          <w:sz w:val="20"/>
          <w:szCs w:val="20"/>
        </w:rPr>
      </w:pPr>
      <w:bookmarkStart w:id="0" w:name="_230bgrjoh68p" w:colFirst="0" w:colLast="0"/>
      <w:bookmarkEnd w:id="0"/>
    </w:p>
    <w:p w14:paraId="152BF701" w14:textId="77777777" w:rsidR="00396D97" w:rsidRPr="00482415" w:rsidRDefault="0035024C">
      <w:p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b/>
          <w:color w:val="333333"/>
          <w:sz w:val="20"/>
          <w:szCs w:val="20"/>
        </w:rPr>
        <w:t>Highlighted Awards:</w:t>
      </w:r>
    </w:p>
    <w:p w14:paraId="52AF93B7" w14:textId="1668B591" w:rsidR="00396D97" w:rsidRPr="00482415" w:rsidRDefault="0008169A">
      <w:pPr>
        <w:numPr>
          <w:ilvl w:val="0"/>
          <w:numId w:val="1"/>
        </w:numPr>
        <w:spacing w:after="0" w:line="240" w:lineRule="auto"/>
        <w:rPr>
          <w:rFonts w:ascii="Times New Roman" w:hAnsi="Times New Roman" w:cs="Times New Roman"/>
          <w:color w:val="333333"/>
          <w:sz w:val="20"/>
          <w:szCs w:val="20"/>
        </w:rPr>
      </w:pPr>
      <w:r>
        <w:rPr>
          <w:rFonts w:ascii="Times New Roman" w:eastAsia="Cantata One" w:hAnsi="Times New Roman" w:cs="Times New Roman"/>
          <w:color w:val="333333"/>
          <w:sz w:val="20"/>
          <w:szCs w:val="20"/>
        </w:rPr>
        <w:t>United States Navy</w:t>
      </w:r>
      <w:r w:rsidR="00F849FD">
        <w:rPr>
          <w:rFonts w:ascii="Times New Roman" w:eastAsia="Cantata One" w:hAnsi="Times New Roman" w:cs="Times New Roman"/>
          <w:color w:val="333333"/>
          <w:sz w:val="20"/>
          <w:szCs w:val="20"/>
        </w:rPr>
        <w:t xml:space="preserve"> Awards</w:t>
      </w:r>
      <w:r>
        <w:rPr>
          <w:rFonts w:ascii="Times New Roman" w:eastAsia="Cantata One" w:hAnsi="Times New Roman" w:cs="Times New Roman"/>
          <w:color w:val="333333"/>
          <w:sz w:val="20"/>
          <w:szCs w:val="20"/>
        </w:rPr>
        <w:t xml:space="preserve">: </w:t>
      </w:r>
      <w:r w:rsidR="0035024C" w:rsidRPr="00482415">
        <w:rPr>
          <w:rFonts w:ascii="Times New Roman" w:eastAsia="Cantata One" w:hAnsi="Times New Roman" w:cs="Times New Roman"/>
          <w:color w:val="333333"/>
          <w:sz w:val="20"/>
          <w:szCs w:val="20"/>
        </w:rPr>
        <w:t xml:space="preserve">Iraqi Campaign Medal | </w:t>
      </w:r>
      <w:r w:rsidR="00443C2B">
        <w:rPr>
          <w:rFonts w:ascii="Times New Roman" w:eastAsia="Cantata One" w:hAnsi="Times New Roman" w:cs="Times New Roman"/>
          <w:color w:val="333333"/>
          <w:sz w:val="20"/>
          <w:szCs w:val="20"/>
        </w:rPr>
        <w:t xml:space="preserve">Combat </w:t>
      </w:r>
      <w:r w:rsidR="0035024C" w:rsidRPr="00482415">
        <w:rPr>
          <w:rFonts w:ascii="Times New Roman" w:eastAsia="Cantata One" w:hAnsi="Times New Roman" w:cs="Times New Roman"/>
          <w:color w:val="333333"/>
          <w:sz w:val="20"/>
          <w:szCs w:val="20"/>
        </w:rPr>
        <w:t xml:space="preserve">Meritorious Unit Commendation | Good Conduct Medal </w:t>
      </w:r>
      <w:r w:rsidR="00F849FD" w:rsidRPr="00482415">
        <w:rPr>
          <w:rFonts w:ascii="Times New Roman" w:eastAsia="Cantata One" w:hAnsi="Times New Roman" w:cs="Times New Roman"/>
          <w:color w:val="333333"/>
          <w:sz w:val="20"/>
          <w:szCs w:val="20"/>
        </w:rPr>
        <w:t>|</w:t>
      </w:r>
      <w:r w:rsidR="00F849FD">
        <w:rPr>
          <w:rFonts w:ascii="Times New Roman" w:eastAsia="Cantata One" w:hAnsi="Times New Roman" w:cs="Times New Roman"/>
          <w:color w:val="333333"/>
          <w:sz w:val="20"/>
          <w:szCs w:val="20"/>
        </w:rPr>
        <w:t xml:space="preserve"> </w:t>
      </w:r>
      <w:r w:rsidR="00F849FD" w:rsidRPr="00482415">
        <w:rPr>
          <w:rFonts w:ascii="Times New Roman" w:eastAsia="Cantata One" w:hAnsi="Times New Roman" w:cs="Times New Roman"/>
          <w:color w:val="333333"/>
          <w:sz w:val="20"/>
          <w:szCs w:val="20"/>
        </w:rPr>
        <w:t>Navy</w:t>
      </w:r>
      <w:r>
        <w:rPr>
          <w:rFonts w:ascii="Times New Roman" w:eastAsia="Cantata One" w:hAnsi="Times New Roman" w:cs="Times New Roman"/>
          <w:color w:val="333333"/>
          <w:sz w:val="20"/>
          <w:szCs w:val="20"/>
        </w:rPr>
        <w:t xml:space="preserve"> and Marine Corps Achievement Medal | Battle E | National Defense Medal | Global War on Terrorism Expeditionary Medal | </w:t>
      </w:r>
      <w:r w:rsidR="00087B7D">
        <w:rPr>
          <w:rFonts w:ascii="Times New Roman" w:eastAsia="Cantata One" w:hAnsi="Times New Roman" w:cs="Times New Roman"/>
          <w:color w:val="333333"/>
          <w:sz w:val="20"/>
          <w:szCs w:val="20"/>
        </w:rPr>
        <w:t xml:space="preserve">Global War on Terrorism Service Medal | </w:t>
      </w:r>
      <w:r>
        <w:rPr>
          <w:rFonts w:ascii="Times New Roman" w:eastAsia="Cantata One" w:hAnsi="Times New Roman" w:cs="Times New Roman"/>
          <w:color w:val="333333"/>
          <w:sz w:val="20"/>
          <w:szCs w:val="20"/>
        </w:rPr>
        <w:t>Sea Service Medal (an accumulation of four years at sea).</w:t>
      </w:r>
      <w:r w:rsidR="00087B7D">
        <w:rPr>
          <w:rFonts w:ascii="Times New Roman" w:eastAsia="Cantata One" w:hAnsi="Times New Roman" w:cs="Times New Roman"/>
          <w:color w:val="333333"/>
          <w:sz w:val="20"/>
          <w:szCs w:val="20"/>
        </w:rPr>
        <w:t xml:space="preserve"> | Enlisted Surface Warfare Qualified. </w:t>
      </w:r>
    </w:p>
    <w:p w14:paraId="2BDBF053" w14:textId="77777777" w:rsidR="00396D97" w:rsidRPr="00482415" w:rsidRDefault="0035024C">
      <w:pPr>
        <w:numPr>
          <w:ilvl w:val="0"/>
          <w:numId w:val="1"/>
        </w:num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2016 Dr. Richard Nicholas Outstanding Student Leader Award | Texas Woman’s University</w:t>
      </w:r>
    </w:p>
    <w:p w14:paraId="1182B4B2" w14:textId="77777777" w:rsidR="00396D97" w:rsidRPr="00482415" w:rsidRDefault="0035024C">
      <w:pPr>
        <w:numPr>
          <w:ilvl w:val="0"/>
          <w:numId w:val="1"/>
        </w:num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 xml:space="preserve">Certificate of Special Congressional Recognition | Congressman Scott Peters </w:t>
      </w:r>
    </w:p>
    <w:p w14:paraId="5E5AB873" w14:textId="77777777" w:rsidR="00396D97" w:rsidRPr="00482415" w:rsidRDefault="0035024C">
      <w:pPr>
        <w:numPr>
          <w:ilvl w:val="0"/>
          <w:numId w:val="1"/>
        </w:num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Certificate of Special Congressional Recognition | Congresswoman Susan Davis</w:t>
      </w:r>
    </w:p>
    <w:p w14:paraId="5962FEEC" w14:textId="58869436" w:rsidR="00396D97" w:rsidRDefault="0035024C">
      <w:pPr>
        <w:numPr>
          <w:ilvl w:val="0"/>
          <w:numId w:val="1"/>
        </w:numPr>
        <w:spacing w:after="0" w:line="240" w:lineRule="auto"/>
        <w:rPr>
          <w:rFonts w:ascii="Times New Roman" w:eastAsia="Cantata One" w:hAnsi="Times New Roman" w:cs="Times New Roman"/>
          <w:color w:val="333333"/>
          <w:sz w:val="20"/>
          <w:szCs w:val="20"/>
        </w:rPr>
      </w:pPr>
      <w:r w:rsidRPr="00482415">
        <w:rPr>
          <w:rFonts w:ascii="Times New Roman" w:eastAsia="Cantata One" w:hAnsi="Times New Roman" w:cs="Times New Roman"/>
          <w:color w:val="333333"/>
          <w:sz w:val="20"/>
          <w:szCs w:val="20"/>
        </w:rPr>
        <w:t xml:space="preserve">Officer of the Speaker Emeritus Certificate of Recognition | California Assembly Speaker </w:t>
      </w:r>
      <w:r w:rsidR="00F849FD">
        <w:rPr>
          <w:rFonts w:ascii="Times New Roman" w:eastAsia="Cantata One" w:hAnsi="Times New Roman" w:cs="Times New Roman"/>
          <w:color w:val="333333"/>
          <w:sz w:val="20"/>
          <w:szCs w:val="20"/>
        </w:rPr>
        <w:t xml:space="preserve">and California </w:t>
      </w:r>
      <w:r w:rsidR="00BF7A86">
        <w:rPr>
          <w:rFonts w:ascii="Times New Roman" w:eastAsia="Cantata One" w:hAnsi="Times New Roman" w:cs="Times New Roman"/>
          <w:color w:val="333333"/>
          <w:sz w:val="20"/>
          <w:szCs w:val="20"/>
        </w:rPr>
        <w:t>Gubernatorial</w:t>
      </w:r>
      <w:r w:rsidR="00F849FD">
        <w:rPr>
          <w:rFonts w:ascii="Times New Roman" w:eastAsia="Cantata One" w:hAnsi="Times New Roman" w:cs="Times New Roman"/>
          <w:color w:val="333333"/>
          <w:sz w:val="20"/>
          <w:szCs w:val="20"/>
        </w:rPr>
        <w:t xml:space="preserve"> </w:t>
      </w:r>
      <w:r w:rsidR="00BF7A86">
        <w:rPr>
          <w:rFonts w:ascii="Times New Roman" w:eastAsia="Cantata One" w:hAnsi="Times New Roman" w:cs="Times New Roman"/>
          <w:color w:val="333333"/>
          <w:sz w:val="20"/>
          <w:szCs w:val="20"/>
        </w:rPr>
        <w:t>c</w:t>
      </w:r>
      <w:r w:rsidR="00F849FD">
        <w:rPr>
          <w:rFonts w:ascii="Times New Roman" w:eastAsia="Cantata One" w:hAnsi="Times New Roman" w:cs="Times New Roman"/>
          <w:color w:val="333333"/>
          <w:sz w:val="20"/>
          <w:szCs w:val="20"/>
        </w:rPr>
        <w:t xml:space="preserve">andidate </w:t>
      </w:r>
      <w:r w:rsidRPr="00482415">
        <w:rPr>
          <w:rFonts w:ascii="Times New Roman" w:eastAsia="Cantata One" w:hAnsi="Times New Roman" w:cs="Times New Roman"/>
          <w:color w:val="333333"/>
          <w:sz w:val="20"/>
          <w:szCs w:val="20"/>
        </w:rPr>
        <w:t>Toni G. Atkins</w:t>
      </w:r>
    </w:p>
    <w:p w14:paraId="57739FB7" w14:textId="2672334E" w:rsidR="00037436" w:rsidRPr="00482415" w:rsidRDefault="00037436" w:rsidP="00037436">
      <w:pPr>
        <w:spacing w:after="0" w:line="240" w:lineRule="auto"/>
        <w:rPr>
          <w:rFonts w:ascii="Times New Roman" w:eastAsia="Cantata One" w:hAnsi="Times New Roman" w:cs="Times New Roman"/>
          <w:color w:val="333333"/>
          <w:sz w:val="20"/>
          <w:szCs w:val="20"/>
        </w:rPr>
      </w:pPr>
    </w:p>
    <w:p w14:paraId="29628178" w14:textId="1423A891" w:rsidR="002B0959" w:rsidRDefault="003F3625" w:rsidP="002B0959">
      <w:pPr>
        <w:spacing w:after="0" w:line="240" w:lineRule="auto"/>
        <w:rPr>
          <w:rFonts w:ascii="Times New Roman" w:eastAsia="Cantata One" w:hAnsi="Times New Roman" w:cs="Times New Roman"/>
          <w:b/>
          <w:color w:val="333333"/>
          <w:sz w:val="20"/>
          <w:szCs w:val="20"/>
        </w:rPr>
      </w:pPr>
      <w:r>
        <w:rPr>
          <w:rFonts w:ascii="Times New Roman" w:eastAsia="Cantata One" w:hAnsi="Times New Roman" w:cs="Times New Roman"/>
          <w:b/>
          <w:color w:val="333333"/>
          <w:sz w:val="20"/>
          <w:szCs w:val="20"/>
        </w:rPr>
        <w:t xml:space="preserve">Letters of </w:t>
      </w:r>
      <w:r w:rsidR="00E7466E">
        <w:rPr>
          <w:rFonts w:ascii="Times New Roman" w:eastAsia="Cantata One" w:hAnsi="Times New Roman" w:cs="Times New Roman"/>
          <w:b/>
          <w:color w:val="333333"/>
          <w:sz w:val="20"/>
          <w:szCs w:val="20"/>
        </w:rPr>
        <w:t xml:space="preserve">Academic and </w:t>
      </w:r>
      <w:r w:rsidR="00133038">
        <w:rPr>
          <w:rFonts w:ascii="Times New Roman" w:eastAsia="Cantata One" w:hAnsi="Times New Roman" w:cs="Times New Roman"/>
          <w:b/>
          <w:color w:val="333333"/>
          <w:sz w:val="20"/>
          <w:szCs w:val="20"/>
        </w:rPr>
        <w:t xml:space="preserve">Staff </w:t>
      </w:r>
      <w:r w:rsidR="00E7466E">
        <w:rPr>
          <w:rFonts w:ascii="Times New Roman" w:eastAsia="Cantata One" w:hAnsi="Times New Roman" w:cs="Times New Roman"/>
          <w:b/>
          <w:color w:val="333333"/>
          <w:sz w:val="20"/>
          <w:szCs w:val="20"/>
        </w:rPr>
        <w:t xml:space="preserve">Hiring </w:t>
      </w:r>
      <w:r>
        <w:rPr>
          <w:rFonts w:ascii="Times New Roman" w:eastAsia="Cantata One" w:hAnsi="Times New Roman" w:cs="Times New Roman"/>
          <w:b/>
          <w:color w:val="333333"/>
          <w:sz w:val="20"/>
          <w:szCs w:val="20"/>
        </w:rPr>
        <w:t>Recommendation</w:t>
      </w:r>
      <w:r w:rsidR="00E7466E">
        <w:rPr>
          <w:rFonts w:ascii="Times New Roman" w:eastAsia="Cantata One" w:hAnsi="Times New Roman" w:cs="Times New Roman"/>
          <w:b/>
          <w:color w:val="333333"/>
          <w:sz w:val="20"/>
          <w:szCs w:val="20"/>
        </w:rPr>
        <w:t>s</w:t>
      </w:r>
      <w:r>
        <w:rPr>
          <w:rFonts w:ascii="Times New Roman" w:eastAsia="Cantata One" w:hAnsi="Times New Roman" w:cs="Times New Roman"/>
          <w:b/>
          <w:color w:val="333333"/>
          <w:sz w:val="20"/>
          <w:szCs w:val="20"/>
        </w:rPr>
        <w:t xml:space="preserve"> (see </w:t>
      </w:r>
      <w:r w:rsidR="00050EB2">
        <w:rPr>
          <w:rFonts w:ascii="Times New Roman" w:eastAsia="Cantata One" w:hAnsi="Times New Roman" w:cs="Times New Roman"/>
          <w:b/>
          <w:color w:val="333333"/>
          <w:sz w:val="20"/>
          <w:szCs w:val="20"/>
        </w:rPr>
        <w:t>attached)</w:t>
      </w:r>
      <w:r w:rsidR="002B0959" w:rsidRPr="00482415">
        <w:rPr>
          <w:rFonts w:ascii="Times New Roman" w:eastAsia="Cantata One" w:hAnsi="Times New Roman" w:cs="Times New Roman"/>
          <w:b/>
          <w:color w:val="333333"/>
          <w:sz w:val="20"/>
          <w:szCs w:val="20"/>
        </w:rPr>
        <w:t>:</w:t>
      </w:r>
    </w:p>
    <w:p w14:paraId="7304331A" w14:textId="3352EB01" w:rsidR="00050EB2" w:rsidRDefault="00D32EE6" w:rsidP="00050EB2">
      <w:pPr>
        <w:pStyle w:val="ListParagraph"/>
        <w:numPr>
          <w:ilvl w:val="0"/>
          <w:numId w:val="1"/>
        </w:numPr>
        <w:spacing w:after="0" w:line="240" w:lineRule="auto"/>
        <w:rPr>
          <w:rFonts w:ascii="Times New Roman" w:eastAsia="Cantata One" w:hAnsi="Times New Roman" w:cs="Times New Roman"/>
          <w:color w:val="333333"/>
          <w:sz w:val="20"/>
          <w:szCs w:val="20"/>
        </w:rPr>
      </w:pPr>
      <w:r>
        <w:rPr>
          <w:rFonts w:ascii="Times New Roman" w:eastAsia="Cantata One" w:hAnsi="Times New Roman" w:cs="Times New Roman"/>
          <w:color w:val="333333"/>
          <w:sz w:val="20"/>
          <w:szCs w:val="20"/>
        </w:rPr>
        <w:t>Dallas</w:t>
      </w:r>
      <w:r w:rsidR="00D2379E">
        <w:rPr>
          <w:rFonts w:ascii="Times New Roman" w:eastAsia="Cantata One" w:hAnsi="Times New Roman" w:cs="Times New Roman"/>
          <w:color w:val="333333"/>
          <w:sz w:val="20"/>
          <w:szCs w:val="20"/>
        </w:rPr>
        <w:t xml:space="preserve"> District 6 Council</w:t>
      </w:r>
      <w:r w:rsidR="00121987">
        <w:rPr>
          <w:rFonts w:ascii="Times New Roman" w:eastAsia="Cantata One" w:hAnsi="Times New Roman" w:cs="Times New Roman"/>
          <w:color w:val="333333"/>
          <w:sz w:val="20"/>
          <w:szCs w:val="20"/>
        </w:rPr>
        <w:t>m</w:t>
      </w:r>
      <w:r w:rsidR="00D2379E">
        <w:rPr>
          <w:rFonts w:ascii="Times New Roman" w:eastAsia="Cantata One" w:hAnsi="Times New Roman" w:cs="Times New Roman"/>
          <w:color w:val="333333"/>
          <w:sz w:val="20"/>
          <w:szCs w:val="20"/>
        </w:rPr>
        <w:t>ember Omar Narvaez</w:t>
      </w:r>
    </w:p>
    <w:p w14:paraId="1975D0EF" w14:textId="4E087E79" w:rsidR="00304A8B" w:rsidRDefault="00304A8B" w:rsidP="00050EB2">
      <w:pPr>
        <w:pStyle w:val="ListParagraph"/>
        <w:numPr>
          <w:ilvl w:val="0"/>
          <w:numId w:val="1"/>
        </w:numPr>
        <w:spacing w:after="0" w:line="240" w:lineRule="auto"/>
        <w:rPr>
          <w:rFonts w:ascii="Times New Roman" w:eastAsia="Cantata One" w:hAnsi="Times New Roman" w:cs="Times New Roman"/>
          <w:color w:val="333333"/>
          <w:sz w:val="20"/>
          <w:szCs w:val="20"/>
        </w:rPr>
      </w:pPr>
      <w:r>
        <w:rPr>
          <w:rFonts w:ascii="Times New Roman" w:eastAsia="Cantata One" w:hAnsi="Times New Roman" w:cs="Times New Roman"/>
          <w:color w:val="333333"/>
          <w:sz w:val="20"/>
          <w:szCs w:val="20"/>
        </w:rPr>
        <w:t>Dr. Parker Hevron</w:t>
      </w:r>
      <w:r w:rsidR="00E514C4">
        <w:rPr>
          <w:rFonts w:ascii="Times New Roman" w:eastAsia="Cantata One" w:hAnsi="Times New Roman" w:cs="Times New Roman"/>
          <w:color w:val="333333"/>
          <w:sz w:val="20"/>
          <w:szCs w:val="20"/>
        </w:rPr>
        <w:t>, Associate Professor of Political Science | Texas Woman’s University</w:t>
      </w:r>
    </w:p>
    <w:p w14:paraId="1408A02D" w14:textId="081F6D76" w:rsidR="00FA6C57" w:rsidRDefault="00703EF9" w:rsidP="00050EB2">
      <w:pPr>
        <w:pStyle w:val="ListParagraph"/>
        <w:numPr>
          <w:ilvl w:val="0"/>
          <w:numId w:val="1"/>
        </w:numPr>
        <w:spacing w:after="0" w:line="240" w:lineRule="auto"/>
        <w:rPr>
          <w:rFonts w:ascii="Times New Roman" w:eastAsia="Cantata One" w:hAnsi="Times New Roman" w:cs="Times New Roman"/>
          <w:color w:val="333333"/>
          <w:sz w:val="20"/>
          <w:szCs w:val="20"/>
        </w:rPr>
      </w:pPr>
      <w:r>
        <w:rPr>
          <w:rFonts w:ascii="Times New Roman" w:eastAsia="Cantata One" w:hAnsi="Times New Roman" w:cs="Times New Roman"/>
          <w:color w:val="333333"/>
          <w:sz w:val="20"/>
          <w:szCs w:val="20"/>
        </w:rPr>
        <w:t xml:space="preserve">Frances Ann Joseph, Ph.D. | Professor of </w:t>
      </w:r>
      <w:r w:rsidR="003F7A88">
        <w:rPr>
          <w:rFonts w:ascii="Times New Roman" w:eastAsia="Cantata One" w:hAnsi="Times New Roman" w:cs="Times New Roman"/>
          <w:color w:val="333333"/>
          <w:sz w:val="20"/>
          <w:szCs w:val="20"/>
        </w:rPr>
        <w:t xml:space="preserve">History | </w:t>
      </w:r>
      <w:r>
        <w:rPr>
          <w:rFonts w:ascii="Times New Roman" w:eastAsia="Cantata One" w:hAnsi="Times New Roman" w:cs="Times New Roman"/>
          <w:color w:val="333333"/>
          <w:sz w:val="20"/>
          <w:szCs w:val="20"/>
        </w:rPr>
        <w:t xml:space="preserve">Texas Woman’s University </w:t>
      </w:r>
    </w:p>
    <w:p w14:paraId="39625ECE" w14:textId="77777777" w:rsidR="00CE3A73" w:rsidRDefault="00CE3A73" w:rsidP="0029358A">
      <w:pPr>
        <w:pStyle w:val="ListParagraph"/>
        <w:spacing w:after="0" w:line="240" w:lineRule="auto"/>
        <w:rPr>
          <w:rFonts w:ascii="Times New Roman" w:eastAsia="Cantata One" w:hAnsi="Times New Roman" w:cs="Times New Roman"/>
          <w:color w:val="333333"/>
          <w:sz w:val="20"/>
          <w:szCs w:val="20"/>
        </w:rPr>
      </w:pPr>
    </w:p>
    <w:p w14:paraId="72EC5417" w14:textId="77777777" w:rsidR="00F67923" w:rsidRDefault="00F67923" w:rsidP="0029358A">
      <w:pPr>
        <w:pStyle w:val="ListParagraph"/>
        <w:spacing w:after="0" w:line="240" w:lineRule="auto"/>
        <w:rPr>
          <w:rFonts w:ascii="Times New Roman" w:eastAsia="Cantata One" w:hAnsi="Times New Roman" w:cs="Times New Roman"/>
          <w:color w:val="333333"/>
          <w:sz w:val="20"/>
          <w:szCs w:val="20"/>
        </w:rPr>
      </w:pPr>
    </w:p>
    <w:p w14:paraId="41CAA702" w14:textId="44FEBA1D" w:rsidR="00F67923" w:rsidRDefault="00D633E3" w:rsidP="00695572">
      <w:pPr>
        <w:pStyle w:val="ListParagraph"/>
        <w:spacing w:after="0" w:line="240" w:lineRule="auto"/>
        <w:jc w:val="center"/>
        <w:rPr>
          <w:rFonts w:ascii="Times New Roman" w:eastAsia="Cantata One" w:hAnsi="Times New Roman" w:cs="Times New Roman"/>
          <w:color w:val="333333"/>
          <w:sz w:val="20"/>
          <w:szCs w:val="20"/>
        </w:rPr>
      </w:pPr>
      <w:r>
        <w:rPr>
          <w:rFonts w:ascii="Times New Roman" w:eastAsia="Cantata One" w:hAnsi="Times New Roman" w:cs="Times New Roman"/>
          <w:color w:val="333333"/>
          <w:sz w:val="20"/>
          <w:szCs w:val="20"/>
        </w:rPr>
        <w:t>____________</w:t>
      </w:r>
    </w:p>
    <w:p w14:paraId="406B7F8E" w14:textId="77777777" w:rsidR="00F67923" w:rsidRDefault="00F67923" w:rsidP="00F67923">
      <w:pPr>
        <w:pStyle w:val="ListParagraph"/>
        <w:spacing w:after="0" w:line="240" w:lineRule="auto"/>
        <w:jc w:val="center"/>
        <w:rPr>
          <w:rFonts w:ascii="Times New Roman" w:eastAsia="Cantata One" w:hAnsi="Times New Roman" w:cs="Times New Roman"/>
          <w:color w:val="333333"/>
          <w:sz w:val="20"/>
          <w:szCs w:val="20"/>
        </w:rPr>
      </w:pPr>
    </w:p>
    <w:p w14:paraId="06F8188B" w14:textId="77777777" w:rsidR="0029358A" w:rsidRPr="00050EB2" w:rsidRDefault="0029358A" w:rsidP="0029358A">
      <w:pPr>
        <w:pStyle w:val="ListParagraph"/>
        <w:spacing w:after="0" w:line="240" w:lineRule="auto"/>
        <w:jc w:val="center"/>
        <w:rPr>
          <w:rFonts w:ascii="Times New Roman" w:eastAsia="Cantata One" w:hAnsi="Times New Roman" w:cs="Times New Roman"/>
          <w:color w:val="333333"/>
          <w:sz w:val="20"/>
          <w:szCs w:val="20"/>
        </w:rPr>
      </w:pPr>
    </w:p>
    <w:p w14:paraId="45DA9A32" w14:textId="77777777" w:rsidR="00396D97" w:rsidRPr="00482415" w:rsidRDefault="00396D97">
      <w:pPr>
        <w:spacing w:after="0" w:line="240" w:lineRule="auto"/>
        <w:rPr>
          <w:rFonts w:ascii="Times New Roman" w:eastAsia="Cantata One" w:hAnsi="Times New Roman" w:cs="Times New Roman"/>
          <w:color w:val="333333"/>
          <w:sz w:val="20"/>
          <w:szCs w:val="20"/>
        </w:rPr>
      </w:pPr>
    </w:p>
    <w:p w14:paraId="4FFDCB37" w14:textId="34F41ECB" w:rsidR="00396D97" w:rsidRPr="007D30EA" w:rsidRDefault="00396D97" w:rsidP="007D30EA">
      <w:pPr>
        <w:spacing w:after="0" w:line="240" w:lineRule="auto"/>
        <w:rPr>
          <w:rFonts w:ascii="Times New Roman" w:eastAsia="Cantata One" w:hAnsi="Times New Roman" w:cs="Times New Roman"/>
          <w:color w:val="333333"/>
          <w:sz w:val="20"/>
          <w:szCs w:val="20"/>
        </w:rPr>
      </w:pPr>
    </w:p>
    <w:sectPr w:rsidR="00396D97" w:rsidRPr="007D30E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tata One">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4128C"/>
    <w:multiLevelType w:val="multilevel"/>
    <w:tmpl w:val="74E86B46"/>
    <w:lvl w:ilvl="0">
      <w:start w:val="20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40F2AE9"/>
    <w:multiLevelType w:val="hybridMultilevel"/>
    <w:tmpl w:val="2BB2CDDA"/>
    <w:lvl w:ilvl="0" w:tplc="39C24706">
      <w:start w:val="4505"/>
      <w:numFmt w:val="bullet"/>
      <w:lvlText w:val="-"/>
      <w:lvlJc w:val="left"/>
      <w:pPr>
        <w:ind w:left="720" w:hanging="360"/>
      </w:pPr>
      <w:rPr>
        <w:rFonts w:ascii="Times New Roman" w:eastAsia="Cantata On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574167">
    <w:abstractNumId w:val="0"/>
  </w:num>
  <w:num w:numId="2" w16cid:durableId="3263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97"/>
    <w:rsid w:val="00010E7B"/>
    <w:rsid w:val="00015BE8"/>
    <w:rsid w:val="0003242D"/>
    <w:rsid w:val="0003537F"/>
    <w:rsid w:val="00037436"/>
    <w:rsid w:val="00046E9D"/>
    <w:rsid w:val="0005010A"/>
    <w:rsid w:val="00050EB2"/>
    <w:rsid w:val="00053731"/>
    <w:rsid w:val="0005633B"/>
    <w:rsid w:val="0008169A"/>
    <w:rsid w:val="000839BD"/>
    <w:rsid w:val="00086E88"/>
    <w:rsid w:val="00087B7D"/>
    <w:rsid w:val="000A1A7F"/>
    <w:rsid w:val="000B0AE0"/>
    <w:rsid w:val="000E5612"/>
    <w:rsid w:val="000F0515"/>
    <w:rsid w:val="0010074D"/>
    <w:rsid w:val="00114F3B"/>
    <w:rsid w:val="00121987"/>
    <w:rsid w:val="0012689D"/>
    <w:rsid w:val="00127829"/>
    <w:rsid w:val="00133038"/>
    <w:rsid w:val="00170D28"/>
    <w:rsid w:val="0018372E"/>
    <w:rsid w:val="00184E3D"/>
    <w:rsid w:val="001E2C6C"/>
    <w:rsid w:val="001F27D3"/>
    <w:rsid w:val="002003E7"/>
    <w:rsid w:val="0021541E"/>
    <w:rsid w:val="002162BB"/>
    <w:rsid w:val="002271EF"/>
    <w:rsid w:val="00240E81"/>
    <w:rsid w:val="002461BC"/>
    <w:rsid w:val="00263F23"/>
    <w:rsid w:val="00283A93"/>
    <w:rsid w:val="002868B7"/>
    <w:rsid w:val="0029358A"/>
    <w:rsid w:val="002B0959"/>
    <w:rsid w:val="002B1C4E"/>
    <w:rsid w:val="002C4076"/>
    <w:rsid w:val="002E5EF6"/>
    <w:rsid w:val="002E62AD"/>
    <w:rsid w:val="002F4831"/>
    <w:rsid w:val="003014A1"/>
    <w:rsid w:val="00304A8B"/>
    <w:rsid w:val="003456CE"/>
    <w:rsid w:val="0035024C"/>
    <w:rsid w:val="0037666C"/>
    <w:rsid w:val="00382A1D"/>
    <w:rsid w:val="00396D97"/>
    <w:rsid w:val="003A4C78"/>
    <w:rsid w:val="003C2064"/>
    <w:rsid w:val="003E6C86"/>
    <w:rsid w:val="003F3625"/>
    <w:rsid w:val="003F7A88"/>
    <w:rsid w:val="00422BDD"/>
    <w:rsid w:val="00427045"/>
    <w:rsid w:val="00431F28"/>
    <w:rsid w:val="00443C2B"/>
    <w:rsid w:val="00461AA9"/>
    <w:rsid w:val="00465552"/>
    <w:rsid w:val="00475ED0"/>
    <w:rsid w:val="0047650E"/>
    <w:rsid w:val="00477D62"/>
    <w:rsid w:val="00482415"/>
    <w:rsid w:val="004B0C26"/>
    <w:rsid w:val="004B4975"/>
    <w:rsid w:val="004C2B51"/>
    <w:rsid w:val="004C678E"/>
    <w:rsid w:val="004F31E9"/>
    <w:rsid w:val="004F57AE"/>
    <w:rsid w:val="005015C1"/>
    <w:rsid w:val="00582998"/>
    <w:rsid w:val="00595C32"/>
    <w:rsid w:val="0059656C"/>
    <w:rsid w:val="005A4CEF"/>
    <w:rsid w:val="005A7CA1"/>
    <w:rsid w:val="005C19A4"/>
    <w:rsid w:val="005C3808"/>
    <w:rsid w:val="005D75BC"/>
    <w:rsid w:val="005E0D92"/>
    <w:rsid w:val="005F1FC4"/>
    <w:rsid w:val="00601ADA"/>
    <w:rsid w:val="006022D5"/>
    <w:rsid w:val="00602904"/>
    <w:rsid w:val="00606677"/>
    <w:rsid w:val="006462A9"/>
    <w:rsid w:val="0064635A"/>
    <w:rsid w:val="00653B79"/>
    <w:rsid w:val="0066052D"/>
    <w:rsid w:val="006640D7"/>
    <w:rsid w:val="006757BF"/>
    <w:rsid w:val="00695572"/>
    <w:rsid w:val="006A01A6"/>
    <w:rsid w:val="006A49F7"/>
    <w:rsid w:val="006A4BBE"/>
    <w:rsid w:val="006D0E50"/>
    <w:rsid w:val="006E294A"/>
    <w:rsid w:val="006E41E3"/>
    <w:rsid w:val="006F01F7"/>
    <w:rsid w:val="007027EA"/>
    <w:rsid w:val="00702FE2"/>
    <w:rsid w:val="00703EF9"/>
    <w:rsid w:val="007348CC"/>
    <w:rsid w:val="00737E2E"/>
    <w:rsid w:val="00761599"/>
    <w:rsid w:val="00771DF1"/>
    <w:rsid w:val="00774F5C"/>
    <w:rsid w:val="00776F02"/>
    <w:rsid w:val="00790D52"/>
    <w:rsid w:val="00793344"/>
    <w:rsid w:val="007A348E"/>
    <w:rsid w:val="007A7897"/>
    <w:rsid w:val="007D30EA"/>
    <w:rsid w:val="007D68C7"/>
    <w:rsid w:val="007F167E"/>
    <w:rsid w:val="008135FD"/>
    <w:rsid w:val="00815AC2"/>
    <w:rsid w:val="008175EA"/>
    <w:rsid w:val="008633C5"/>
    <w:rsid w:val="00870376"/>
    <w:rsid w:val="00881862"/>
    <w:rsid w:val="008B3B7F"/>
    <w:rsid w:val="008C084C"/>
    <w:rsid w:val="008E37E0"/>
    <w:rsid w:val="008E3AA2"/>
    <w:rsid w:val="008F0C33"/>
    <w:rsid w:val="0090232B"/>
    <w:rsid w:val="0092385E"/>
    <w:rsid w:val="009361E2"/>
    <w:rsid w:val="00955541"/>
    <w:rsid w:val="00955F65"/>
    <w:rsid w:val="00957FEA"/>
    <w:rsid w:val="00966DB5"/>
    <w:rsid w:val="009674D0"/>
    <w:rsid w:val="0099703D"/>
    <w:rsid w:val="009A3F44"/>
    <w:rsid w:val="009A4D5E"/>
    <w:rsid w:val="009C5BB1"/>
    <w:rsid w:val="009D7AB2"/>
    <w:rsid w:val="009E1EF5"/>
    <w:rsid w:val="009E290A"/>
    <w:rsid w:val="009E415A"/>
    <w:rsid w:val="009E4BF4"/>
    <w:rsid w:val="009E5580"/>
    <w:rsid w:val="009E6FE0"/>
    <w:rsid w:val="009F52F9"/>
    <w:rsid w:val="00A01974"/>
    <w:rsid w:val="00A0375B"/>
    <w:rsid w:val="00A05382"/>
    <w:rsid w:val="00A10316"/>
    <w:rsid w:val="00A13D21"/>
    <w:rsid w:val="00A25F30"/>
    <w:rsid w:val="00A53C3B"/>
    <w:rsid w:val="00A66F4E"/>
    <w:rsid w:val="00A71F35"/>
    <w:rsid w:val="00A771EC"/>
    <w:rsid w:val="00A866C6"/>
    <w:rsid w:val="00AA15EC"/>
    <w:rsid w:val="00AA76D0"/>
    <w:rsid w:val="00AB4E5A"/>
    <w:rsid w:val="00AD3746"/>
    <w:rsid w:val="00AD7DEC"/>
    <w:rsid w:val="00AF3A9C"/>
    <w:rsid w:val="00B01681"/>
    <w:rsid w:val="00B12D4B"/>
    <w:rsid w:val="00B33D83"/>
    <w:rsid w:val="00B542DA"/>
    <w:rsid w:val="00B7202A"/>
    <w:rsid w:val="00B77B94"/>
    <w:rsid w:val="00B92EF6"/>
    <w:rsid w:val="00BA161B"/>
    <w:rsid w:val="00BA4A61"/>
    <w:rsid w:val="00BB5D48"/>
    <w:rsid w:val="00BE39F7"/>
    <w:rsid w:val="00BE4481"/>
    <w:rsid w:val="00BF7A86"/>
    <w:rsid w:val="00C14045"/>
    <w:rsid w:val="00C34DEA"/>
    <w:rsid w:val="00C352BD"/>
    <w:rsid w:val="00C7306F"/>
    <w:rsid w:val="00C87636"/>
    <w:rsid w:val="00CA1415"/>
    <w:rsid w:val="00CA2DB1"/>
    <w:rsid w:val="00CA6FC7"/>
    <w:rsid w:val="00CD5A97"/>
    <w:rsid w:val="00CE34AE"/>
    <w:rsid w:val="00CE3A73"/>
    <w:rsid w:val="00CF061A"/>
    <w:rsid w:val="00D026D1"/>
    <w:rsid w:val="00D06EB2"/>
    <w:rsid w:val="00D22D83"/>
    <w:rsid w:val="00D2379E"/>
    <w:rsid w:val="00D27173"/>
    <w:rsid w:val="00D32EE6"/>
    <w:rsid w:val="00D33096"/>
    <w:rsid w:val="00D40D73"/>
    <w:rsid w:val="00D537C4"/>
    <w:rsid w:val="00D5541F"/>
    <w:rsid w:val="00D56796"/>
    <w:rsid w:val="00D633E3"/>
    <w:rsid w:val="00D7245C"/>
    <w:rsid w:val="00DA0B77"/>
    <w:rsid w:val="00DB14EF"/>
    <w:rsid w:val="00DB1ED7"/>
    <w:rsid w:val="00DD7227"/>
    <w:rsid w:val="00DE0319"/>
    <w:rsid w:val="00DE4936"/>
    <w:rsid w:val="00DE60E0"/>
    <w:rsid w:val="00DE7E2B"/>
    <w:rsid w:val="00E05CB3"/>
    <w:rsid w:val="00E12529"/>
    <w:rsid w:val="00E154C4"/>
    <w:rsid w:val="00E26767"/>
    <w:rsid w:val="00E45825"/>
    <w:rsid w:val="00E514C4"/>
    <w:rsid w:val="00E7466E"/>
    <w:rsid w:val="00E90C0C"/>
    <w:rsid w:val="00EB2913"/>
    <w:rsid w:val="00EB2B67"/>
    <w:rsid w:val="00EB407D"/>
    <w:rsid w:val="00EC5E9E"/>
    <w:rsid w:val="00EE4984"/>
    <w:rsid w:val="00EF705D"/>
    <w:rsid w:val="00F153F1"/>
    <w:rsid w:val="00F2123E"/>
    <w:rsid w:val="00F67923"/>
    <w:rsid w:val="00F73695"/>
    <w:rsid w:val="00F849FD"/>
    <w:rsid w:val="00FA6C57"/>
    <w:rsid w:val="00FA7CDA"/>
    <w:rsid w:val="00FB6B8D"/>
    <w:rsid w:val="00FD1CBD"/>
    <w:rsid w:val="00FE6425"/>
    <w:rsid w:val="00FE68A2"/>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598B60"/>
  <w15:docId w15:val="{AB2BB5DE-6494-4C32-9981-6E9D75C0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1DF1"/>
    <w:pPr>
      <w:ind w:left="720"/>
      <w:contextualSpacing/>
    </w:pPr>
  </w:style>
  <w:style w:type="character" w:styleId="Hyperlink">
    <w:name w:val="Hyperlink"/>
    <w:basedOn w:val="DefaultParagraphFont"/>
    <w:uiPriority w:val="99"/>
    <w:unhideWhenUsed/>
    <w:rsid w:val="00B7202A"/>
    <w:rPr>
      <w:color w:val="0000FF" w:themeColor="hyperlink"/>
      <w:u w:val="single"/>
    </w:rPr>
  </w:style>
  <w:style w:type="character" w:styleId="UnresolvedMention">
    <w:name w:val="Unresolved Mention"/>
    <w:basedOn w:val="DefaultParagraphFont"/>
    <w:uiPriority w:val="99"/>
    <w:semiHidden/>
    <w:unhideWhenUsed/>
    <w:rsid w:val="00B72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231473">
      <w:bodyDiv w:val="1"/>
      <w:marLeft w:val="0"/>
      <w:marRight w:val="0"/>
      <w:marTop w:val="0"/>
      <w:marBottom w:val="0"/>
      <w:divBdr>
        <w:top w:val="none" w:sz="0" w:space="0" w:color="auto"/>
        <w:left w:val="none" w:sz="0" w:space="0" w:color="auto"/>
        <w:bottom w:val="none" w:sz="0" w:space="0" w:color="auto"/>
        <w:right w:val="none" w:sz="0" w:space="0" w:color="auto"/>
      </w:divBdr>
      <w:divsChild>
        <w:div w:id="633372534">
          <w:marLeft w:val="0"/>
          <w:marRight w:val="0"/>
          <w:marTop w:val="0"/>
          <w:marBottom w:val="0"/>
          <w:divBdr>
            <w:top w:val="none" w:sz="0" w:space="0" w:color="auto"/>
            <w:left w:val="none" w:sz="0" w:space="0" w:color="auto"/>
            <w:bottom w:val="none" w:sz="0" w:space="0" w:color="auto"/>
            <w:right w:val="none" w:sz="0" w:space="0" w:color="auto"/>
          </w:divBdr>
        </w:div>
        <w:div w:id="46683685">
          <w:marLeft w:val="0"/>
          <w:marRight w:val="0"/>
          <w:marTop w:val="0"/>
          <w:marBottom w:val="0"/>
          <w:divBdr>
            <w:top w:val="none" w:sz="0" w:space="0" w:color="auto"/>
            <w:left w:val="none" w:sz="0" w:space="0" w:color="auto"/>
            <w:bottom w:val="none" w:sz="0" w:space="0" w:color="auto"/>
            <w:right w:val="none" w:sz="0" w:space="0" w:color="auto"/>
          </w:divBdr>
        </w:div>
        <w:div w:id="1822622082">
          <w:marLeft w:val="0"/>
          <w:marRight w:val="0"/>
          <w:marTop w:val="0"/>
          <w:marBottom w:val="0"/>
          <w:divBdr>
            <w:top w:val="none" w:sz="0" w:space="0" w:color="auto"/>
            <w:left w:val="none" w:sz="0" w:space="0" w:color="auto"/>
            <w:bottom w:val="none" w:sz="0" w:space="0" w:color="auto"/>
            <w:right w:val="none" w:sz="0" w:space="0" w:color="auto"/>
          </w:divBdr>
        </w:div>
        <w:div w:id="1529952308">
          <w:marLeft w:val="0"/>
          <w:marRight w:val="0"/>
          <w:marTop w:val="0"/>
          <w:marBottom w:val="0"/>
          <w:divBdr>
            <w:top w:val="none" w:sz="0" w:space="0" w:color="auto"/>
            <w:left w:val="none" w:sz="0" w:space="0" w:color="auto"/>
            <w:bottom w:val="none" w:sz="0" w:space="0" w:color="auto"/>
            <w:right w:val="none" w:sz="0" w:space="0" w:color="auto"/>
          </w:divBdr>
        </w:div>
        <w:div w:id="816924232">
          <w:marLeft w:val="0"/>
          <w:marRight w:val="0"/>
          <w:marTop w:val="0"/>
          <w:marBottom w:val="0"/>
          <w:divBdr>
            <w:top w:val="none" w:sz="0" w:space="0" w:color="auto"/>
            <w:left w:val="none" w:sz="0" w:space="0" w:color="auto"/>
            <w:bottom w:val="none" w:sz="0" w:space="0" w:color="auto"/>
            <w:right w:val="none" w:sz="0" w:space="0" w:color="auto"/>
          </w:divBdr>
        </w:div>
        <w:div w:id="1674336535">
          <w:marLeft w:val="0"/>
          <w:marRight w:val="0"/>
          <w:marTop w:val="0"/>
          <w:marBottom w:val="0"/>
          <w:divBdr>
            <w:top w:val="none" w:sz="0" w:space="0" w:color="auto"/>
            <w:left w:val="none" w:sz="0" w:space="0" w:color="auto"/>
            <w:bottom w:val="none" w:sz="0" w:space="0" w:color="auto"/>
            <w:right w:val="none" w:sz="0" w:space="0" w:color="auto"/>
          </w:divBdr>
        </w:div>
        <w:div w:id="1846821925">
          <w:marLeft w:val="0"/>
          <w:marRight w:val="0"/>
          <w:marTop w:val="0"/>
          <w:marBottom w:val="0"/>
          <w:divBdr>
            <w:top w:val="none" w:sz="0" w:space="0" w:color="auto"/>
            <w:left w:val="none" w:sz="0" w:space="0" w:color="auto"/>
            <w:bottom w:val="none" w:sz="0" w:space="0" w:color="auto"/>
            <w:right w:val="none" w:sz="0" w:space="0" w:color="auto"/>
          </w:divBdr>
        </w:div>
        <w:div w:id="1603145975">
          <w:marLeft w:val="0"/>
          <w:marRight w:val="0"/>
          <w:marTop w:val="0"/>
          <w:marBottom w:val="0"/>
          <w:divBdr>
            <w:top w:val="none" w:sz="0" w:space="0" w:color="auto"/>
            <w:left w:val="none" w:sz="0" w:space="0" w:color="auto"/>
            <w:bottom w:val="none" w:sz="0" w:space="0" w:color="auto"/>
            <w:right w:val="none" w:sz="0" w:space="0" w:color="auto"/>
          </w:divBdr>
        </w:div>
        <w:div w:id="1551959287">
          <w:marLeft w:val="0"/>
          <w:marRight w:val="0"/>
          <w:marTop w:val="0"/>
          <w:marBottom w:val="0"/>
          <w:divBdr>
            <w:top w:val="none" w:sz="0" w:space="0" w:color="auto"/>
            <w:left w:val="none" w:sz="0" w:space="0" w:color="auto"/>
            <w:bottom w:val="none" w:sz="0" w:space="0" w:color="auto"/>
            <w:right w:val="none" w:sz="0" w:space="0" w:color="auto"/>
          </w:divBdr>
        </w:div>
        <w:div w:id="1946425166">
          <w:marLeft w:val="0"/>
          <w:marRight w:val="0"/>
          <w:marTop w:val="0"/>
          <w:marBottom w:val="0"/>
          <w:divBdr>
            <w:top w:val="none" w:sz="0" w:space="0" w:color="auto"/>
            <w:left w:val="none" w:sz="0" w:space="0" w:color="auto"/>
            <w:bottom w:val="none" w:sz="0" w:space="0" w:color="auto"/>
            <w:right w:val="none" w:sz="0" w:space="0" w:color="auto"/>
          </w:divBdr>
        </w:div>
        <w:div w:id="628898820">
          <w:marLeft w:val="0"/>
          <w:marRight w:val="0"/>
          <w:marTop w:val="0"/>
          <w:marBottom w:val="0"/>
          <w:divBdr>
            <w:top w:val="none" w:sz="0" w:space="0" w:color="auto"/>
            <w:left w:val="none" w:sz="0" w:space="0" w:color="auto"/>
            <w:bottom w:val="none" w:sz="0" w:space="0" w:color="auto"/>
            <w:right w:val="none" w:sz="0" w:space="0" w:color="auto"/>
          </w:divBdr>
        </w:div>
        <w:div w:id="77137171">
          <w:marLeft w:val="0"/>
          <w:marRight w:val="0"/>
          <w:marTop w:val="0"/>
          <w:marBottom w:val="0"/>
          <w:divBdr>
            <w:top w:val="none" w:sz="0" w:space="0" w:color="auto"/>
            <w:left w:val="none" w:sz="0" w:space="0" w:color="auto"/>
            <w:bottom w:val="none" w:sz="0" w:space="0" w:color="auto"/>
            <w:right w:val="none" w:sz="0" w:space="0" w:color="auto"/>
          </w:divBdr>
        </w:div>
        <w:div w:id="603417766">
          <w:marLeft w:val="0"/>
          <w:marRight w:val="0"/>
          <w:marTop w:val="0"/>
          <w:marBottom w:val="0"/>
          <w:divBdr>
            <w:top w:val="none" w:sz="0" w:space="0" w:color="auto"/>
            <w:left w:val="none" w:sz="0" w:space="0" w:color="auto"/>
            <w:bottom w:val="none" w:sz="0" w:space="0" w:color="auto"/>
            <w:right w:val="none" w:sz="0" w:space="0" w:color="auto"/>
          </w:divBdr>
        </w:div>
        <w:div w:id="1002389264">
          <w:marLeft w:val="0"/>
          <w:marRight w:val="0"/>
          <w:marTop w:val="0"/>
          <w:marBottom w:val="0"/>
          <w:divBdr>
            <w:top w:val="none" w:sz="0" w:space="0" w:color="auto"/>
            <w:left w:val="none" w:sz="0" w:space="0" w:color="auto"/>
            <w:bottom w:val="none" w:sz="0" w:space="0" w:color="auto"/>
            <w:right w:val="none" w:sz="0" w:space="0" w:color="auto"/>
          </w:divBdr>
        </w:div>
        <w:div w:id="1592665109">
          <w:marLeft w:val="0"/>
          <w:marRight w:val="0"/>
          <w:marTop w:val="0"/>
          <w:marBottom w:val="0"/>
          <w:divBdr>
            <w:top w:val="none" w:sz="0" w:space="0" w:color="auto"/>
            <w:left w:val="none" w:sz="0" w:space="0" w:color="auto"/>
            <w:bottom w:val="none" w:sz="0" w:space="0" w:color="auto"/>
            <w:right w:val="none" w:sz="0" w:space="0" w:color="auto"/>
          </w:divBdr>
        </w:div>
        <w:div w:id="1018316453">
          <w:marLeft w:val="0"/>
          <w:marRight w:val="0"/>
          <w:marTop w:val="0"/>
          <w:marBottom w:val="0"/>
          <w:divBdr>
            <w:top w:val="none" w:sz="0" w:space="0" w:color="auto"/>
            <w:left w:val="none" w:sz="0" w:space="0" w:color="auto"/>
            <w:bottom w:val="none" w:sz="0" w:space="0" w:color="auto"/>
            <w:right w:val="none" w:sz="0" w:space="0" w:color="auto"/>
          </w:divBdr>
        </w:div>
        <w:div w:id="1161045599">
          <w:marLeft w:val="0"/>
          <w:marRight w:val="0"/>
          <w:marTop w:val="0"/>
          <w:marBottom w:val="0"/>
          <w:divBdr>
            <w:top w:val="none" w:sz="0" w:space="0" w:color="auto"/>
            <w:left w:val="none" w:sz="0" w:space="0" w:color="auto"/>
            <w:bottom w:val="none" w:sz="0" w:space="0" w:color="auto"/>
            <w:right w:val="none" w:sz="0" w:space="0" w:color="auto"/>
          </w:divBdr>
        </w:div>
        <w:div w:id="270207922">
          <w:marLeft w:val="0"/>
          <w:marRight w:val="0"/>
          <w:marTop w:val="0"/>
          <w:marBottom w:val="0"/>
          <w:divBdr>
            <w:top w:val="none" w:sz="0" w:space="0" w:color="auto"/>
            <w:left w:val="none" w:sz="0" w:space="0" w:color="auto"/>
            <w:bottom w:val="none" w:sz="0" w:space="0" w:color="auto"/>
            <w:right w:val="none" w:sz="0" w:space="0" w:color="auto"/>
          </w:divBdr>
        </w:div>
        <w:div w:id="666834738">
          <w:marLeft w:val="0"/>
          <w:marRight w:val="0"/>
          <w:marTop w:val="0"/>
          <w:marBottom w:val="0"/>
          <w:divBdr>
            <w:top w:val="none" w:sz="0" w:space="0" w:color="auto"/>
            <w:left w:val="none" w:sz="0" w:space="0" w:color="auto"/>
            <w:bottom w:val="none" w:sz="0" w:space="0" w:color="auto"/>
            <w:right w:val="none" w:sz="0" w:space="0" w:color="auto"/>
          </w:divBdr>
        </w:div>
        <w:div w:id="1950812005">
          <w:marLeft w:val="0"/>
          <w:marRight w:val="0"/>
          <w:marTop w:val="0"/>
          <w:marBottom w:val="0"/>
          <w:divBdr>
            <w:top w:val="none" w:sz="0" w:space="0" w:color="auto"/>
            <w:left w:val="none" w:sz="0" w:space="0" w:color="auto"/>
            <w:bottom w:val="none" w:sz="0" w:space="0" w:color="auto"/>
            <w:right w:val="none" w:sz="0" w:space="0" w:color="auto"/>
          </w:divBdr>
          <w:divsChild>
            <w:div w:id="1589387563">
              <w:marLeft w:val="0"/>
              <w:marRight w:val="0"/>
              <w:marTop w:val="0"/>
              <w:marBottom w:val="0"/>
              <w:divBdr>
                <w:top w:val="none" w:sz="0" w:space="0" w:color="auto"/>
                <w:left w:val="none" w:sz="0" w:space="0" w:color="auto"/>
                <w:bottom w:val="none" w:sz="0" w:space="0" w:color="auto"/>
                <w:right w:val="none" w:sz="0" w:space="0" w:color="auto"/>
              </w:divBdr>
            </w:div>
            <w:div w:id="20874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38241-186A-4964-BC38-B20AD6D70C64}"/>
</file>

<file path=customXml/itemProps2.xml><?xml version="1.0" encoding="utf-8"?>
<ds:datastoreItem xmlns:ds="http://schemas.openxmlformats.org/officeDocument/2006/customXml" ds:itemID="{7ACCBAB7-FF31-4412-9E2C-5E8F4205B066}"/>
</file>

<file path=customXml/itemProps3.xml><?xml version="1.0" encoding="utf-8"?>
<ds:datastoreItem xmlns:ds="http://schemas.openxmlformats.org/officeDocument/2006/customXml" ds:itemID="{4795B8C4-70E9-4B46-A7D9-614ADFF720AF}"/>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Sala</dc:creator>
  <cp:lastModifiedBy>Sean Sala</cp:lastModifiedBy>
  <cp:revision>2</cp:revision>
  <dcterms:created xsi:type="dcterms:W3CDTF">2024-04-18T14:02:00Z</dcterms:created>
  <dcterms:modified xsi:type="dcterms:W3CDTF">2024-04-18T14:02:00Z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0x01010053DAD3BFA55169408A295E8184A9B340</vt:lpwstr>
  </property>
</Properties>
</file>