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DF45" w14:textId="77777777" w:rsidR="00783348"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3E7CC46A" w14:textId="77777777" w:rsidR="007B21E0" w:rsidRPr="007B21E0" w:rsidRDefault="007B21E0" w:rsidP="007B21E0">
      <w:pPr>
        <w:spacing w:after="0"/>
        <w:jc w:val="center"/>
        <w:rPr>
          <w:rFonts w:cstheme="minorHAnsi"/>
        </w:rPr>
      </w:pPr>
    </w:p>
    <w:p w14:paraId="2E2836E7" w14:textId="775C68E1" w:rsidR="00AC7B86" w:rsidRPr="00C73109" w:rsidRDefault="00C73109" w:rsidP="00C73109">
      <w:pPr>
        <w:ind w:left="21" w:right="2"/>
        <w:jc w:val="center"/>
        <w:rPr>
          <w:b/>
          <w:sz w:val="24"/>
        </w:rPr>
      </w:pPr>
      <w:r>
        <w:rPr>
          <w:b/>
          <w:i/>
          <w:sz w:val="24"/>
        </w:rPr>
        <w:t>BIOL</w:t>
      </w:r>
      <w:r>
        <w:rPr>
          <w:b/>
          <w:i/>
          <w:spacing w:val="-3"/>
          <w:sz w:val="24"/>
        </w:rPr>
        <w:t xml:space="preserve"> </w:t>
      </w:r>
      <w:r>
        <w:rPr>
          <w:b/>
          <w:i/>
          <w:sz w:val="24"/>
        </w:rPr>
        <w:t>1082-0301:</w:t>
      </w:r>
      <w:r>
        <w:rPr>
          <w:b/>
          <w:i/>
          <w:spacing w:val="48"/>
          <w:sz w:val="24"/>
        </w:rPr>
        <w:t xml:space="preserve"> </w:t>
      </w:r>
      <w:r>
        <w:rPr>
          <w:b/>
          <w:i/>
          <w:sz w:val="24"/>
        </w:rPr>
        <w:t>Biology</w:t>
      </w:r>
      <w:r>
        <w:rPr>
          <w:b/>
          <w:i/>
          <w:spacing w:val="-4"/>
          <w:sz w:val="24"/>
        </w:rPr>
        <w:t xml:space="preserve"> </w:t>
      </w:r>
      <w:r>
        <w:rPr>
          <w:b/>
          <w:i/>
          <w:sz w:val="24"/>
        </w:rPr>
        <w:t>for</w:t>
      </w:r>
      <w:r>
        <w:rPr>
          <w:b/>
          <w:i/>
          <w:spacing w:val="-4"/>
          <w:sz w:val="24"/>
        </w:rPr>
        <w:t xml:space="preserve"> </w:t>
      </w:r>
      <w:r>
        <w:rPr>
          <w:b/>
          <w:i/>
          <w:sz w:val="24"/>
        </w:rPr>
        <w:t>Educators</w:t>
      </w:r>
      <w:r>
        <w:rPr>
          <w:b/>
          <w:i/>
          <w:spacing w:val="-3"/>
          <w:sz w:val="24"/>
        </w:rPr>
        <w:t xml:space="preserve"> </w:t>
      </w:r>
      <w:r>
        <w:rPr>
          <w:b/>
          <w:i/>
          <w:sz w:val="24"/>
        </w:rPr>
        <w:t>Laboratory,</w:t>
      </w:r>
      <w:r>
        <w:rPr>
          <w:b/>
          <w:i/>
          <w:spacing w:val="-3"/>
          <w:sz w:val="24"/>
        </w:rPr>
        <w:t xml:space="preserve"> </w:t>
      </w:r>
      <w:r>
        <w:rPr>
          <w:b/>
          <w:i/>
          <w:sz w:val="24"/>
        </w:rPr>
        <w:t>3</w:t>
      </w:r>
      <w:r>
        <w:rPr>
          <w:b/>
          <w:i/>
          <w:spacing w:val="-4"/>
          <w:sz w:val="24"/>
        </w:rPr>
        <w:t xml:space="preserve"> </w:t>
      </w:r>
      <w:r>
        <w:rPr>
          <w:b/>
          <w:spacing w:val="-4"/>
          <w:sz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713EE297" w:rsidR="00AC7B86" w:rsidRPr="007B21E0" w:rsidRDefault="00C73109" w:rsidP="007270C4">
            <w:pPr>
              <w:rPr>
                <w:rFonts w:cstheme="minorHAnsi"/>
              </w:rPr>
            </w:pPr>
            <w:r>
              <w:t>Natural</w:t>
            </w:r>
            <w:r>
              <w:rPr>
                <w:spacing w:val="-10"/>
              </w:rPr>
              <w:t xml:space="preserve"> </w:t>
            </w:r>
            <w:r>
              <w:rPr>
                <w:spacing w:val="-2"/>
              </w:rPr>
              <w:t>Sciences</w:t>
            </w: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11549BF9" w:rsidR="007270C4" w:rsidRPr="007B21E0" w:rsidRDefault="00232B29" w:rsidP="007270C4">
            <w:pPr>
              <w:rPr>
                <w:rFonts w:cstheme="minorHAnsi"/>
              </w:rPr>
            </w:pPr>
            <w:r>
              <w:rPr>
                <w:rFonts w:cstheme="minorHAnsi"/>
              </w:rPr>
              <w:t>Professor Isabella Priest</w:t>
            </w: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959A51A" w:rsidR="007270C4" w:rsidRPr="007B21E0" w:rsidRDefault="00232B29" w:rsidP="007270C4">
            <w:pPr>
              <w:rPr>
                <w:rFonts w:cstheme="minorHAnsi"/>
              </w:rPr>
            </w:pPr>
            <w:r>
              <w:rPr>
                <w:rFonts w:cstheme="minorHAnsi"/>
              </w:rPr>
              <w:t>FH-253</w:t>
            </w: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0F5EBB63" w:rsidR="007270C4" w:rsidRPr="007B21E0" w:rsidRDefault="00232B29" w:rsidP="007270C4">
            <w:pPr>
              <w:rPr>
                <w:rFonts w:cstheme="minorHAnsi"/>
              </w:rPr>
            </w:pPr>
            <w:r>
              <w:rPr>
                <w:rFonts w:cstheme="minorHAnsi"/>
              </w:rPr>
              <w:t>972-338-1136</w:t>
            </w: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4BE4C3B0" w:rsidR="007270C4" w:rsidRPr="007B21E0" w:rsidRDefault="00232B29" w:rsidP="007270C4">
            <w:pPr>
              <w:rPr>
                <w:rFonts w:cstheme="minorHAnsi"/>
              </w:rPr>
            </w:pPr>
            <w:hyperlink r:id="rId6" w:history="1">
              <w:r w:rsidRPr="0035217D">
                <w:rPr>
                  <w:rStyle w:val="Hyperlink"/>
                  <w:rFonts w:cstheme="minorHAnsi"/>
                </w:rPr>
                <w:t>Linda.Mooberry@untdallas.edu</w:t>
              </w:r>
            </w:hyperlink>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3BE7C11D" w:rsidR="007270C4" w:rsidRPr="007B21E0" w:rsidRDefault="00232B29" w:rsidP="007270C4">
            <w:pPr>
              <w:rPr>
                <w:rFonts w:cstheme="minorHAnsi"/>
              </w:rPr>
            </w:pPr>
            <w:r>
              <w:rPr>
                <w:rFonts w:cstheme="minorHAnsi"/>
              </w:rPr>
              <w:t>TBD</w:t>
            </w: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08C8DDC" w:rsidR="007270C4" w:rsidRPr="007B21E0" w:rsidRDefault="00232B29" w:rsidP="007270C4">
            <w:pPr>
              <w:rPr>
                <w:rFonts w:cstheme="minorHAnsi"/>
              </w:rPr>
            </w:pPr>
            <w:r>
              <w:rPr>
                <w:rFonts w:cstheme="minorHAnsi"/>
              </w:rPr>
              <w:t>By appointment</w:t>
            </w: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2B210446" w:rsidR="007270C4" w:rsidRPr="00C73109" w:rsidRDefault="00A2060F" w:rsidP="007270C4">
            <w:pPr>
              <w:rPr>
                <w:rFonts w:cstheme="minorHAnsi"/>
                <w:i/>
              </w:rPr>
            </w:pPr>
            <w:r w:rsidRPr="00A2060F">
              <w:rPr>
                <w:rFonts w:cstheme="minorHAnsi"/>
              </w:rPr>
              <w:t>Face to Face</w:t>
            </w:r>
            <w:r w:rsidRPr="00A2060F">
              <w:rPr>
                <w:rFonts w:cstheme="minorHAnsi"/>
                <w:i/>
              </w:rPr>
              <w:t xml:space="preserve"> </w:t>
            </w:r>
            <w:r w:rsidR="00A17921" w:rsidRPr="00A2060F">
              <w:rPr>
                <w:rFonts w:cstheme="minorHAnsi"/>
                <w:i/>
              </w:rPr>
              <w:t xml:space="preserve"> </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11762193" w:rsidR="007270C4" w:rsidRPr="007B21E0" w:rsidRDefault="00C73109" w:rsidP="007270C4">
            <w:pPr>
              <w:rPr>
                <w:rFonts w:cstheme="minorHAnsi"/>
              </w:rPr>
            </w:pPr>
            <w:r>
              <w:rPr>
                <w:rFonts w:cstheme="minorHAnsi"/>
              </w:rPr>
              <w:t>FH-248</w:t>
            </w: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5751685F" w:rsidR="007270C4" w:rsidRPr="007B21E0" w:rsidRDefault="00C73109" w:rsidP="007270C4">
            <w:pPr>
              <w:rPr>
                <w:rFonts w:cstheme="minorHAnsi"/>
              </w:rPr>
            </w:pPr>
            <w:r>
              <w:rPr>
                <w:rFonts w:cstheme="minorHAnsi"/>
              </w:rPr>
              <w:t>Tuesdays 1:00 pm – 3:50 pm</w:t>
            </w: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16453E90" w:rsidR="007270C4" w:rsidRPr="007B21E0" w:rsidRDefault="00C73109" w:rsidP="007270C4">
            <w:pPr>
              <w:rPr>
                <w:rFonts w:cstheme="minorHAnsi"/>
              </w:rPr>
            </w:pPr>
            <w:r>
              <w:t>Develop a meaningful and functional command of key biological concepts;</w:t>
            </w:r>
            <w:r>
              <w:rPr>
                <w:spacing w:val="-6"/>
              </w:rPr>
              <w:t xml:space="preserve"> </w:t>
            </w:r>
            <w:r>
              <w:t>an</w:t>
            </w:r>
            <w:r>
              <w:rPr>
                <w:spacing w:val="-4"/>
              </w:rPr>
              <w:t xml:space="preserve"> </w:t>
            </w:r>
            <w:r>
              <w:t>understanding</w:t>
            </w:r>
            <w:r>
              <w:rPr>
                <w:spacing w:val="-6"/>
              </w:rPr>
              <w:t xml:space="preserve"> </w:t>
            </w:r>
            <w:r>
              <w:t>of</w:t>
            </w:r>
            <w:r>
              <w:rPr>
                <w:spacing w:val="-6"/>
              </w:rPr>
              <w:t xml:space="preserve"> </w:t>
            </w:r>
            <w:r>
              <w:t>the</w:t>
            </w:r>
            <w:r>
              <w:rPr>
                <w:spacing w:val="-6"/>
              </w:rPr>
              <w:t xml:space="preserve"> </w:t>
            </w:r>
            <w:r>
              <w:t>interrelationships</w:t>
            </w:r>
            <w:r>
              <w:rPr>
                <w:spacing w:val="-4"/>
              </w:rPr>
              <w:t xml:space="preserve"> </w:t>
            </w:r>
            <w:r>
              <w:t>among</w:t>
            </w:r>
            <w:r>
              <w:rPr>
                <w:spacing w:val="-6"/>
              </w:rPr>
              <w:t xml:space="preserve"> </w:t>
            </w:r>
            <w:r>
              <w:t>all</w:t>
            </w:r>
            <w:r>
              <w:rPr>
                <w:spacing w:val="-6"/>
              </w:rPr>
              <w:t xml:space="preserve"> </w:t>
            </w:r>
            <w:r>
              <w:t>living things; and a correlation between what pre-service teachers are required to learn and what they will be required to teach. Includes laboratory. This is a general biology course with laboratory designated for elementary and middle school education majors for seeking teacher certification.</w:t>
            </w: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5848EB91" w:rsidR="007270C4" w:rsidRPr="007B21E0" w:rsidRDefault="00C73109" w:rsidP="007270C4">
            <w:pPr>
              <w:rPr>
                <w:rFonts w:cstheme="minorHAnsi"/>
              </w:rPr>
            </w:pPr>
            <w:r>
              <w:rPr>
                <w:spacing w:val="-4"/>
              </w:rPr>
              <w:t>None</w:t>
            </w: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3F9FF8ED" w:rsidR="007270C4" w:rsidRPr="007B21E0" w:rsidRDefault="00C73109" w:rsidP="007270C4">
            <w:pPr>
              <w:rPr>
                <w:rFonts w:cstheme="minorHAnsi"/>
              </w:rPr>
            </w:pPr>
            <w:r>
              <w:t>BIOL</w:t>
            </w:r>
            <w:r>
              <w:rPr>
                <w:spacing w:val="-9"/>
              </w:rPr>
              <w:t xml:space="preserve"> </w:t>
            </w:r>
            <w:r>
              <w:t>1082-0001</w:t>
            </w:r>
            <w:r>
              <w:rPr>
                <w:spacing w:val="-9"/>
              </w:rPr>
              <w:t xml:space="preserve"> </w:t>
            </w:r>
            <w:r>
              <w:t>Biology</w:t>
            </w:r>
            <w:r>
              <w:rPr>
                <w:spacing w:val="-9"/>
              </w:rPr>
              <w:t xml:space="preserve"> </w:t>
            </w:r>
            <w:r>
              <w:t>for</w:t>
            </w:r>
            <w:r>
              <w:rPr>
                <w:spacing w:val="-9"/>
              </w:rPr>
              <w:t xml:space="preserve"> </w:t>
            </w:r>
            <w:r>
              <w:t>Educators</w:t>
            </w:r>
            <w:r>
              <w:rPr>
                <w:spacing w:val="-8"/>
              </w:rPr>
              <w:t xml:space="preserve"> </w:t>
            </w:r>
            <w:r>
              <w:rPr>
                <w:spacing w:val="-2"/>
              </w:rPr>
              <w:t>Lecture</w:t>
            </w: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3B9D0B4D" w:rsidR="007270C4" w:rsidRPr="007B21E0" w:rsidRDefault="00C73109" w:rsidP="007270C4">
            <w:pPr>
              <w:rPr>
                <w:rFonts w:cstheme="minorHAnsi"/>
              </w:rPr>
            </w:pPr>
            <w:r>
              <w:t>Instructor</w:t>
            </w:r>
            <w:r>
              <w:rPr>
                <w:spacing w:val="-13"/>
              </w:rPr>
              <w:t xml:space="preserve"> </w:t>
            </w:r>
            <w:r>
              <w:t>Supplied</w:t>
            </w:r>
            <w:r>
              <w:rPr>
                <w:spacing w:val="-11"/>
              </w:rPr>
              <w:t xml:space="preserve"> </w:t>
            </w:r>
            <w:r>
              <w:rPr>
                <w:spacing w:val="-2"/>
              </w:rPr>
              <w:t>Materials</w:t>
            </w: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59166DB4" w:rsidR="007270C4" w:rsidRPr="007B21E0" w:rsidRDefault="00C73109" w:rsidP="007270C4">
            <w:pPr>
              <w:rPr>
                <w:rFonts w:cstheme="minorHAnsi"/>
              </w:rPr>
            </w:pPr>
            <w:r>
              <w:rPr>
                <w:spacing w:val="-4"/>
              </w:rPr>
              <w:t>None</w:t>
            </w: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w:t>
            </w:r>
            <w:proofErr w:type="gramStart"/>
            <w:r w:rsidR="00E7791B" w:rsidRPr="007B21E0">
              <w:rPr>
                <w:rFonts w:cstheme="minorHAnsi"/>
              </w:rPr>
              <w:t>338-1616;</w:t>
            </w:r>
            <w:proofErr w:type="gramEnd"/>
            <w:r w:rsidR="00E7791B" w:rsidRPr="007B21E0">
              <w:rPr>
                <w:rFonts w:cstheme="minorHAnsi"/>
              </w:rPr>
              <w:t xml:space="preserve">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7"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hone</w:t>
            </w:r>
            <w:proofErr w:type="gramStart"/>
            <w:r w:rsidR="00E7791B" w:rsidRPr="007B21E0">
              <w:rPr>
                <w:rFonts w:cstheme="minorHAnsi"/>
              </w:rPr>
              <w:t>:  (</w:t>
            </w:r>
            <w:proofErr w:type="gramEnd"/>
            <w:r w:rsidR="00E7791B" w:rsidRPr="007B21E0">
              <w:rPr>
                <w:rFonts w:cstheme="minorHAnsi"/>
              </w:rPr>
              <w:t xml:space="preserve">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8"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lastRenderedPageBreak/>
              <w:t>E</w:t>
            </w:r>
            <w:r w:rsidR="00E7791B" w:rsidRPr="007B21E0">
              <w:rPr>
                <w:rFonts w:cstheme="minorHAnsi"/>
              </w:rPr>
              <w:t xml:space="preserve">mail:  </w:t>
            </w:r>
            <w:hyperlink r:id="rId9"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lastRenderedPageBreak/>
              <w:t>Canvas Resources</w:t>
            </w:r>
          </w:p>
          <w:p w14:paraId="3D9F15B2" w14:textId="30466A98" w:rsidR="00D53311" w:rsidRPr="00A2060F" w:rsidRDefault="00D53311" w:rsidP="00D53311">
            <w:pPr>
              <w:spacing w:after="0" w:line="240" w:lineRule="auto"/>
              <w:rPr>
                <w:rFonts w:cstheme="minorHAnsi"/>
                <w:b/>
              </w:rPr>
            </w:pPr>
            <w:r w:rsidRPr="00A2060F">
              <w:rPr>
                <w:rFonts w:cstheme="minorHAnsi"/>
                <w:b/>
              </w:rPr>
              <w:t xml:space="preserve">Supported </w:t>
            </w:r>
            <w:r>
              <w:rPr>
                <w:rFonts w:cstheme="minorHAnsi"/>
                <w:b/>
              </w:rPr>
              <w:t>Browsers</w:t>
            </w:r>
            <w:r w:rsidRPr="00A2060F">
              <w:rPr>
                <w:rFonts w:cstheme="minorHAnsi"/>
                <w:b/>
              </w:rPr>
              <w:t>:</w:t>
            </w:r>
          </w:p>
          <w:p w14:paraId="1B1034C5" w14:textId="561156A7" w:rsidR="00D53311" w:rsidRDefault="00D53311" w:rsidP="00D53311">
            <w:pPr>
              <w:pStyle w:val="ListParagraph"/>
              <w:numPr>
                <w:ilvl w:val="0"/>
                <w:numId w:val="4"/>
              </w:numPr>
              <w:spacing w:after="0" w:line="240" w:lineRule="auto"/>
              <w:rPr>
                <w:rFonts w:cstheme="minorHAnsi"/>
              </w:rPr>
            </w:pPr>
            <w:r>
              <w:rPr>
                <w:rFonts w:cstheme="minorHAnsi"/>
              </w:rPr>
              <w:t>Chrome</w:t>
            </w:r>
          </w:p>
          <w:p w14:paraId="4919137C" w14:textId="77777777" w:rsidR="00D53311" w:rsidRDefault="00D53311" w:rsidP="00D53311">
            <w:pPr>
              <w:spacing w:after="0" w:line="240" w:lineRule="auto"/>
              <w:rPr>
                <w:rFonts w:cstheme="minorHAnsi"/>
              </w:rPr>
            </w:pPr>
          </w:p>
          <w:p w14:paraId="620D5E93" w14:textId="77777777" w:rsidR="00D53311" w:rsidRPr="00A2060F" w:rsidRDefault="00D53311" w:rsidP="00D53311">
            <w:pPr>
              <w:spacing w:after="0" w:line="240" w:lineRule="auto"/>
              <w:rPr>
                <w:rFonts w:cstheme="minorHAnsi"/>
                <w:b/>
              </w:rPr>
            </w:pPr>
            <w:r w:rsidRPr="00A2060F">
              <w:rPr>
                <w:rFonts w:cstheme="minorHAnsi"/>
                <w:b/>
              </w:rPr>
              <w:t>Supported Devices:</w:t>
            </w:r>
          </w:p>
          <w:p w14:paraId="35F22823" w14:textId="77777777" w:rsidR="00D53311" w:rsidRDefault="00D53311" w:rsidP="00D53311">
            <w:pPr>
              <w:pStyle w:val="ListParagraph"/>
              <w:numPr>
                <w:ilvl w:val="0"/>
                <w:numId w:val="4"/>
              </w:numPr>
              <w:spacing w:after="0" w:line="240" w:lineRule="auto"/>
              <w:rPr>
                <w:rFonts w:cstheme="minorHAnsi"/>
              </w:rPr>
            </w:pPr>
            <w:r>
              <w:rPr>
                <w:rFonts w:cstheme="minorHAnsi"/>
              </w:rPr>
              <w:t>iPhone</w:t>
            </w:r>
          </w:p>
          <w:p w14:paraId="25FA8E6C" w14:textId="77777777" w:rsidR="00D53311" w:rsidRDefault="00D53311" w:rsidP="00D53311">
            <w:pPr>
              <w:pStyle w:val="ListParagraph"/>
              <w:numPr>
                <w:ilvl w:val="0"/>
                <w:numId w:val="4"/>
              </w:numPr>
              <w:spacing w:after="0" w:line="240" w:lineRule="auto"/>
              <w:rPr>
                <w:rFonts w:cstheme="minorHAnsi"/>
              </w:rPr>
            </w:pPr>
            <w:r>
              <w:rPr>
                <w:rFonts w:cstheme="minorHAnsi"/>
              </w:rPr>
              <w:t>Android</w:t>
            </w:r>
          </w:p>
          <w:p w14:paraId="1836988F" w14:textId="77777777" w:rsidR="00D53311" w:rsidRDefault="00D53311" w:rsidP="00D53311">
            <w:pPr>
              <w:pStyle w:val="ListParagraph"/>
              <w:numPr>
                <w:ilvl w:val="0"/>
                <w:numId w:val="4"/>
              </w:numPr>
              <w:spacing w:after="0" w:line="240" w:lineRule="auto"/>
              <w:rPr>
                <w:rFonts w:cstheme="minorHAnsi"/>
              </w:rPr>
            </w:pPr>
            <w:r>
              <w:rPr>
                <w:rFonts w:cstheme="minorHAnsi"/>
              </w:rPr>
              <w:t>Chromebook</w:t>
            </w:r>
          </w:p>
          <w:p w14:paraId="018758D4" w14:textId="77777777" w:rsidR="00D53311" w:rsidRPr="00A2060F" w:rsidRDefault="00D53311" w:rsidP="00D53311">
            <w:pPr>
              <w:spacing w:after="0" w:line="240" w:lineRule="auto"/>
              <w:rPr>
                <w:rFonts w:cstheme="minorHAnsi"/>
                <w:i/>
              </w:rPr>
            </w:pPr>
            <w:r w:rsidRPr="00A2060F">
              <w:rPr>
                <w:rFonts w:cstheme="minorHAnsi"/>
                <w:i/>
              </w:rPr>
              <w:t>Note: Tablet users can use the Canvas app</w:t>
            </w:r>
          </w:p>
          <w:p w14:paraId="40677D4E" w14:textId="77777777" w:rsidR="00D53311" w:rsidRDefault="00D53311" w:rsidP="00D53311">
            <w:pPr>
              <w:spacing w:after="0" w:line="240" w:lineRule="auto"/>
              <w:rPr>
                <w:rFonts w:cstheme="minorHAnsi"/>
              </w:rPr>
            </w:pPr>
          </w:p>
          <w:p w14:paraId="5D3EED55" w14:textId="77777777" w:rsidR="00D53311" w:rsidRPr="008E513F" w:rsidRDefault="00D53311" w:rsidP="00D53311">
            <w:pPr>
              <w:spacing w:after="0" w:line="240" w:lineRule="auto"/>
              <w:rPr>
                <w:rFonts w:cstheme="minorHAnsi"/>
                <w:b/>
              </w:rPr>
            </w:pPr>
            <w:r w:rsidRPr="008E513F">
              <w:rPr>
                <w:rFonts w:cstheme="minorHAnsi"/>
                <w:b/>
              </w:rPr>
              <w:t>Screen Readers:</w:t>
            </w:r>
          </w:p>
          <w:p w14:paraId="5223AC92" w14:textId="77777777" w:rsidR="00D53311" w:rsidRDefault="00D53311" w:rsidP="00D53311">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3DA03CF3" w14:textId="77777777" w:rsidR="00D53311" w:rsidRDefault="00D53311" w:rsidP="00D53311">
            <w:pPr>
              <w:pStyle w:val="ListParagraph"/>
              <w:numPr>
                <w:ilvl w:val="0"/>
                <w:numId w:val="5"/>
              </w:numPr>
              <w:spacing w:after="0" w:line="240" w:lineRule="auto"/>
              <w:rPr>
                <w:rFonts w:cstheme="minorHAnsi"/>
              </w:rPr>
            </w:pPr>
            <w:r>
              <w:rPr>
                <w:rFonts w:cstheme="minorHAnsi"/>
              </w:rPr>
              <w:t>JAWS (Internet Explorer)</w:t>
            </w:r>
          </w:p>
          <w:p w14:paraId="474EFCEF" w14:textId="77777777" w:rsidR="00D53311" w:rsidRDefault="00D53311" w:rsidP="00D53311">
            <w:pPr>
              <w:pStyle w:val="ListParagraph"/>
              <w:numPr>
                <w:ilvl w:val="0"/>
                <w:numId w:val="5"/>
              </w:numPr>
              <w:spacing w:after="0" w:line="240" w:lineRule="auto"/>
              <w:rPr>
                <w:rFonts w:cstheme="minorHAnsi"/>
              </w:rPr>
            </w:pPr>
            <w:r>
              <w:rPr>
                <w:rFonts w:cstheme="minorHAnsi"/>
              </w:rPr>
              <w:t>NVDA (Firefox)</w:t>
            </w:r>
          </w:p>
          <w:p w14:paraId="76CC40ED" w14:textId="3C4A41AE" w:rsidR="00684B4A" w:rsidRPr="00A2060F" w:rsidRDefault="00D53311" w:rsidP="00D53311">
            <w:pPr>
              <w:spacing w:after="0" w:line="240" w:lineRule="auto"/>
              <w:rPr>
                <w:rFonts w:cstheme="minorHAnsi"/>
                <w:i/>
              </w:rPr>
            </w:pPr>
            <w:r w:rsidRPr="00A2060F">
              <w:rPr>
                <w:rFonts w:cstheme="minorHAnsi"/>
                <w:i/>
              </w:rPr>
              <w:t>Note: There is no screen reader support for Canvas in Chrome</w:t>
            </w:r>
          </w:p>
        </w:tc>
        <w:tc>
          <w:tcPr>
            <w:tcW w:w="6385" w:type="dxa"/>
          </w:tcPr>
          <w:p w14:paraId="294516D8" w14:textId="77777777" w:rsidR="00D53311" w:rsidRDefault="00D53311" w:rsidP="00D53311">
            <w:pPr>
              <w:rPr>
                <w:rFonts w:cstheme="minorHAnsi"/>
                <w:b/>
              </w:rPr>
            </w:pPr>
            <w:r>
              <w:rPr>
                <w:rFonts w:cstheme="minorHAnsi"/>
                <w:b/>
              </w:rPr>
              <w:t>Getting Help with Canvas:</w:t>
            </w:r>
          </w:p>
          <w:p w14:paraId="5A8A1976" w14:textId="77777777" w:rsidR="00D53311" w:rsidRDefault="00D53311" w:rsidP="00D53311">
            <w:pPr>
              <w:rPr>
                <w:rFonts w:cstheme="minorHAnsi"/>
                <w:b/>
              </w:rPr>
            </w:pPr>
            <w:r>
              <w:rPr>
                <w:rFonts w:cstheme="minorHAnsi"/>
                <w:b/>
              </w:rPr>
              <w:t>Canvas 24/7 Phone Support for Students:  1-833-668-8634</w:t>
            </w:r>
          </w:p>
          <w:p w14:paraId="7EFF9828" w14:textId="77777777" w:rsidR="00D53311" w:rsidRDefault="00D53311" w:rsidP="00D53311">
            <w:pPr>
              <w:spacing w:after="0" w:line="240" w:lineRule="auto"/>
              <w:rPr>
                <w:rFonts w:cstheme="minorHAnsi"/>
                <w:b/>
              </w:rPr>
            </w:pPr>
            <w:r>
              <w:rPr>
                <w:rFonts w:cstheme="minorHAnsi"/>
                <w:b/>
              </w:rPr>
              <w:t>Canvas Help Resources:</w:t>
            </w:r>
          </w:p>
          <w:p w14:paraId="2E7D43FF" w14:textId="77777777" w:rsidR="00D53311" w:rsidRDefault="00D53311" w:rsidP="00D53311">
            <w:pPr>
              <w:spacing w:after="0" w:line="240" w:lineRule="auto"/>
              <w:rPr>
                <w:rFonts w:cstheme="minorHAnsi"/>
                <w:b/>
              </w:rPr>
            </w:pPr>
          </w:p>
          <w:p w14:paraId="16A66515" w14:textId="77777777" w:rsidR="00D53311" w:rsidRDefault="00D53311" w:rsidP="00D53311">
            <w:pPr>
              <w:rPr>
                <w:rFonts w:cstheme="minorHAnsi"/>
              </w:rPr>
            </w:pPr>
            <w:r>
              <w:rPr>
                <w:rFonts w:cstheme="minorHAnsi"/>
                <w:b/>
              </w:rPr>
              <w:t xml:space="preserve">Canvas Student Guide -   </w:t>
            </w:r>
            <w:hyperlink r:id="rId10" w:history="1">
              <w:r w:rsidRPr="00CA0F68">
                <w:rPr>
                  <w:rStyle w:val="Hyperlink"/>
                  <w:rFonts w:cstheme="minorHAnsi"/>
                  <w:b/>
                </w:rPr>
                <w:t>https://community.canvaslms.com/docs/DOC-10701</w:t>
              </w:r>
            </w:hyperlink>
            <w:r>
              <w:rPr>
                <w:rFonts w:cstheme="minorHAnsi"/>
                <w:b/>
              </w:rPr>
              <w:t xml:space="preserve"> </w:t>
            </w:r>
          </w:p>
          <w:p w14:paraId="08808922" w14:textId="77777777" w:rsidR="00D53311" w:rsidRDefault="00D53311" w:rsidP="00D53311">
            <w:pPr>
              <w:spacing w:after="0" w:line="240" w:lineRule="auto"/>
              <w:rPr>
                <w:rFonts w:cstheme="minorHAnsi"/>
              </w:rPr>
            </w:pPr>
            <w:r>
              <w:rPr>
                <w:rFonts w:cstheme="minorHAnsi"/>
              </w:rPr>
              <w:t>For additional assistance, contact UNT Dallas Distance Learning:</w:t>
            </w:r>
          </w:p>
          <w:p w14:paraId="4619A129" w14:textId="77777777" w:rsidR="00D53311" w:rsidRDefault="00D53311" w:rsidP="00D53311">
            <w:pPr>
              <w:spacing w:after="0" w:line="240" w:lineRule="auto"/>
              <w:ind w:left="720"/>
              <w:rPr>
                <w:rFonts w:cstheme="minorHAnsi"/>
              </w:rPr>
            </w:pPr>
            <w:r>
              <w:rPr>
                <w:rFonts w:cstheme="minorHAnsi"/>
              </w:rPr>
              <w:t>DAL1, Room 157</w:t>
            </w:r>
          </w:p>
          <w:p w14:paraId="60488A7E" w14:textId="77777777" w:rsidR="00D53311" w:rsidRDefault="00D53311" w:rsidP="00D53311">
            <w:pPr>
              <w:spacing w:after="0" w:line="240" w:lineRule="auto"/>
              <w:ind w:left="720"/>
              <w:rPr>
                <w:rFonts w:cstheme="minorHAnsi"/>
              </w:rPr>
            </w:pPr>
            <w:r>
              <w:rPr>
                <w:rFonts w:cstheme="minorHAnsi"/>
              </w:rPr>
              <w:t xml:space="preserve">Email: </w:t>
            </w:r>
            <w:hyperlink r:id="rId11" w:history="1">
              <w:r w:rsidRPr="00965B9D">
                <w:rPr>
                  <w:rStyle w:val="Hyperlink"/>
                  <w:rFonts w:cstheme="minorHAnsi"/>
                </w:rPr>
                <w:t>distancelearning@untdallas.edu</w:t>
              </w:r>
            </w:hyperlink>
          </w:p>
          <w:p w14:paraId="59F5F37E" w14:textId="77777777" w:rsidR="00D53311" w:rsidRDefault="00D53311" w:rsidP="00D53311">
            <w:pPr>
              <w:spacing w:after="0" w:line="240" w:lineRule="auto"/>
              <w:rPr>
                <w:rFonts w:cstheme="minorHAnsi"/>
              </w:rPr>
            </w:pPr>
          </w:p>
          <w:p w14:paraId="4B8AFBF2" w14:textId="77777777" w:rsidR="00D53311" w:rsidRDefault="00D53311" w:rsidP="00D53311">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2DF03E38" w14:textId="77777777" w:rsidR="00D53311" w:rsidRDefault="00D53311" w:rsidP="00D53311">
            <w:pPr>
              <w:spacing w:after="0" w:line="240" w:lineRule="auto"/>
              <w:rPr>
                <w:rFonts w:cstheme="minorHAnsi"/>
                <w:b/>
              </w:rPr>
            </w:pPr>
          </w:p>
          <w:p w14:paraId="14E3AEE0" w14:textId="5BDA3548" w:rsidR="00684B4A" w:rsidRPr="00D53311" w:rsidRDefault="00D53311" w:rsidP="00D53311">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tc>
      </w:tr>
    </w:tbl>
    <w:p w14:paraId="31A9AFE0" w14:textId="77777777" w:rsidR="00965B9D" w:rsidRDefault="00965B9D" w:rsidP="00A90677">
      <w:pPr>
        <w:pStyle w:val="Heading2"/>
        <w:rPr>
          <w:rFonts w:asciiTheme="minorHAnsi" w:hAnsiTheme="minorHAnsi" w:cstheme="minorHAnsi"/>
          <w:b/>
          <w:color w:val="auto"/>
        </w:rPr>
      </w:pPr>
    </w:p>
    <w:p w14:paraId="60182400" w14:textId="352042A6"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0CF260A" w:rsidR="00683FAB" w:rsidRPr="00F73EFE" w:rsidRDefault="00683FAB" w:rsidP="00683FAB">
      <w:pPr>
        <w:rPr>
          <w:rFonts w:cstheme="minorHAnsi"/>
        </w:rPr>
      </w:pPr>
      <w:r w:rsidRPr="00F73EFE">
        <w:rPr>
          <w:rFonts w:cstheme="minorHAnsi"/>
        </w:rPr>
        <w:t>The goal of this course is t</w:t>
      </w:r>
      <w:r w:rsidR="004C7A01">
        <w:rPr>
          <w:rFonts w:cstheme="minorHAnsi"/>
        </w:rPr>
        <w:t xml:space="preserve">o </w:t>
      </w:r>
      <w:r w:rsidR="004C7A01">
        <w:t>provide</w:t>
      </w:r>
      <w:r w:rsidR="004C7A01">
        <w:rPr>
          <w:spacing w:val="-3"/>
        </w:rPr>
        <w:t xml:space="preserve"> </w:t>
      </w:r>
      <w:r w:rsidR="004C7A01">
        <w:t>the</w:t>
      </w:r>
      <w:r w:rsidR="004C7A01">
        <w:rPr>
          <w:spacing w:val="-2"/>
        </w:rPr>
        <w:t xml:space="preserve"> </w:t>
      </w:r>
      <w:r w:rsidR="004C7A01">
        <w:t>student</w:t>
      </w:r>
      <w:r w:rsidR="004C7A01">
        <w:rPr>
          <w:spacing w:val="-2"/>
        </w:rPr>
        <w:t xml:space="preserve"> </w:t>
      </w:r>
      <w:r w:rsidR="004C7A01">
        <w:t>with</w:t>
      </w:r>
      <w:r w:rsidR="004C7A01">
        <w:rPr>
          <w:spacing w:val="-2"/>
        </w:rPr>
        <w:t xml:space="preserve"> </w:t>
      </w:r>
      <w:r w:rsidR="004C7A01">
        <w:t>a</w:t>
      </w:r>
      <w:r w:rsidR="004C7A01">
        <w:rPr>
          <w:spacing w:val="-3"/>
        </w:rPr>
        <w:t xml:space="preserve"> </w:t>
      </w:r>
      <w:r w:rsidR="004C7A01">
        <w:t>broad</w:t>
      </w:r>
      <w:r w:rsidR="004C7A01">
        <w:rPr>
          <w:spacing w:val="-2"/>
        </w:rPr>
        <w:t xml:space="preserve"> </w:t>
      </w:r>
      <w:r w:rsidR="004C7A01">
        <w:t>background</w:t>
      </w:r>
      <w:r w:rsidR="004C7A01">
        <w:rPr>
          <w:spacing w:val="-3"/>
        </w:rPr>
        <w:t xml:space="preserve"> </w:t>
      </w:r>
      <w:r w:rsidR="004C7A01">
        <w:t>in</w:t>
      </w:r>
      <w:r w:rsidR="004C7A01">
        <w:rPr>
          <w:spacing w:val="-3"/>
        </w:rPr>
        <w:t xml:space="preserve"> </w:t>
      </w:r>
      <w:r w:rsidR="004C7A01">
        <w:t>biology</w:t>
      </w:r>
      <w:r w:rsidR="004C7A01">
        <w:rPr>
          <w:spacing w:val="-3"/>
        </w:rPr>
        <w:t xml:space="preserve"> </w:t>
      </w:r>
      <w:r w:rsidR="004C7A01">
        <w:t>that</w:t>
      </w:r>
      <w:r w:rsidR="004C7A01">
        <w:rPr>
          <w:spacing w:val="-2"/>
        </w:rPr>
        <w:t xml:space="preserve"> </w:t>
      </w:r>
      <w:r w:rsidR="004C7A01">
        <w:t>can</w:t>
      </w:r>
      <w:r w:rsidR="004C7A01">
        <w:rPr>
          <w:spacing w:val="-2"/>
        </w:rPr>
        <w:t xml:space="preserve"> </w:t>
      </w:r>
      <w:r w:rsidR="004C7A01">
        <w:t>be</w:t>
      </w:r>
      <w:r w:rsidR="004C7A01">
        <w:rPr>
          <w:spacing w:val="-3"/>
        </w:rPr>
        <w:t xml:space="preserve"> </w:t>
      </w:r>
      <w:r w:rsidR="004C7A01">
        <w:t>used</w:t>
      </w:r>
      <w:r w:rsidR="004C7A01">
        <w:rPr>
          <w:spacing w:val="-3"/>
        </w:rPr>
        <w:t xml:space="preserve"> </w:t>
      </w:r>
      <w:r w:rsidR="004C7A01">
        <w:t>in elementary and secondary education. This course will provide a brief overview of the major topics within the biological sciences.</w:t>
      </w:r>
    </w:p>
    <w:p w14:paraId="46BC6987" w14:textId="006A2498" w:rsidR="00683FAB" w:rsidRPr="00F73EFE" w:rsidRDefault="00683FAB" w:rsidP="00683FAB">
      <w:pPr>
        <w:rPr>
          <w:rFonts w:cstheme="minorHAnsi"/>
          <w:color w:val="FF0000"/>
        </w:rPr>
      </w:pPr>
      <w:r w:rsidRPr="00F73EFE">
        <w:rPr>
          <w:rStyle w:val="Strong"/>
        </w:rPr>
        <w:t>Learning Objectives/Outcomes:</w:t>
      </w:r>
      <w:r w:rsidRPr="00F73EFE">
        <w:rPr>
          <w:rFonts w:cstheme="minorHAnsi"/>
        </w:rPr>
        <w:t xml:space="preserve">  </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5DEA4E1D" w14:textId="0F97D759" w:rsidR="00095ECA" w:rsidRDefault="00095ECA" w:rsidP="00095ECA">
      <w:pPr>
        <w:pStyle w:val="ListParagraph"/>
        <w:widowControl w:val="0"/>
        <w:numPr>
          <w:ilvl w:val="0"/>
          <w:numId w:val="2"/>
        </w:numPr>
        <w:tabs>
          <w:tab w:val="left" w:pos="838"/>
          <w:tab w:val="left" w:pos="840"/>
        </w:tabs>
        <w:autoSpaceDE w:val="0"/>
        <w:autoSpaceDN w:val="0"/>
        <w:spacing w:before="182" w:after="0"/>
        <w:ind w:right="1083"/>
        <w:contextualSpacing w:val="0"/>
      </w:pPr>
      <w:r>
        <w:t>Be</w:t>
      </w:r>
      <w:r>
        <w:rPr>
          <w:spacing w:val="-4"/>
        </w:rPr>
        <w:t xml:space="preserve"> </w:t>
      </w:r>
      <w:r>
        <w:t>able</w:t>
      </w:r>
      <w:r>
        <w:rPr>
          <w:spacing w:val="-3"/>
        </w:rPr>
        <w:t xml:space="preserve"> </w:t>
      </w:r>
      <w:r>
        <w:t>to</w:t>
      </w:r>
      <w:r>
        <w:rPr>
          <w:spacing w:val="-3"/>
        </w:rPr>
        <w:t xml:space="preserve"> </w:t>
      </w:r>
      <w:r>
        <w:t>locate,</w:t>
      </w:r>
      <w:r>
        <w:rPr>
          <w:spacing w:val="-4"/>
        </w:rPr>
        <w:t xml:space="preserve"> </w:t>
      </w:r>
      <w:r>
        <w:t>evaluate,</w:t>
      </w:r>
      <w:r>
        <w:rPr>
          <w:spacing w:val="-2"/>
        </w:rPr>
        <w:t xml:space="preserve"> </w:t>
      </w:r>
      <w:r>
        <w:t>and</w:t>
      </w:r>
      <w:r>
        <w:rPr>
          <w:spacing w:val="-4"/>
        </w:rPr>
        <w:t xml:space="preserve"> </w:t>
      </w:r>
      <w:r>
        <w:t>organize</w:t>
      </w:r>
      <w:r>
        <w:rPr>
          <w:spacing w:val="-3"/>
        </w:rPr>
        <w:t xml:space="preserve"> </w:t>
      </w:r>
      <w:r>
        <w:t>information</w:t>
      </w:r>
      <w:r>
        <w:rPr>
          <w:spacing w:val="-3"/>
        </w:rPr>
        <w:t xml:space="preserve"> </w:t>
      </w:r>
      <w:r>
        <w:t>including</w:t>
      </w:r>
      <w:r>
        <w:rPr>
          <w:spacing w:val="-3"/>
        </w:rPr>
        <w:t xml:space="preserve"> </w:t>
      </w:r>
      <w:r>
        <w:t>the</w:t>
      </w:r>
      <w:r>
        <w:rPr>
          <w:spacing w:val="-3"/>
        </w:rPr>
        <w:t xml:space="preserve"> </w:t>
      </w:r>
      <w:r>
        <w:t>use</w:t>
      </w:r>
      <w:r>
        <w:rPr>
          <w:spacing w:val="-4"/>
        </w:rPr>
        <w:t xml:space="preserve"> </w:t>
      </w:r>
      <w:r>
        <w:t>of</w:t>
      </w:r>
      <w:r>
        <w:rPr>
          <w:spacing w:val="-4"/>
        </w:rPr>
        <w:t xml:space="preserve"> </w:t>
      </w:r>
      <w:r>
        <w:t xml:space="preserve">information </w:t>
      </w:r>
      <w:r>
        <w:rPr>
          <w:spacing w:val="-2"/>
        </w:rPr>
        <w:t>technologies</w:t>
      </w:r>
    </w:p>
    <w:p w14:paraId="145C8EAE" w14:textId="77777777" w:rsidR="00095ECA" w:rsidRDefault="00095ECA" w:rsidP="00095ECA">
      <w:pPr>
        <w:pStyle w:val="ListParagraph"/>
        <w:widowControl w:val="0"/>
        <w:numPr>
          <w:ilvl w:val="0"/>
          <w:numId w:val="2"/>
        </w:numPr>
        <w:tabs>
          <w:tab w:val="left" w:pos="839"/>
        </w:tabs>
        <w:autoSpaceDE w:val="0"/>
        <w:autoSpaceDN w:val="0"/>
        <w:spacing w:after="0" w:line="268" w:lineRule="exact"/>
        <w:contextualSpacing w:val="0"/>
      </w:pPr>
      <w:r>
        <w:t>Cultivate</w:t>
      </w:r>
      <w:r>
        <w:rPr>
          <w:spacing w:val="-11"/>
        </w:rPr>
        <w:t xml:space="preserve"> </w:t>
      </w:r>
      <w:r>
        <w:t>intellectual</w:t>
      </w:r>
      <w:r>
        <w:rPr>
          <w:spacing w:val="-10"/>
        </w:rPr>
        <w:t xml:space="preserve"> </w:t>
      </w:r>
      <w:r>
        <w:t>curiosity</w:t>
      </w:r>
      <w:r>
        <w:rPr>
          <w:spacing w:val="-11"/>
        </w:rPr>
        <w:t xml:space="preserve"> </w:t>
      </w:r>
      <w:r>
        <w:t>and</w:t>
      </w:r>
      <w:r>
        <w:rPr>
          <w:spacing w:val="-9"/>
        </w:rPr>
        <w:t xml:space="preserve"> </w:t>
      </w:r>
      <w:r>
        <w:t>self-responsibility,</w:t>
      </w:r>
      <w:r>
        <w:rPr>
          <w:spacing w:val="-9"/>
        </w:rPr>
        <w:t xml:space="preserve"> </w:t>
      </w:r>
      <w:r>
        <w:t>building</w:t>
      </w:r>
      <w:r>
        <w:rPr>
          <w:spacing w:val="-10"/>
        </w:rPr>
        <w:t xml:space="preserve"> </w:t>
      </w:r>
      <w:r>
        <w:t>a</w:t>
      </w:r>
      <w:r>
        <w:rPr>
          <w:spacing w:val="-11"/>
        </w:rPr>
        <w:t xml:space="preserve"> </w:t>
      </w:r>
      <w:r>
        <w:t>foundation</w:t>
      </w:r>
      <w:r>
        <w:rPr>
          <w:spacing w:val="-10"/>
        </w:rPr>
        <w:t xml:space="preserve"> </w:t>
      </w:r>
      <w:r>
        <w:t>for</w:t>
      </w:r>
      <w:r>
        <w:rPr>
          <w:spacing w:val="-11"/>
        </w:rPr>
        <w:t xml:space="preserve"> </w:t>
      </w:r>
      <w:r>
        <w:t>lifelong</w:t>
      </w:r>
      <w:r>
        <w:rPr>
          <w:spacing w:val="-10"/>
        </w:rPr>
        <w:t xml:space="preserve"> </w:t>
      </w:r>
      <w:r>
        <w:rPr>
          <w:spacing w:val="-2"/>
        </w:rPr>
        <w:t>learning</w:t>
      </w:r>
    </w:p>
    <w:p w14:paraId="4D917A7F" w14:textId="77777777" w:rsidR="00095ECA" w:rsidRDefault="00095ECA" w:rsidP="00095ECA">
      <w:pPr>
        <w:pStyle w:val="ListParagraph"/>
        <w:widowControl w:val="0"/>
        <w:numPr>
          <w:ilvl w:val="0"/>
          <w:numId w:val="2"/>
        </w:numPr>
        <w:tabs>
          <w:tab w:val="left" w:pos="839"/>
        </w:tabs>
        <w:autoSpaceDE w:val="0"/>
        <w:autoSpaceDN w:val="0"/>
        <w:spacing w:before="20" w:after="0" w:line="240" w:lineRule="auto"/>
        <w:contextualSpacing w:val="0"/>
      </w:pPr>
      <w:r>
        <w:t>Engage</w:t>
      </w:r>
      <w:r>
        <w:rPr>
          <w:spacing w:val="-7"/>
        </w:rPr>
        <w:t xml:space="preserve"> </w:t>
      </w:r>
      <w:r>
        <w:t>with</w:t>
      </w:r>
      <w:r>
        <w:rPr>
          <w:spacing w:val="-7"/>
        </w:rPr>
        <w:t xml:space="preserve"> </w:t>
      </w:r>
      <w:r>
        <w:t>a</w:t>
      </w:r>
      <w:r>
        <w:rPr>
          <w:spacing w:val="-7"/>
        </w:rPr>
        <w:t xml:space="preserve"> </w:t>
      </w:r>
      <w:r>
        <w:t>variety</w:t>
      </w:r>
      <w:r>
        <w:rPr>
          <w:spacing w:val="-8"/>
        </w:rPr>
        <w:t xml:space="preserve"> </w:t>
      </w:r>
      <w:r>
        <w:t>of</w:t>
      </w:r>
      <w:r>
        <w:rPr>
          <w:spacing w:val="-7"/>
        </w:rPr>
        <w:t xml:space="preserve"> </w:t>
      </w:r>
      <w:r>
        <w:t>others</w:t>
      </w:r>
      <w:r>
        <w:rPr>
          <w:spacing w:val="-8"/>
        </w:rPr>
        <w:t xml:space="preserve"> </w:t>
      </w:r>
      <w:r>
        <w:t>in</w:t>
      </w:r>
      <w:r>
        <w:rPr>
          <w:spacing w:val="-6"/>
        </w:rPr>
        <w:t xml:space="preserve"> </w:t>
      </w:r>
      <w:r>
        <w:t>thoughtful</w:t>
      </w:r>
      <w:r>
        <w:rPr>
          <w:spacing w:val="-7"/>
        </w:rPr>
        <w:t xml:space="preserve"> </w:t>
      </w:r>
      <w:r>
        <w:t>and</w:t>
      </w:r>
      <w:r>
        <w:rPr>
          <w:spacing w:val="-6"/>
        </w:rPr>
        <w:t xml:space="preserve"> </w:t>
      </w:r>
      <w:r>
        <w:t>well-crafted</w:t>
      </w:r>
      <w:r>
        <w:rPr>
          <w:spacing w:val="-7"/>
        </w:rPr>
        <w:t xml:space="preserve"> </w:t>
      </w:r>
      <w:r>
        <w:rPr>
          <w:spacing w:val="-2"/>
        </w:rPr>
        <w:t>communication</w:t>
      </w:r>
    </w:p>
    <w:p w14:paraId="4BDFFDCB" w14:textId="3CB03AEF" w:rsidR="00683FAB" w:rsidRPr="00095ECA" w:rsidRDefault="00095ECA" w:rsidP="00095ECA">
      <w:pPr>
        <w:pStyle w:val="ListParagraph"/>
        <w:widowControl w:val="0"/>
        <w:numPr>
          <w:ilvl w:val="0"/>
          <w:numId w:val="2"/>
        </w:numPr>
        <w:tabs>
          <w:tab w:val="left" w:pos="838"/>
          <w:tab w:val="left" w:pos="840"/>
        </w:tabs>
        <w:autoSpaceDE w:val="0"/>
        <w:autoSpaceDN w:val="0"/>
        <w:spacing w:before="22" w:after="0"/>
        <w:ind w:right="495"/>
        <w:contextualSpacing w:val="0"/>
      </w:pPr>
      <w:r>
        <w:t>Develop</w:t>
      </w:r>
      <w:r>
        <w:rPr>
          <w:spacing w:val="-4"/>
        </w:rPr>
        <w:t xml:space="preserve"> </w:t>
      </w:r>
      <w:r>
        <w:t>problem</w:t>
      </w:r>
      <w:r>
        <w:rPr>
          <w:spacing w:val="-4"/>
        </w:rPr>
        <w:t xml:space="preserve"> </w:t>
      </w:r>
      <w:r>
        <w:t>solving</w:t>
      </w:r>
      <w:r>
        <w:rPr>
          <w:spacing w:val="-3"/>
        </w:rPr>
        <w:t xml:space="preserve"> </w:t>
      </w:r>
      <w:r>
        <w:t>skills</w:t>
      </w:r>
      <w:r>
        <w:rPr>
          <w:spacing w:val="-4"/>
        </w:rPr>
        <w:t xml:space="preserve"> </w:t>
      </w:r>
      <w:r>
        <w:t>that</w:t>
      </w:r>
      <w:r>
        <w:rPr>
          <w:spacing w:val="-4"/>
        </w:rPr>
        <w:t xml:space="preserve"> </w:t>
      </w:r>
      <w:r>
        <w:t>incorporate</w:t>
      </w:r>
      <w:r>
        <w:rPr>
          <w:spacing w:val="-4"/>
        </w:rPr>
        <w:t xml:space="preserve"> </w:t>
      </w:r>
      <w:r>
        <w:t>multiple</w:t>
      </w:r>
      <w:r>
        <w:rPr>
          <w:spacing w:val="-4"/>
        </w:rPr>
        <w:t xml:space="preserve"> </w:t>
      </w:r>
      <w:r>
        <w:t>viewpoints</w:t>
      </w:r>
      <w:r>
        <w:rPr>
          <w:spacing w:val="-4"/>
        </w:rPr>
        <w:t xml:space="preserve"> </w:t>
      </w:r>
      <w:r>
        <w:t>and</w:t>
      </w:r>
      <w:r>
        <w:rPr>
          <w:spacing w:val="-4"/>
        </w:rPr>
        <w:t xml:space="preserve"> </w:t>
      </w:r>
      <w:r>
        <w:t>differing</w:t>
      </w:r>
      <w:r>
        <w:rPr>
          <w:spacing w:val="-4"/>
        </w:rPr>
        <w:t xml:space="preserve"> </w:t>
      </w:r>
      <w:r>
        <w:t>contexts</w:t>
      </w:r>
      <w:r>
        <w:rPr>
          <w:spacing w:val="-4"/>
        </w:rPr>
        <w:t xml:space="preserve"> </w:t>
      </w:r>
      <w:r>
        <w:t>in their analysis</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05F0558C" w14:textId="77777777" w:rsidR="00095ECA" w:rsidRDefault="0068106D" w:rsidP="00095ECA">
      <w:pPr>
        <w:pStyle w:val="BodyText"/>
        <w:spacing w:line="259" w:lineRule="auto"/>
        <w:ind w:hanging="1"/>
      </w:pPr>
      <w:r w:rsidRPr="00F73EFE">
        <w:rPr>
          <w:rFonts w:cstheme="minorHAnsi"/>
        </w:rPr>
        <w:t>This schedule is subject to change by the instructor.</w:t>
      </w:r>
      <w:r w:rsidRPr="00F73EFE">
        <w:rPr>
          <w:rFonts w:cstheme="minorHAnsi"/>
          <w:i/>
        </w:rPr>
        <w:t xml:space="preserve"> </w:t>
      </w:r>
      <w:r w:rsidR="00095ECA">
        <w:t>Any</w:t>
      </w:r>
      <w:r w:rsidR="00095ECA">
        <w:rPr>
          <w:spacing w:val="-4"/>
        </w:rPr>
        <w:t xml:space="preserve"> </w:t>
      </w:r>
      <w:r w:rsidR="00095ECA">
        <w:t>changes</w:t>
      </w:r>
      <w:r w:rsidR="00095ECA">
        <w:rPr>
          <w:spacing w:val="-2"/>
        </w:rPr>
        <w:t xml:space="preserve"> </w:t>
      </w:r>
      <w:r w:rsidR="00095ECA">
        <w:t>will</w:t>
      </w:r>
      <w:r w:rsidR="00095ECA">
        <w:rPr>
          <w:spacing w:val="-4"/>
        </w:rPr>
        <w:t xml:space="preserve"> </w:t>
      </w:r>
      <w:r w:rsidR="00095ECA">
        <w:t>be</w:t>
      </w:r>
      <w:r w:rsidR="00095ECA">
        <w:rPr>
          <w:spacing w:val="-3"/>
        </w:rPr>
        <w:t xml:space="preserve"> </w:t>
      </w:r>
      <w:r w:rsidR="00095ECA">
        <w:t>communicated</w:t>
      </w:r>
      <w:r w:rsidR="00095ECA">
        <w:rPr>
          <w:spacing w:val="-3"/>
        </w:rPr>
        <w:t xml:space="preserve"> </w:t>
      </w:r>
      <w:r w:rsidR="00095ECA">
        <w:t>both</w:t>
      </w:r>
      <w:r w:rsidR="00095ECA">
        <w:rPr>
          <w:spacing w:val="-4"/>
        </w:rPr>
        <w:t xml:space="preserve"> </w:t>
      </w:r>
      <w:r w:rsidR="00095ECA">
        <w:t>in</w:t>
      </w:r>
      <w:r w:rsidR="00095ECA">
        <w:rPr>
          <w:spacing w:val="-3"/>
        </w:rPr>
        <w:t xml:space="preserve"> </w:t>
      </w:r>
      <w:r w:rsidR="00095ECA">
        <w:t>class</w:t>
      </w:r>
      <w:r w:rsidR="00095ECA">
        <w:rPr>
          <w:spacing w:val="-4"/>
        </w:rPr>
        <w:t xml:space="preserve"> </w:t>
      </w:r>
      <w:r w:rsidR="00095ECA">
        <w:t>and on Canvas.</w:t>
      </w:r>
    </w:p>
    <w:p w14:paraId="5C787F7F" w14:textId="700E9DCB" w:rsidR="0068106D" w:rsidRPr="007B21E0" w:rsidRDefault="0068106D" w:rsidP="0068106D">
      <w:pPr>
        <w:rPr>
          <w:rFonts w:cstheme="minorHAnsi"/>
          <w:i/>
          <w:color w:val="FF0000"/>
          <w:sz w:val="20"/>
          <w:szCs w:val="20"/>
        </w:rPr>
      </w:pP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775"/>
        <w:gridCol w:w="3818"/>
        <w:gridCol w:w="3757"/>
      </w:tblGrid>
      <w:tr w:rsidR="0068106D" w:rsidRPr="007B21E0" w14:paraId="14356515" w14:textId="39568E74" w:rsidTr="007F40AD">
        <w:trPr>
          <w:tblHeader/>
        </w:trPr>
        <w:tc>
          <w:tcPr>
            <w:tcW w:w="1775" w:type="dxa"/>
          </w:tcPr>
          <w:p w14:paraId="3E9653BB" w14:textId="4DE5B1F1" w:rsidR="0068106D" w:rsidRPr="00F73EFE" w:rsidRDefault="0068106D" w:rsidP="0068106D">
            <w:pPr>
              <w:jc w:val="center"/>
              <w:rPr>
                <w:rFonts w:cstheme="minorHAnsi"/>
                <w:b/>
              </w:rPr>
            </w:pPr>
            <w:r w:rsidRPr="00F73EFE">
              <w:rPr>
                <w:rFonts w:cstheme="minorHAnsi"/>
                <w:b/>
              </w:rPr>
              <w:lastRenderedPageBreak/>
              <w:t>Timeline</w:t>
            </w:r>
          </w:p>
        </w:tc>
        <w:tc>
          <w:tcPr>
            <w:tcW w:w="3818"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75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7F40AD">
        <w:tc>
          <w:tcPr>
            <w:tcW w:w="1775" w:type="dxa"/>
          </w:tcPr>
          <w:p w14:paraId="5F738FDF" w14:textId="706A867F" w:rsidR="0068106D" w:rsidRPr="003C3168" w:rsidRDefault="003C3168" w:rsidP="003C3168">
            <w:pPr>
              <w:pStyle w:val="ListParagraph"/>
              <w:numPr>
                <w:ilvl w:val="0"/>
                <w:numId w:val="9"/>
              </w:numPr>
              <w:rPr>
                <w:rFonts w:cstheme="minorHAnsi"/>
                <w:iCs/>
              </w:rPr>
            </w:pPr>
            <w:r>
              <w:rPr>
                <w:rFonts w:cstheme="minorHAnsi"/>
                <w:iCs/>
              </w:rPr>
              <w:t>8/26/24</w:t>
            </w:r>
          </w:p>
        </w:tc>
        <w:tc>
          <w:tcPr>
            <w:tcW w:w="3818" w:type="dxa"/>
          </w:tcPr>
          <w:p w14:paraId="6F635585" w14:textId="0878701B" w:rsidR="0068106D" w:rsidRPr="003C3168" w:rsidRDefault="003C3168" w:rsidP="0068106D">
            <w:pPr>
              <w:rPr>
                <w:rFonts w:cstheme="minorHAnsi"/>
                <w:iCs/>
              </w:rPr>
            </w:pPr>
            <w:r>
              <w:rPr>
                <w:rFonts w:cstheme="minorHAnsi"/>
                <w:iCs/>
              </w:rPr>
              <w:t>Classes Begin</w:t>
            </w:r>
          </w:p>
        </w:tc>
        <w:tc>
          <w:tcPr>
            <w:tcW w:w="3757" w:type="dxa"/>
          </w:tcPr>
          <w:p w14:paraId="75411703" w14:textId="7383518E" w:rsidR="0068106D" w:rsidRPr="003C3168" w:rsidRDefault="003C3168" w:rsidP="0068106D">
            <w:pPr>
              <w:rPr>
                <w:rFonts w:cstheme="minorHAnsi"/>
                <w:iCs/>
              </w:rPr>
            </w:pPr>
            <w:r>
              <w:rPr>
                <w:rFonts w:cstheme="minorHAnsi"/>
                <w:iCs/>
              </w:rPr>
              <w:t>NO LABS</w:t>
            </w:r>
          </w:p>
        </w:tc>
      </w:tr>
      <w:tr w:rsidR="0068106D" w:rsidRPr="007B21E0" w14:paraId="71679793" w14:textId="5D1CC1C7" w:rsidTr="007F40AD">
        <w:tc>
          <w:tcPr>
            <w:tcW w:w="1775" w:type="dxa"/>
          </w:tcPr>
          <w:p w14:paraId="0D8925E5" w14:textId="35EEA047" w:rsidR="0068106D" w:rsidRPr="003C3168" w:rsidRDefault="003C3168" w:rsidP="003C3168">
            <w:pPr>
              <w:pStyle w:val="ListParagraph"/>
              <w:numPr>
                <w:ilvl w:val="0"/>
                <w:numId w:val="9"/>
              </w:numPr>
              <w:rPr>
                <w:rFonts w:cstheme="minorHAnsi"/>
              </w:rPr>
            </w:pPr>
            <w:r>
              <w:rPr>
                <w:rFonts w:cstheme="minorHAnsi"/>
              </w:rPr>
              <w:t>9/3/24</w:t>
            </w:r>
          </w:p>
        </w:tc>
        <w:tc>
          <w:tcPr>
            <w:tcW w:w="3818" w:type="dxa"/>
          </w:tcPr>
          <w:p w14:paraId="617F72E5" w14:textId="45382310" w:rsidR="0068106D" w:rsidRPr="00F73EFE" w:rsidRDefault="003C3168" w:rsidP="0068106D">
            <w:pPr>
              <w:rPr>
                <w:rFonts w:cstheme="minorHAnsi"/>
              </w:rPr>
            </w:pPr>
            <w:r>
              <w:rPr>
                <w:rFonts w:cstheme="minorHAnsi"/>
              </w:rPr>
              <w:t>Course Introduction</w:t>
            </w:r>
          </w:p>
        </w:tc>
        <w:tc>
          <w:tcPr>
            <w:tcW w:w="3757" w:type="dxa"/>
          </w:tcPr>
          <w:p w14:paraId="3342DA84" w14:textId="73DFB1BA" w:rsidR="0068106D" w:rsidRPr="00F73EFE" w:rsidRDefault="005573F1" w:rsidP="0068106D">
            <w:pPr>
              <w:rPr>
                <w:rFonts w:cstheme="minorHAnsi"/>
              </w:rPr>
            </w:pPr>
            <w:r>
              <w:rPr>
                <w:rFonts w:cstheme="minorHAnsi"/>
              </w:rPr>
              <w:t>Lab Safety</w:t>
            </w:r>
          </w:p>
        </w:tc>
      </w:tr>
      <w:tr w:rsidR="0068106D" w:rsidRPr="007B21E0" w14:paraId="1F5C0BA7" w14:textId="26C5D106" w:rsidTr="007F40AD">
        <w:tc>
          <w:tcPr>
            <w:tcW w:w="1775" w:type="dxa"/>
          </w:tcPr>
          <w:p w14:paraId="2E2EE12F" w14:textId="765F635B" w:rsidR="0068106D" w:rsidRPr="005573F1" w:rsidRDefault="005573F1" w:rsidP="005573F1">
            <w:pPr>
              <w:pStyle w:val="ListParagraph"/>
              <w:numPr>
                <w:ilvl w:val="0"/>
                <w:numId w:val="9"/>
              </w:numPr>
              <w:rPr>
                <w:rFonts w:cstheme="minorHAnsi"/>
              </w:rPr>
            </w:pPr>
            <w:r>
              <w:rPr>
                <w:rFonts w:cstheme="minorHAnsi"/>
              </w:rPr>
              <w:t>9/9/24</w:t>
            </w:r>
          </w:p>
        </w:tc>
        <w:tc>
          <w:tcPr>
            <w:tcW w:w="3818" w:type="dxa"/>
          </w:tcPr>
          <w:p w14:paraId="67BEE622" w14:textId="77777777" w:rsidR="0068106D" w:rsidRDefault="005573F1" w:rsidP="0068106D">
            <w:pPr>
              <w:rPr>
                <w:rFonts w:cstheme="minorHAnsi"/>
              </w:rPr>
            </w:pPr>
            <w:r>
              <w:rPr>
                <w:rFonts w:cstheme="minorHAnsi"/>
              </w:rPr>
              <w:t>Intro to Semester Projects</w:t>
            </w:r>
          </w:p>
          <w:p w14:paraId="76035CCA" w14:textId="77777777" w:rsidR="005573F1" w:rsidRDefault="005573F1" w:rsidP="0068106D">
            <w:pPr>
              <w:rPr>
                <w:rFonts w:cstheme="minorHAnsi"/>
              </w:rPr>
            </w:pPr>
            <w:r>
              <w:rPr>
                <w:rFonts w:cstheme="minorHAnsi"/>
              </w:rPr>
              <w:t>Intro to Cell Presentations</w:t>
            </w:r>
          </w:p>
          <w:p w14:paraId="57818870" w14:textId="67BA9F61" w:rsidR="005573F1" w:rsidRPr="00F73EFE" w:rsidRDefault="005573F1" w:rsidP="0068106D">
            <w:pPr>
              <w:rPr>
                <w:rFonts w:cstheme="minorHAnsi"/>
              </w:rPr>
            </w:pPr>
            <w:r>
              <w:rPr>
                <w:rFonts w:cstheme="minorHAnsi"/>
              </w:rPr>
              <w:t>The Metric System</w:t>
            </w:r>
          </w:p>
        </w:tc>
        <w:tc>
          <w:tcPr>
            <w:tcW w:w="3757" w:type="dxa"/>
          </w:tcPr>
          <w:p w14:paraId="0DF08935" w14:textId="7401EE2E" w:rsidR="0068106D" w:rsidRPr="00F73EFE" w:rsidRDefault="005573F1" w:rsidP="0068106D">
            <w:pPr>
              <w:rPr>
                <w:rFonts w:cstheme="minorHAnsi"/>
              </w:rPr>
            </w:pPr>
            <w:r>
              <w:rPr>
                <w:rFonts w:cstheme="minorHAnsi"/>
              </w:rPr>
              <w:t>Scientific Measurement</w:t>
            </w:r>
          </w:p>
        </w:tc>
      </w:tr>
      <w:tr w:rsidR="0068106D" w:rsidRPr="007B21E0" w14:paraId="0DF09B48" w14:textId="5FCC684E" w:rsidTr="007F40AD">
        <w:tc>
          <w:tcPr>
            <w:tcW w:w="1775" w:type="dxa"/>
          </w:tcPr>
          <w:p w14:paraId="2937CCC7" w14:textId="169032EE" w:rsidR="0068106D" w:rsidRPr="005573F1" w:rsidRDefault="005573F1" w:rsidP="005573F1">
            <w:pPr>
              <w:pStyle w:val="ListParagraph"/>
              <w:numPr>
                <w:ilvl w:val="0"/>
                <w:numId w:val="9"/>
              </w:numPr>
              <w:rPr>
                <w:rFonts w:cstheme="minorHAnsi"/>
              </w:rPr>
            </w:pPr>
            <w:r>
              <w:rPr>
                <w:rFonts w:cstheme="minorHAnsi"/>
              </w:rPr>
              <w:t>9/16/24</w:t>
            </w:r>
          </w:p>
        </w:tc>
        <w:tc>
          <w:tcPr>
            <w:tcW w:w="3818" w:type="dxa"/>
          </w:tcPr>
          <w:p w14:paraId="5CB7B03A" w14:textId="06FF1019" w:rsidR="0068106D" w:rsidRPr="00F73EFE" w:rsidRDefault="005573F1" w:rsidP="0068106D">
            <w:pPr>
              <w:rPr>
                <w:rFonts w:cstheme="minorHAnsi"/>
              </w:rPr>
            </w:pPr>
            <w:r>
              <w:rPr>
                <w:rFonts w:cstheme="minorHAnsi"/>
              </w:rPr>
              <w:t>Biologically Important Molecules</w:t>
            </w:r>
          </w:p>
        </w:tc>
        <w:tc>
          <w:tcPr>
            <w:tcW w:w="3757" w:type="dxa"/>
          </w:tcPr>
          <w:p w14:paraId="3FCA5F10" w14:textId="57B69AA4" w:rsidR="0068106D" w:rsidRPr="00F73EFE" w:rsidRDefault="005573F1" w:rsidP="0068106D">
            <w:pPr>
              <w:rPr>
                <w:rFonts w:cstheme="minorHAnsi"/>
              </w:rPr>
            </w:pPr>
            <w:r>
              <w:rPr>
                <w:rFonts w:cstheme="minorHAnsi"/>
              </w:rPr>
              <w:t>DNA Extraction from Strawberries</w:t>
            </w:r>
          </w:p>
        </w:tc>
      </w:tr>
      <w:tr w:rsidR="0068106D" w:rsidRPr="007B21E0" w14:paraId="46B801BF" w14:textId="51ADC3C6" w:rsidTr="007F40AD">
        <w:tc>
          <w:tcPr>
            <w:tcW w:w="1775" w:type="dxa"/>
          </w:tcPr>
          <w:p w14:paraId="6281D672" w14:textId="7C0E4F45" w:rsidR="0068106D" w:rsidRPr="005573F1" w:rsidRDefault="005573F1" w:rsidP="005573F1">
            <w:pPr>
              <w:pStyle w:val="ListParagraph"/>
              <w:numPr>
                <w:ilvl w:val="0"/>
                <w:numId w:val="9"/>
              </w:numPr>
              <w:rPr>
                <w:rFonts w:cstheme="minorHAnsi"/>
              </w:rPr>
            </w:pPr>
            <w:r>
              <w:rPr>
                <w:rFonts w:cstheme="minorHAnsi"/>
              </w:rPr>
              <w:t>9/23/24</w:t>
            </w:r>
          </w:p>
        </w:tc>
        <w:tc>
          <w:tcPr>
            <w:tcW w:w="3818" w:type="dxa"/>
          </w:tcPr>
          <w:p w14:paraId="2A0CC395" w14:textId="35ED4B4B" w:rsidR="0068106D" w:rsidRPr="00F73EFE" w:rsidRDefault="005573F1" w:rsidP="0068106D">
            <w:pPr>
              <w:rPr>
                <w:rFonts w:cstheme="minorHAnsi"/>
              </w:rPr>
            </w:pPr>
            <w:r>
              <w:rPr>
                <w:rFonts w:cstheme="minorHAnsi"/>
              </w:rPr>
              <w:t>Prokaryotes and Eukaryotes</w:t>
            </w:r>
          </w:p>
        </w:tc>
        <w:tc>
          <w:tcPr>
            <w:tcW w:w="3757" w:type="dxa"/>
          </w:tcPr>
          <w:p w14:paraId="123C7067" w14:textId="1D65A1F8" w:rsidR="0068106D" w:rsidRPr="00F73EFE" w:rsidRDefault="005573F1" w:rsidP="0068106D">
            <w:pPr>
              <w:rPr>
                <w:rFonts w:cstheme="minorHAnsi"/>
              </w:rPr>
            </w:pPr>
            <w:r>
              <w:rPr>
                <w:rFonts w:cstheme="minorHAnsi"/>
              </w:rPr>
              <w:t>The Microscope</w:t>
            </w:r>
          </w:p>
        </w:tc>
      </w:tr>
      <w:tr w:rsidR="0068106D" w:rsidRPr="007B21E0" w14:paraId="263D9BBA" w14:textId="33B0E15B" w:rsidTr="007F40AD">
        <w:tc>
          <w:tcPr>
            <w:tcW w:w="1775" w:type="dxa"/>
          </w:tcPr>
          <w:p w14:paraId="1C27D554" w14:textId="7A9F18B0" w:rsidR="0068106D" w:rsidRPr="005573F1" w:rsidRDefault="005573F1" w:rsidP="005573F1">
            <w:pPr>
              <w:pStyle w:val="ListParagraph"/>
              <w:numPr>
                <w:ilvl w:val="0"/>
                <w:numId w:val="9"/>
              </w:numPr>
              <w:rPr>
                <w:rFonts w:cstheme="minorHAnsi"/>
              </w:rPr>
            </w:pPr>
            <w:r>
              <w:rPr>
                <w:rFonts w:cstheme="minorHAnsi"/>
              </w:rPr>
              <w:t>9/30/24</w:t>
            </w:r>
          </w:p>
        </w:tc>
        <w:tc>
          <w:tcPr>
            <w:tcW w:w="3818" w:type="dxa"/>
          </w:tcPr>
          <w:p w14:paraId="3F2FC24B" w14:textId="6D21B996" w:rsidR="0068106D" w:rsidRPr="00F73EFE" w:rsidRDefault="005573F1" w:rsidP="0068106D">
            <w:pPr>
              <w:rPr>
                <w:rFonts w:cstheme="minorHAnsi"/>
              </w:rPr>
            </w:pPr>
            <w:r>
              <w:rPr>
                <w:rFonts w:cstheme="minorHAnsi"/>
              </w:rPr>
              <w:t>Fungi and Plants (Non-vascular and Vascular)</w:t>
            </w:r>
          </w:p>
        </w:tc>
        <w:tc>
          <w:tcPr>
            <w:tcW w:w="3757" w:type="dxa"/>
          </w:tcPr>
          <w:p w14:paraId="0616FD1A" w14:textId="77777777" w:rsidR="0068106D" w:rsidRDefault="005573F1" w:rsidP="0068106D">
            <w:pPr>
              <w:rPr>
                <w:rFonts w:cstheme="minorHAnsi"/>
              </w:rPr>
            </w:pPr>
            <w:r>
              <w:rPr>
                <w:rFonts w:cstheme="minorHAnsi"/>
              </w:rPr>
              <w:t>Cell Presentations</w:t>
            </w:r>
          </w:p>
          <w:p w14:paraId="23C233E8" w14:textId="13C7FE61" w:rsidR="005573F1" w:rsidRPr="00F73EFE" w:rsidRDefault="005573F1" w:rsidP="0068106D">
            <w:pPr>
              <w:rPr>
                <w:rFonts w:cstheme="minorHAnsi"/>
              </w:rPr>
            </w:pPr>
            <w:r>
              <w:rPr>
                <w:rFonts w:cstheme="minorHAnsi"/>
              </w:rPr>
              <w:t>Observation</w:t>
            </w:r>
          </w:p>
        </w:tc>
      </w:tr>
      <w:tr w:rsidR="0068106D" w:rsidRPr="007B21E0" w14:paraId="2835896A" w14:textId="77777777" w:rsidTr="007F40AD">
        <w:tc>
          <w:tcPr>
            <w:tcW w:w="1775" w:type="dxa"/>
          </w:tcPr>
          <w:p w14:paraId="59F6BC80" w14:textId="0090F2CC" w:rsidR="0068106D" w:rsidRPr="005573F1" w:rsidRDefault="005573F1" w:rsidP="005573F1">
            <w:pPr>
              <w:pStyle w:val="ListParagraph"/>
              <w:numPr>
                <w:ilvl w:val="0"/>
                <w:numId w:val="9"/>
              </w:numPr>
              <w:rPr>
                <w:rFonts w:cstheme="minorHAnsi"/>
              </w:rPr>
            </w:pPr>
            <w:r>
              <w:rPr>
                <w:rFonts w:cstheme="minorHAnsi"/>
              </w:rPr>
              <w:t>10/7/24</w:t>
            </w:r>
          </w:p>
        </w:tc>
        <w:tc>
          <w:tcPr>
            <w:tcW w:w="3818" w:type="dxa"/>
          </w:tcPr>
          <w:p w14:paraId="69AA6C2A" w14:textId="23AC0209" w:rsidR="0068106D" w:rsidRPr="00F73EFE" w:rsidRDefault="005573F1" w:rsidP="0068106D">
            <w:pPr>
              <w:rPr>
                <w:rFonts w:cstheme="minorHAnsi"/>
              </w:rPr>
            </w:pPr>
            <w:r>
              <w:rPr>
                <w:rFonts w:cstheme="minorHAnsi"/>
              </w:rPr>
              <w:t>Plants (Gymnosperms and Angiosperms)</w:t>
            </w:r>
          </w:p>
        </w:tc>
        <w:tc>
          <w:tcPr>
            <w:tcW w:w="3757" w:type="dxa"/>
          </w:tcPr>
          <w:p w14:paraId="3C5689EC" w14:textId="77777777" w:rsidR="0068106D" w:rsidRDefault="005573F1" w:rsidP="0068106D">
            <w:pPr>
              <w:rPr>
                <w:rFonts w:cstheme="minorHAnsi"/>
              </w:rPr>
            </w:pPr>
            <w:r>
              <w:rPr>
                <w:rFonts w:cstheme="minorHAnsi"/>
              </w:rPr>
              <w:t>Observation</w:t>
            </w:r>
          </w:p>
          <w:p w14:paraId="4A047627" w14:textId="20AD06C9" w:rsidR="005573F1" w:rsidRPr="00F73EFE" w:rsidRDefault="005573F1" w:rsidP="0068106D">
            <w:pPr>
              <w:rPr>
                <w:rFonts w:cstheme="minorHAnsi"/>
              </w:rPr>
            </w:pPr>
            <w:r>
              <w:rPr>
                <w:rFonts w:cstheme="minorHAnsi"/>
              </w:rPr>
              <w:t>Photosynthesis</w:t>
            </w:r>
          </w:p>
        </w:tc>
      </w:tr>
      <w:tr w:rsidR="0068106D" w:rsidRPr="007B21E0" w14:paraId="3367EA27" w14:textId="77777777" w:rsidTr="007F40AD">
        <w:tc>
          <w:tcPr>
            <w:tcW w:w="1775" w:type="dxa"/>
          </w:tcPr>
          <w:p w14:paraId="6AF5A5DB" w14:textId="1C0E27A1" w:rsidR="0068106D" w:rsidRPr="005573F1" w:rsidRDefault="005573F1" w:rsidP="005573F1">
            <w:pPr>
              <w:pStyle w:val="ListParagraph"/>
              <w:numPr>
                <w:ilvl w:val="0"/>
                <w:numId w:val="9"/>
              </w:numPr>
              <w:rPr>
                <w:rFonts w:cstheme="minorHAnsi"/>
              </w:rPr>
            </w:pPr>
            <w:r>
              <w:rPr>
                <w:rFonts w:cstheme="minorHAnsi"/>
              </w:rPr>
              <w:t>10/14/24</w:t>
            </w:r>
          </w:p>
        </w:tc>
        <w:tc>
          <w:tcPr>
            <w:tcW w:w="3818" w:type="dxa"/>
          </w:tcPr>
          <w:p w14:paraId="6CE8BF16" w14:textId="1A753C54" w:rsidR="0068106D" w:rsidRPr="00F73EFE" w:rsidRDefault="005573F1" w:rsidP="0068106D">
            <w:pPr>
              <w:rPr>
                <w:rFonts w:cstheme="minorHAnsi"/>
              </w:rPr>
            </w:pPr>
            <w:r>
              <w:rPr>
                <w:rFonts w:cstheme="minorHAnsi"/>
              </w:rPr>
              <w:t>Lab Exam 1</w:t>
            </w:r>
          </w:p>
        </w:tc>
        <w:tc>
          <w:tcPr>
            <w:tcW w:w="3757" w:type="dxa"/>
          </w:tcPr>
          <w:p w14:paraId="37F7AB00" w14:textId="6CDB6314" w:rsidR="0068106D" w:rsidRPr="00F73EFE" w:rsidRDefault="005573F1" w:rsidP="0068106D">
            <w:pPr>
              <w:rPr>
                <w:rFonts w:cstheme="minorHAnsi"/>
              </w:rPr>
            </w:pPr>
            <w:r>
              <w:rPr>
                <w:rFonts w:cstheme="minorHAnsi"/>
              </w:rPr>
              <w:t>Lab Exam 1</w:t>
            </w:r>
          </w:p>
        </w:tc>
      </w:tr>
      <w:tr w:rsidR="0068106D" w:rsidRPr="007B21E0" w14:paraId="09C18B1E" w14:textId="77777777" w:rsidTr="007F40AD">
        <w:tc>
          <w:tcPr>
            <w:tcW w:w="1775" w:type="dxa"/>
          </w:tcPr>
          <w:p w14:paraId="089012E8" w14:textId="36E7EE32" w:rsidR="0068106D" w:rsidRPr="005573F1" w:rsidRDefault="005573F1" w:rsidP="005573F1">
            <w:pPr>
              <w:pStyle w:val="ListParagraph"/>
              <w:numPr>
                <w:ilvl w:val="0"/>
                <w:numId w:val="9"/>
              </w:numPr>
              <w:rPr>
                <w:rFonts w:cstheme="minorHAnsi"/>
              </w:rPr>
            </w:pPr>
            <w:r>
              <w:rPr>
                <w:rFonts w:cstheme="minorHAnsi"/>
              </w:rPr>
              <w:t>10/21/24</w:t>
            </w:r>
          </w:p>
        </w:tc>
        <w:tc>
          <w:tcPr>
            <w:tcW w:w="3818" w:type="dxa"/>
          </w:tcPr>
          <w:p w14:paraId="49EED1C1" w14:textId="77777777" w:rsidR="0068106D" w:rsidRDefault="005573F1" w:rsidP="0068106D">
            <w:pPr>
              <w:rPr>
                <w:rFonts w:cstheme="minorHAnsi"/>
              </w:rPr>
            </w:pPr>
            <w:r>
              <w:rPr>
                <w:rFonts w:cstheme="minorHAnsi"/>
              </w:rPr>
              <w:t>Intro to Human Systems and Disease</w:t>
            </w:r>
          </w:p>
          <w:p w14:paraId="1A31FE63" w14:textId="369438EE" w:rsidR="005573F1" w:rsidRPr="00F73EFE" w:rsidRDefault="005573F1" w:rsidP="0068106D">
            <w:pPr>
              <w:rPr>
                <w:rFonts w:cstheme="minorHAnsi"/>
              </w:rPr>
            </w:pPr>
            <w:r>
              <w:rPr>
                <w:rFonts w:cstheme="minorHAnsi"/>
              </w:rPr>
              <w:t>Mitosis and Meiosis</w:t>
            </w:r>
          </w:p>
        </w:tc>
        <w:tc>
          <w:tcPr>
            <w:tcW w:w="3757" w:type="dxa"/>
          </w:tcPr>
          <w:p w14:paraId="0AF8E6F9" w14:textId="66631D2E" w:rsidR="0068106D" w:rsidRPr="00F73EFE" w:rsidRDefault="005573F1" w:rsidP="0068106D">
            <w:pPr>
              <w:rPr>
                <w:rFonts w:cstheme="minorHAnsi"/>
              </w:rPr>
            </w:pPr>
            <w:r>
              <w:rPr>
                <w:rFonts w:cstheme="minorHAnsi"/>
              </w:rPr>
              <w:t>Chromosome Modeling</w:t>
            </w:r>
          </w:p>
        </w:tc>
      </w:tr>
      <w:tr w:rsidR="0068106D" w:rsidRPr="007B21E0" w14:paraId="72C76F02" w14:textId="77777777" w:rsidTr="007F40AD">
        <w:tc>
          <w:tcPr>
            <w:tcW w:w="1775" w:type="dxa"/>
          </w:tcPr>
          <w:p w14:paraId="3B470D3E" w14:textId="0973C190" w:rsidR="0068106D" w:rsidRPr="005573F1" w:rsidRDefault="005573F1" w:rsidP="005573F1">
            <w:pPr>
              <w:pStyle w:val="ListParagraph"/>
              <w:numPr>
                <w:ilvl w:val="0"/>
                <w:numId w:val="9"/>
              </w:numPr>
              <w:rPr>
                <w:rFonts w:cstheme="minorHAnsi"/>
              </w:rPr>
            </w:pPr>
            <w:r>
              <w:rPr>
                <w:rFonts w:cstheme="minorHAnsi"/>
              </w:rPr>
              <w:t>10/28/24</w:t>
            </w:r>
          </w:p>
        </w:tc>
        <w:tc>
          <w:tcPr>
            <w:tcW w:w="3818" w:type="dxa"/>
          </w:tcPr>
          <w:p w14:paraId="2FD3CAC8" w14:textId="616F9C72" w:rsidR="0068106D" w:rsidRPr="00F73EFE" w:rsidRDefault="005573F1" w:rsidP="0068106D">
            <w:pPr>
              <w:rPr>
                <w:rFonts w:cstheme="minorHAnsi"/>
              </w:rPr>
            </w:pPr>
            <w:r>
              <w:rPr>
                <w:rFonts w:cstheme="minorHAnsi"/>
              </w:rPr>
              <w:t>Meiosis and Genetics</w:t>
            </w:r>
          </w:p>
        </w:tc>
        <w:tc>
          <w:tcPr>
            <w:tcW w:w="3757" w:type="dxa"/>
          </w:tcPr>
          <w:p w14:paraId="6B172A87" w14:textId="1DD240F6" w:rsidR="0068106D" w:rsidRPr="00F73EFE" w:rsidRDefault="005573F1" w:rsidP="0068106D">
            <w:pPr>
              <w:rPr>
                <w:rFonts w:cstheme="minorHAnsi"/>
              </w:rPr>
            </w:pPr>
            <w:r>
              <w:rPr>
                <w:rFonts w:cstheme="minorHAnsi"/>
              </w:rPr>
              <w:t>Building a Bee-bop</w:t>
            </w:r>
          </w:p>
        </w:tc>
      </w:tr>
      <w:tr w:rsidR="0068106D" w:rsidRPr="007B21E0" w14:paraId="184C903F" w14:textId="77777777" w:rsidTr="007F40AD">
        <w:tc>
          <w:tcPr>
            <w:tcW w:w="1775" w:type="dxa"/>
          </w:tcPr>
          <w:p w14:paraId="4E28CA1D" w14:textId="190A7610" w:rsidR="0068106D" w:rsidRPr="005573F1" w:rsidRDefault="005573F1" w:rsidP="005573F1">
            <w:pPr>
              <w:pStyle w:val="ListParagraph"/>
              <w:numPr>
                <w:ilvl w:val="0"/>
                <w:numId w:val="9"/>
              </w:numPr>
              <w:rPr>
                <w:rFonts w:cstheme="minorHAnsi"/>
              </w:rPr>
            </w:pPr>
            <w:r>
              <w:rPr>
                <w:rFonts w:cstheme="minorHAnsi"/>
              </w:rPr>
              <w:t>11/4/24</w:t>
            </w:r>
          </w:p>
        </w:tc>
        <w:tc>
          <w:tcPr>
            <w:tcW w:w="3818" w:type="dxa"/>
          </w:tcPr>
          <w:p w14:paraId="0DDEABAE" w14:textId="30209919" w:rsidR="0068106D" w:rsidRPr="00F73EFE" w:rsidRDefault="005573F1" w:rsidP="0068106D">
            <w:pPr>
              <w:rPr>
                <w:rFonts w:cstheme="minorHAnsi"/>
              </w:rPr>
            </w:pPr>
            <w:r>
              <w:rPr>
                <w:rFonts w:cstheme="minorHAnsi"/>
              </w:rPr>
              <w:t>Evolution and Natural Selection</w:t>
            </w:r>
          </w:p>
        </w:tc>
        <w:tc>
          <w:tcPr>
            <w:tcW w:w="3757" w:type="dxa"/>
          </w:tcPr>
          <w:p w14:paraId="326CF054" w14:textId="1427CBCD" w:rsidR="0068106D" w:rsidRPr="00F73EFE" w:rsidRDefault="007F40AD" w:rsidP="0068106D">
            <w:pPr>
              <w:rPr>
                <w:rFonts w:cstheme="minorHAnsi"/>
              </w:rPr>
            </w:pPr>
            <w:r>
              <w:rPr>
                <w:rFonts w:cstheme="minorHAnsi"/>
              </w:rPr>
              <w:t>Beaks of Finches</w:t>
            </w:r>
          </w:p>
        </w:tc>
      </w:tr>
      <w:tr w:rsidR="0068106D" w:rsidRPr="007B21E0" w14:paraId="340E0F5A" w14:textId="77777777" w:rsidTr="007F40AD">
        <w:tc>
          <w:tcPr>
            <w:tcW w:w="1775" w:type="dxa"/>
          </w:tcPr>
          <w:p w14:paraId="7B32F5A7" w14:textId="4F16A3C1" w:rsidR="0068106D" w:rsidRPr="007F40AD" w:rsidRDefault="007F40AD" w:rsidP="007F40AD">
            <w:pPr>
              <w:pStyle w:val="ListParagraph"/>
              <w:numPr>
                <w:ilvl w:val="0"/>
                <w:numId w:val="9"/>
              </w:numPr>
              <w:rPr>
                <w:rFonts w:cstheme="minorHAnsi"/>
              </w:rPr>
            </w:pPr>
            <w:r>
              <w:rPr>
                <w:rFonts w:cstheme="minorHAnsi"/>
              </w:rPr>
              <w:t>11/11/24</w:t>
            </w:r>
          </w:p>
        </w:tc>
        <w:tc>
          <w:tcPr>
            <w:tcW w:w="3818" w:type="dxa"/>
          </w:tcPr>
          <w:p w14:paraId="6D070C5D" w14:textId="6CDEC00F" w:rsidR="0068106D" w:rsidRPr="00F73EFE" w:rsidRDefault="007F40AD" w:rsidP="0068106D">
            <w:pPr>
              <w:rPr>
                <w:rFonts w:cstheme="minorHAnsi"/>
              </w:rPr>
            </w:pPr>
            <w:r>
              <w:rPr>
                <w:rFonts w:cstheme="minorHAnsi"/>
              </w:rPr>
              <w:t>Animals (Porifera, Cnidaria, Platyhelminthes, Nematoda)</w:t>
            </w:r>
          </w:p>
        </w:tc>
        <w:tc>
          <w:tcPr>
            <w:tcW w:w="3757" w:type="dxa"/>
          </w:tcPr>
          <w:p w14:paraId="52D5785D" w14:textId="77777777" w:rsidR="0068106D" w:rsidRDefault="007F40AD" w:rsidP="0068106D">
            <w:pPr>
              <w:rPr>
                <w:rFonts w:cstheme="minorHAnsi"/>
              </w:rPr>
            </w:pPr>
            <w:r>
              <w:rPr>
                <w:rFonts w:cstheme="minorHAnsi"/>
              </w:rPr>
              <w:t>Human Systems and Disease Presentations</w:t>
            </w:r>
          </w:p>
          <w:p w14:paraId="42724000" w14:textId="6874776D" w:rsidR="007F40AD" w:rsidRPr="00F73EFE" w:rsidRDefault="007F40AD" w:rsidP="0068106D">
            <w:pPr>
              <w:rPr>
                <w:rFonts w:cstheme="minorHAnsi"/>
              </w:rPr>
            </w:pPr>
            <w:r>
              <w:rPr>
                <w:rFonts w:cstheme="minorHAnsi"/>
              </w:rPr>
              <w:t>Observation</w:t>
            </w:r>
          </w:p>
        </w:tc>
      </w:tr>
      <w:tr w:rsidR="0068106D" w:rsidRPr="007B21E0" w14:paraId="35485DA5" w14:textId="77777777" w:rsidTr="007F40AD">
        <w:tc>
          <w:tcPr>
            <w:tcW w:w="1775" w:type="dxa"/>
          </w:tcPr>
          <w:p w14:paraId="7AA72090" w14:textId="09B2D6F3" w:rsidR="0068106D" w:rsidRPr="007F40AD" w:rsidRDefault="007F40AD" w:rsidP="007F40AD">
            <w:pPr>
              <w:pStyle w:val="ListParagraph"/>
              <w:numPr>
                <w:ilvl w:val="0"/>
                <w:numId w:val="9"/>
              </w:numPr>
              <w:rPr>
                <w:rFonts w:cstheme="minorHAnsi"/>
              </w:rPr>
            </w:pPr>
            <w:r>
              <w:rPr>
                <w:rFonts w:cstheme="minorHAnsi"/>
              </w:rPr>
              <w:t>11/18/24</w:t>
            </w:r>
          </w:p>
        </w:tc>
        <w:tc>
          <w:tcPr>
            <w:tcW w:w="3818" w:type="dxa"/>
          </w:tcPr>
          <w:p w14:paraId="78992E38" w14:textId="784532FB" w:rsidR="0068106D" w:rsidRPr="00F73EFE" w:rsidRDefault="007F40AD" w:rsidP="0068106D">
            <w:pPr>
              <w:rPr>
                <w:rFonts w:cstheme="minorHAnsi"/>
              </w:rPr>
            </w:pPr>
            <w:r>
              <w:rPr>
                <w:rFonts w:cstheme="minorHAnsi"/>
              </w:rPr>
              <w:t>Animals (Mollusca, Annelida, Arthropoda, Echinodermata, Chordata)</w:t>
            </w:r>
          </w:p>
        </w:tc>
        <w:tc>
          <w:tcPr>
            <w:tcW w:w="3757" w:type="dxa"/>
          </w:tcPr>
          <w:p w14:paraId="67EC54D9" w14:textId="77777777" w:rsidR="0068106D" w:rsidRDefault="007F40AD" w:rsidP="0068106D">
            <w:pPr>
              <w:rPr>
                <w:rFonts w:cstheme="minorHAnsi"/>
              </w:rPr>
            </w:pPr>
            <w:r>
              <w:rPr>
                <w:rFonts w:cstheme="minorHAnsi"/>
              </w:rPr>
              <w:t>Observation</w:t>
            </w:r>
          </w:p>
          <w:p w14:paraId="278F0891" w14:textId="49510EFF" w:rsidR="007F40AD" w:rsidRPr="00F73EFE" w:rsidRDefault="007F40AD" w:rsidP="0068106D">
            <w:pPr>
              <w:rPr>
                <w:rFonts w:cstheme="minorHAnsi"/>
              </w:rPr>
            </w:pPr>
            <w:r>
              <w:rPr>
                <w:rFonts w:cstheme="minorHAnsi"/>
              </w:rPr>
              <w:t>Dissection</w:t>
            </w:r>
          </w:p>
        </w:tc>
      </w:tr>
      <w:tr w:rsidR="0068106D" w:rsidRPr="007B21E0" w14:paraId="3014D3EB" w14:textId="77777777" w:rsidTr="007F40AD">
        <w:tc>
          <w:tcPr>
            <w:tcW w:w="1775" w:type="dxa"/>
          </w:tcPr>
          <w:p w14:paraId="52407670" w14:textId="3281BA2C" w:rsidR="0068106D" w:rsidRPr="007F40AD" w:rsidRDefault="007F40AD" w:rsidP="007F40AD">
            <w:pPr>
              <w:pStyle w:val="ListParagraph"/>
              <w:numPr>
                <w:ilvl w:val="0"/>
                <w:numId w:val="9"/>
              </w:numPr>
              <w:rPr>
                <w:rFonts w:cstheme="minorHAnsi"/>
              </w:rPr>
            </w:pPr>
            <w:r>
              <w:rPr>
                <w:rFonts w:cstheme="minorHAnsi"/>
              </w:rPr>
              <w:t>11/25/24</w:t>
            </w:r>
          </w:p>
        </w:tc>
        <w:tc>
          <w:tcPr>
            <w:tcW w:w="3818" w:type="dxa"/>
          </w:tcPr>
          <w:p w14:paraId="0E0C7DC2" w14:textId="6DDDB42A" w:rsidR="0068106D" w:rsidRPr="00F73EFE" w:rsidRDefault="007F40AD" w:rsidP="0068106D">
            <w:pPr>
              <w:rPr>
                <w:rFonts w:cstheme="minorHAnsi"/>
              </w:rPr>
            </w:pPr>
            <w:r>
              <w:rPr>
                <w:rFonts w:cstheme="minorHAnsi"/>
              </w:rPr>
              <w:t>Semester Project Poster Presentations</w:t>
            </w:r>
          </w:p>
        </w:tc>
        <w:tc>
          <w:tcPr>
            <w:tcW w:w="3757" w:type="dxa"/>
          </w:tcPr>
          <w:p w14:paraId="10413181" w14:textId="54846DCF" w:rsidR="0068106D" w:rsidRPr="00F73EFE" w:rsidRDefault="007F40AD" w:rsidP="0068106D">
            <w:pPr>
              <w:rPr>
                <w:rFonts w:cstheme="minorHAnsi"/>
              </w:rPr>
            </w:pPr>
            <w:r>
              <w:rPr>
                <w:rFonts w:cstheme="minorHAnsi"/>
              </w:rPr>
              <w:t>Semester Project Poster Presentations</w:t>
            </w:r>
          </w:p>
        </w:tc>
      </w:tr>
      <w:tr w:rsidR="0068106D" w:rsidRPr="007B21E0" w14:paraId="41D1B101" w14:textId="77777777" w:rsidTr="007F40AD">
        <w:tc>
          <w:tcPr>
            <w:tcW w:w="1775" w:type="dxa"/>
          </w:tcPr>
          <w:p w14:paraId="439C7FB7" w14:textId="12296A9C" w:rsidR="0068106D" w:rsidRPr="007F40AD" w:rsidRDefault="007F40AD" w:rsidP="007F40AD">
            <w:pPr>
              <w:pStyle w:val="ListParagraph"/>
              <w:numPr>
                <w:ilvl w:val="0"/>
                <w:numId w:val="9"/>
              </w:numPr>
              <w:rPr>
                <w:rFonts w:cstheme="minorHAnsi"/>
              </w:rPr>
            </w:pPr>
            <w:r>
              <w:rPr>
                <w:rFonts w:cstheme="minorHAnsi"/>
              </w:rPr>
              <w:t>12/2/24</w:t>
            </w:r>
          </w:p>
        </w:tc>
        <w:tc>
          <w:tcPr>
            <w:tcW w:w="3818" w:type="dxa"/>
          </w:tcPr>
          <w:p w14:paraId="65DC6353" w14:textId="11EFCC08" w:rsidR="0068106D" w:rsidRPr="00F73EFE" w:rsidRDefault="007F40AD" w:rsidP="0068106D">
            <w:pPr>
              <w:rPr>
                <w:rFonts w:cstheme="minorHAnsi"/>
              </w:rPr>
            </w:pPr>
            <w:r>
              <w:rPr>
                <w:rFonts w:cstheme="minorHAnsi"/>
              </w:rPr>
              <w:t>Lab Exam 2</w:t>
            </w:r>
          </w:p>
        </w:tc>
        <w:tc>
          <w:tcPr>
            <w:tcW w:w="3757" w:type="dxa"/>
          </w:tcPr>
          <w:p w14:paraId="52DB4ACE" w14:textId="01643D56" w:rsidR="0068106D" w:rsidRPr="00F73EFE" w:rsidRDefault="007F40AD" w:rsidP="0068106D">
            <w:pPr>
              <w:rPr>
                <w:rFonts w:cstheme="minorHAnsi"/>
              </w:rPr>
            </w:pPr>
            <w:r>
              <w:rPr>
                <w:rFonts w:cstheme="minorHAnsi"/>
              </w:rPr>
              <w:t>Lab Exam 2</w:t>
            </w:r>
          </w:p>
        </w:tc>
      </w:tr>
      <w:tr w:rsidR="0068106D" w:rsidRPr="007B21E0" w14:paraId="5A9C8BAE" w14:textId="77777777" w:rsidTr="007F40AD">
        <w:tc>
          <w:tcPr>
            <w:tcW w:w="1775" w:type="dxa"/>
          </w:tcPr>
          <w:p w14:paraId="4D09E4E5" w14:textId="456B4014" w:rsidR="0068106D" w:rsidRPr="007F40AD" w:rsidRDefault="007F40AD" w:rsidP="007F40AD">
            <w:pPr>
              <w:pStyle w:val="ListParagraph"/>
              <w:numPr>
                <w:ilvl w:val="0"/>
                <w:numId w:val="9"/>
              </w:numPr>
              <w:rPr>
                <w:rFonts w:cstheme="minorHAnsi"/>
              </w:rPr>
            </w:pPr>
            <w:r>
              <w:rPr>
                <w:rFonts w:cstheme="minorHAnsi"/>
              </w:rPr>
              <w:t>12/9 – 12/14</w:t>
            </w:r>
          </w:p>
        </w:tc>
        <w:tc>
          <w:tcPr>
            <w:tcW w:w="3818" w:type="dxa"/>
          </w:tcPr>
          <w:p w14:paraId="0F9F154A" w14:textId="25A25C27" w:rsidR="0068106D" w:rsidRPr="00F73EFE" w:rsidRDefault="007F40AD" w:rsidP="0068106D">
            <w:pPr>
              <w:rPr>
                <w:rFonts w:cstheme="minorHAnsi"/>
              </w:rPr>
            </w:pPr>
            <w:r>
              <w:rPr>
                <w:rFonts w:cstheme="minorHAnsi"/>
              </w:rPr>
              <w:t>Finals Week</w:t>
            </w:r>
          </w:p>
        </w:tc>
        <w:tc>
          <w:tcPr>
            <w:tcW w:w="3757" w:type="dxa"/>
          </w:tcPr>
          <w:p w14:paraId="6500612B" w14:textId="65F51D23" w:rsidR="0068106D" w:rsidRPr="00F73EFE" w:rsidRDefault="007F40AD" w:rsidP="0068106D">
            <w:pPr>
              <w:rPr>
                <w:rFonts w:cstheme="minorHAnsi"/>
              </w:rPr>
            </w:pPr>
            <w:r>
              <w:rPr>
                <w:rFonts w:cstheme="minorHAnsi"/>
              </w:rPr>
              <w:t>NO LABS</w:t>
            </w: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6564E878" w14:textId="47F64CB0"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p>
    <w:p w14:paraId="41DA9511" w14:textId="6E1F98D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007F40AD">
        <w:rPr>
          <w:rFonts w:cstheme="minorHAnsi"/>
          <w:color w:val="000000" w:themeColor="text1"/>
        </w:rPr>
        <w:t xml:space="preserve">Two exams, </w:t>
      </w:r>
      <w:r w:rsidR="007F40AD">
        <w:t>In-person,</w:t>
      </w:r>
      <w:r w:rsidR="007F40AD">
        <w:rPr>
          <w:spacing w:val="-3"/>
        </w:rPr>
        <w:t xml:space="preserve"> </w:t>
      </w:r>
      <w:r w:rsidR="007F40AD">
        <w:t>worth</w:t>
      </w:r>
      <w:r w:rsidR="007F40AD">
        <w:rPr>
          <w:spacing w:val="-3"/>
        </w:rPr>
        <w:t xml:space="preserve"> </w:t>
      </w:r>
      <w:r w:rsidR="007F40AD">
        <w:t>50</w:t>
      </w:r>
      <w:r w:rsidR="007F40AD">
        <w:rPr>
          <w:spacing w:val="-4"/>
        </w:rPr>
        <w:t xml:space="preserve"> </w:t>
      </w:r>
      <w:r w:rsidR="007F40AD">
        <w:t>points</w:t>
      </w:r>
      <w:r w:rsidR="007F40AD">
        <w:rPr>
          <w:spacing w:val="-4"/>
        </w:rPr>
        <w:t xml:space="preserve"> </w:t>
      </w:r>
      <w:r w:rsidR="007F40AD">
        <w:t>each,</w:t>
      </w:r>
      <w:r w:rsidR="007F40AD">
        <w:rPr>
          <w:spacing w:val="-4"/>
        </w:rPr>
        <w:t xml:space="preserve"> </w:t>
      </w:r>
      <w:r w:rsidR="007F40AD">
        <w:t>all</w:t>
      </w:r>
      <w:r w:rsidR="007F40AD">
        <w:rPr>
          <w:spacing w:val="-4"/>
        </w:rPr>
        <w:t xml:space="preserve"> </w:t>
      </w:r>
      <w:r w:rsidR="007F40AD">
        <w:t>questions</w:t>
      </w:r>
      <w:r w:rsidR="007F40AD">
        <w:rPr>
          <w:spacing w:val="-4"/>
        </w:rPr>
        <w:t xml:space="preserve"> </w:t>
      </w:r>
      <w:r w:rsidR="007F40AD">
        <w:t>multiple-choice</w:t>
      </w:r>
    </w:p>
    <w:p w14:paraId="2B4ADDDE" w14:textId="77777777" w:rsidR="007F40AD" w:rsidRDefault="007F40AD" w:rsidP="007F40AD">
      <w:pPr>
        <w:pStyle w:val="ListParagraph"/>
        <w:widowControl w:val="0"/>
        <w:numPr>
          <w:ilvl w:val="0"/>
          <w:numId w:val="1"/>
        </w:numPr>
        <w:tabs>
          <w:tab w:val="left" w:pos="839"/>
        </w:tabs>
        <w:autoSpaceDE w:val="0"/>
        <w:autoSpaceDN w:val="0"/>
        <w:spacing w:after="0" w:line="240" w:lineRule="auto"/>
        <w:contextualSpacing w:val="0"/>
      </w:pPr>
      <w:r>
        <w:t>Cell</w:t>
      </w:r>
      <w:r>
        <w:rPr>
          <w:spacing w:val="-9"/>
        </w:rPr>
        <w:t xml:space="preserve"> </w:t>
      </w:r>
      <w:r>
        <w:t>Presentation</w:t>
      </w:r>
      <w:r>
        <w:rPr>
          <w:spacing w:val="-8"/>
        </w:rPr>
        <w:t xml:space="preserve"> </w:t>
      </w:r>
      <w:r>
        <w:t>–</w:t>
      </w:r>
      <w:r>
        <w:rPr>
          <w:spacing w:val="-7"/>
        </w:rPr>
        <w:t xml:space="preserve"> </w:t>
      </w:r>
      <w:r>
        <w:t>Group</w:t>
      </w:r>
      <w:r>
        <w:rPr>
          <w:spacing w:val="-8"/>
        </w:rPr>
        <w:t xml:space="preserve"> </w:t>
      </w:r>
      <w:r>
        <w:t>presentation</w:t>
      </w:r>
      <w:r>
        <w:rPr>
          <w:spacing w:val="-6"/>
        </w:rPr>
        <w:t xml:space="preserve"> </w:t>
      </w:r>
      <w:r>
        <w:t>with</w:t>
      </w:r>
      <w:r>
        <w:rPr>
          <w:spacing w:val="-9"/>
        </w:rPr>
        <w:t xml:space="preserve"> </w:t>
      </w:r>
      <w:r>
        <w:t>assigned</w:t>
      </w:r>
      <w:r>
        <w:rPr>
          <w:spacing w:val="-7"/>
        </w:rPr>
        <w:t xml:space="preserve"> </w:t>
      </w:r>
      <w:r>
        <w:t>topic</w:t>
      </w:r>
      <w:r>
        <w:rPr>
          <w:spacing w:val="-7"/>
        </w:rPr>
        <w:t xml:space="preserve"> </w:t>
      </w:r>
      <w:r>
        <w:t>worth</w:t>
      </w:r>
      <w:r>
        <w:rPr>
          <w:spacing w:val="-7"/>
        </w:rPr>
        <w:t xml:space="preserve"> </w:t>
      </w:r>
      <w:r>
        <w:t>50</w:t>
      </w:r>
      <w:r>
        <w:rPr>
          <w:spacing w:val="-8"/>
        </w:rPr>
        <w:t xml:space="preserve"> </w:t>
      </w:r>
      <w:r>
        <w:rPr>
          <w:spacing w:val="-2"/>
        </w:rPr>
        <w:t>points</w:t>
      </w:r>
    </w:p>
    <w:p w14:paraId="722E47B7" w14:textId="77777777" w:rsidR="007F40AD" w:rsidRDefault="007F40AD" w:rsidP="007F40AD">
      <w:pPr>
        <w:pStyle w:val="ListParagraph"/>
        <w:widowControl w:val="0"/>
        <w:numPr>
          <w:ilvl w:val="0"/>
          <w:numId w:val="1"/>
        </w:numPr>
        <w:tabs>
          <w:tab w:val="left" w:pos="840"/>
        </w:tabs>
        <w:autoSpaceDE w:val="0"/>
        <w:autoSpaceDN w:val="0"/>
        <w:spacing w:before="21" w:after="0"/>
        <w:ind w:right="699"/>
        <w:contextualSpacing w:val="0"/>
      </w:pPr>
      <w:r>
        <w:t>Human</w:t>
      </w:r>
      <w:r>
        <w:rPr>
          <w:spacing w:val="-3"/>
        </w:rPr>
        <w:t xml:space="preserve"> </w:t>
      </w:r>
      <w:r>
        <w:t>Systems</w:t>
      </w:r>
      <w:r>
        <w:rPr>
          <w:spacing w:val="-4"/>
        </w:rPr>
        <w:t xml:space="preserve"> </w:t>
      </w:r>
      <w:r>
        <w:t>and</w:t>
      </w:r>
      <w:r>
        <w:rPr>
          <w:spacing w:val="-4"/>
        </w:rPr>
        <w:t xml:space="preserve"> </w:t>
      </w:r>
      <w:r>
        <w:t>Disease</w:t>
      </w:r>
      <w:r>
        <w:rPr>
          <w:spacing w:val="-4"/>
        </w:rPr>
        <w:t xml:space="preserve"> </w:t>
      </w:r>
      <w:r>
        <w:t>Presentation</w:t>
      </w:r>
      <w:r>
        <w:rPr>
          <w:spacing w:val="-4"/>
        </w:rPr>
        <w:t xml:space="preserve"> </w:t>
      </w:r>
      <w:r>
        <w:t>–</w:t>
      </w:r>
      <w:r>
        <w:rPr>
          <w:spacing w:val="-3"/>
        </w:rPr>
        <w:t xml:space="preserve"> </w:t>
      </w:r>
      <w:r>
        <w:t>Group</w:t>
      </w:r>
      <w:r>
        <w:rPr>
          <w:spacing w:val="-3"/>
        </w:rPr>
        <w:t xml:space="preserve"> </w:t>
      </w:r>
      <w:r>
        <w:t>presentation</w:t>
      </w:r>
      <w:r>
        <w:rPr>
          <w:spacing w:val="-3"/>
        </w:rPr>
        <w:t xml:space="preserve"> </w:t>
      </w:r>
      <w:r>
        <w:t>on</w:t>
      </w:r>
      <w:r>
        <w:rPr>
          <w:spacing w:val="-4"/>
        </w:rPr>
        <w:t xml:space="preserve"> </w:t>
      </w:r>
      <w:r>
        <w:t>chosen</w:t>
      </w:r>
      <w:r>
        <w:rPr>
          <w:spacing w:val="-4"/>
        </w:rPr>
        <w:t xml:space="preserve"> </w:t>
      </w:r>
      <w:r>
        <w:t>topic</w:t>
      </w:r>
      <w:r>
        <w:rPr>
          <w:spacing w:val="-4"/>
        </w:rPr>
        <w:t xml:space="preserve"> </w:t>
      </w:r>
      <w:r>
        <w:t>worth</w:t>
      </w:r>
      <w:r>
        <w:rPr>
          <w:spacing w:val="-3"/>
        </w:rPr>
        <w:t xml:space="preserve"> </w:t>
      </w:r>
      <w:r>
        <w:t xml:space="preserve">50 </w:t>
      </w:r>
      <w:r>
        <w:rPr>
          <w:spacing w:val="-2"/>
        </w:rPr>
        <w:t>points</w:t>
      </w:r>
    </w:p>
    <w:p w14:paraId="28B8AF8C" w14:textId="77777777" w:rsidR="000D28D2" w:rsidRDefault="000D28D2" w:rsidP="000D28D2">
      <w:pPr>
        <w:pStyle w:val="ListParagraph"/>
        <w:widowControl w:val="0"/>
        <w:numPr>
          <w:ilvl w:val="0"/>
          <w:numId w:val="1"/>
        </w:numPr>
        <w:tabs>
          <w:tab w:val="left" w:pos="840"/>
        </w:tabs>
        <w:autoSpaceDE w:val="0"/>
        <w:autoSpaceDN w:val="0"/>
        <w:spacing w:after="0"/>
        <w:ind w:right="320"/>
        <w:contextualSpacing w:val="0"/>
      </w:pPr>
      <w:r>
        <w:t>Semester</w:t>
      </w:r>
      <w:r>
        <w:rPr>
          <w:spacing w:val="-5"/>
        </w:rPr>
        <w:t xml:space="preserve"> </w:t>
      </w:r>
      <w:r>
        <w:t>Project–</w:t>
      </w:r>
      <w:r>
        <w:rPr>
          <w:spacing w:val="-4"/>
        </w:rPr>
        <w:t xml:space="preserve"> </w:t>
      </w:r>
      <w:r>
        <w:t>Students</w:t>
      </w:r>
      <w:r>
        <w:rPr>
          <w:spacing w:val="-9"/>
        </w:rPr>
        <w:t xml:space="preserve"> </w:t>
      </w:r>
      <w:r>
        <w:t>in</w:t>
      </w:r>
      <w:r>
        <w:rPr>
          <w:spacing w:val="-6"/>
        </w:rPr>
        <w:t xml:space="preserve"> </w:t>
      </w:r>
      <w:r>
        <w:t>groups</w:t>
      </w:r>
      <w:r>
        <w:rPr>
          <w:spacing w:val="-9"/>
        </w:rPr>
        <w:t xml:space="preserve"> </w:t>
      </w:r>
      <w:r>
        <w:t>will</w:t>
      </w:r>
      <w:r>
        <w:rPr>
          <w:spacing w:val="-13"/>
        </w:rPr>
        <w:t xml:space="preserve"> </w:t>
      </w:r>
      <w:r>
        <w:t>pick</w:t>
      </w:r>
      <w:r>
        <w:rPr>
          <w:spacing w:val="-8"/>
        </w:rPr>
        <w:t xml:space="preserve"> </w:t>
      </w:r>
      <w:r>
        <w:t>a</w:t>
      </w:r>
      <w:r>
        <w:rPr>
          <w:spacing w:val="-6"/>
        </w:rPr>
        <w:t xml:space="preserve"> </w:t>
      </w:r>
      <w:r>
        <w:t>lab</w:t>
      </w:r>
      <w:r>
        <w:rPr>
          <w:spacing w:val="-8"/>
        </w:rPr>
        <w:t xml:space="preserve"> </w:t>
      </w:r>
      <w:r>
        <w:t>project</w:t>
      </w:r>
      <w:r>
        <w:rPr>
          <w:spacing w:val="-8"/>
        </w:rPr>
        <w:t xml:space="preserve"> </w:t>
      </w:r>
      <w:r>
        <w:t>to</w:t>
      </w:r>
      <w:r>
        <w:rPr>
          <w:spacing w:val="-9"/>
        </w:rPr>
        <w:t xml:space="preserve"> </w:t>
      </w:r>
      <w:r>
        <w:t>practice</w:t>
      </w:r>
      <w:r>
        <w:rPr>
          <w:spacing w:val="-4"/>
        </w:rPr>
        <w:t xml:space="preserve"> </w:t>
      </w:r>
      <w:r>
        <w:t>the</w:t>
      </w:r>
      <w:r>
        <w:rPr>
          <w:spacing w:val="-6"/>
        </w:rPr>
        <w:t xml:space="preserve"> </w:t>
      </w:r>
      <w:r>
        <w:t>Scientific</w:t>
      </w:r>
      <w:r>
        <w:rPr>
          <w:spacing w:val="-8"/>
        </w:rPr>
        <w:t xml:space="preserve"> </w:t>
      </w:r>
      <w:r>
        <w:t>Method</w:t>
      </w:r>
      <w:r>
        <w:rPr>
          <w:spacing w:val="-6"/>
        </w:rPr>
        <w:t xml:space="preserve"> </w:t>
      </w:r>
      <w:r>
        <w:t>in lab. After finishing experiments and obtaining results, projects are presented in a scientific poster format. Project is worth 50 points of laboratory grade.</w:t>
      </w:r>
    </w:p>
    <w:p w14:paraId="2FC56E3C" w14:textId="4AE74FC6"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691E289F" w:rsidR="00623D01" w:rsidRPr="00183ADF" w:rsidRDefault="00183ADF" w:rsidP="00623D01">
            <w:pPr>
              <w:rPr>
                <w:rFonts w:cstheme="minorHAnsi"/>
                <w:iCs/>
              </w:rPr>
            </w:pPr>
            <w:r>
              <w:rPr>
                <w:rFonts w:cstheme="minorHAnsi"/>
                <w:iCs/>
              </w:rPr>
              <w:t>Exams</w:t>
            </w:r>
          </w:p>
        </w:tc>
        <w:tc>
          <w:tcPr>
            <w:tcW w:w="3117" w:type="dxa"/>
          </w:tcPr>
          <w:p w14:paraId="411C4A84" w14:textId="098544BA" w:rsidR="00623D01" w:rsidRPr="00183ADF" w:rsidRDefault="00183ADF" w:rsidP="00623D01">
            <w:pPr>
              <w:rPr>
                <w:rFonts w:cstheme="minorHAnsi"/>
                <w:iCs/>
              </w:rPr>
            </w:pPr>
            <w:r>
              <w:rPr>
                <w:rFonts w:cstheme="minorHAnsi"/>
                <w:iCs/>
              </w:rPr>
              <w:t>2 at 50 points each</w:t>
            </w:r>
          </w:p>
        </w:tc>
        <w:tc>
          <w:tcPr>
            <w:tcW w:w="3117" w:type="dxa"/>
          </w:tcPr>
          <w:p w14:paraId="75638B0F" w14:textId="38FB35FD" w:rsidR="00623D01" w:rsidRPr="00183ADF" w:rsidRDefault="00183ADF" w:rsidP="00623D01">
            <w:pPr>
              <w:rPr>
                <w:rFonts w:cstheme="minorHAnsi"/>
                <w:iCs/>
              </w:rPr>
            </w:pPr>
            <w:r>
              <w:rPr>
                <w:rFonts w:cstheme="minorHAnsi"/>
                <w:iCs/>
              </w:rPr>
              <w:t>100</w:t>
            </w:r>
          </w:p>
        </w:tc>
      </w:tr>
      <w:tr w:rsidR="00623D01" w:rsidRPr="007B21E0" w14:paraId="304BB611" w14:textId="77777777" w:rsidTr="000132F7">
        <w:tc>
          <w:tcPr>
            <w:tcW w:w="3116" w:type="dxa"/>
          </w:tcPr>
          <w:p w14:paraId="0D6705BC" w14:textId="0952DDFA" w:rsidR="00623D01" w:rsidRPr="00183ADF" w:rsidRDefault="00183ADF" w:rsidP="00623D01">
            <w:pPr>
              <w:rPr>
                <w:rFonts w:cstheme="minorHAnsi"/>
                <w:iCs/>
              </w:rPr>
            </w:pPr>
            <w:r>
              <w:rPr>
                <w:rFonts w:cstheme="minorHAnsi"/>
                <w:iCs/>
              </w:rPr>
              <w:t>Presentations</w:t>
            </w:r>
          </w:p>
        </w:tc>
        <w:tc>
          <w:tcPr>
            <w:tcW w:w="3117" w:type="dxa"/>
          </w:tcPr>
          <w:p w14:paraId="4453AA1B" w14:textId="6BC95DBC" w:rsidR="00623D01" w:rsidRPr="00183ADF" w:rsidRDefault="00183ADF" w:rsidP="00623D01">
            <w:pPr>
              <w:rPr>
                <w:rFonts w:cstheme="minorHAnsi"/>
                <w:iCs/>
              </w:rPr>
            </w:pPr>
            <w:r>
              <w:rPr>
                <w:rFonts w:cstheme="minorHAnsi"/>
                <w:iCs/>
              </w:rPr>
              <w:t>2 at 50 points each</w:t>
            </w:r>
          </w:p>
        </w:tc>
        <w:tc>
          <w:tcPr>
            <w:tcW w:w="3117" w:type="dxa"/>
          </w:tcPr>
          <w:p w14:paraId="58B1991C" w14:textId="51F505BD" w:rsidR="00623D01" w:rsidRPr="00183ADF" w:rsidRDefault="00183ADF" w:rsidP="00623D01">
            <w:pPr>
              <w:rPr>
                <w:rFonts w:cstheme="minorHAnsi"/>
                <w:iCs/>
              </w:rPr>
            </w:pPr>
            <w:r>
              <w:rPr>
                <w:rFonts w:cstheme="minorHAnsi"/>
                <w:iCs/>
              </w:rPr>
              <w:t>100</w:t>
            </w:r>
          </w:p>
        </w:tc>
      </w:tr>
      <w:tr w:rsidR="00623D01" w:rsidRPr="007B21E0" w14:paraId="2C475DD6" w14:textId="77777777" w:rsidTr="000132F7">
        <w:tc>
          <w:tcPr>
            <w:tcW w:w="3116" w:type="dxa"/>
          </w:tcPr>
          <w:p w14:paraId="63947D6B" w14:textId="2A68AF82" w:rsidR="00623D01" w:rsidRPr="00183ADF" w:rsidRDefault="00183ADF" w:rsidP="00623D01">
            <w:pPr>
              <w:rPr>
                <w:rFonts w:cstheme="minorHAnsi"/>
                <w:iCs/>
              </w:rPr>
            </w:pPr>
            <w:r>
              <w:rPr>
                <w:rFonts w:cstheme="minorHAnsi"/>
                <w:iCs/>
              </w:rPr>
              <w:t>Semester Project</w:t>
            </w:r>
          </w:p>
        </w:tc>
        <w:tc>
          <w:tcPr>
            <w:tcW w:w="3117" w:type="dxa"/>
          </w:tcPr>
          <w:p w14:paraId="529C6A81" w14:textId="79E08F54" w:rsidR="00623D01" w:rsidRPr="00183ADF" w:rsidRDefault="00183ADF" w:rsidP="00623D01">
            <w:pPr>
              <w:rPr>
                <w:rFonts w:cstheme="minorHAnsi"/>
                <w:iCs/>
              </w:rPr>
            </w:pPr>
            <w:r>
              <w:rPr>
                <w:rFonts w:cstheme="minorHAnsi"/>
                <w:iCs/>
              </w:rPr>
              <w:t>1 at 50 points</w:t>
            </w:r>
          </w:p>
        </w:tc>
        <w:tc>
          <w:tcPr>
            <w:tcW w:w="3117" w:type="dxa"/>
          </w:tcPr>
          <w:p w14:paraId="55AEC1A3" w14:textId="4A6CF821" w:rsidR="00623D01" w:rsidRPr="00183ADF" w:rsidRDefault="00183ADF" w:rsidP="00623D01">
            <w:pPr>
              <w:rPr>
                <w:rFonts w:cstheme="minorHAnsi"/>
                <w:iCs/>
              </w:rPr>
            </w:pPr>
            <w:r>
              <w:rPr>
                <w:rFonts w:cstheme="minorHAnsi"/>
                <w:iCs/>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lastRenderedPageBreak/>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17879907" w:rsidR="00623D01" w:rsidRPr="00183ADF" w:rsidRDefault="00183ADF" w:rsidP="00623D01">
            <w:pPr>
              <w:rPr>
                <w:rFonts w:cstheme="minorHAnsi"/>
                <w:iCs/>
              </w:rPr>
            </w:pPr>
            <w:r>
              <w:rPr>
                <w:rFonts w:cstheme="minorHAnsi"/>
                <w:iCs/>
              </w:rPr>
              <w:t>250</w:t>
            </w:r>
          </w:p>
        </w:tc>
      </w:tr>
    </w:tbl>
    <w:p w14:paraId="4F86DBAB" w14:textId="77777777" w:rsidR="0031663D" w:rsidRPr="007B21E0" w:rsidRDefault="0031663D" w:rsidP="00E07C48">
      <w:pPr>
        <w:rPr>
          <w:rFonts w:cstheme="minorHAnsi"/>
          <w:color w:val="000000" w:themeColor="text1"/>
          <w:sz w:val="20"/>
          <w:szCs w:val="20"/>
        </w:rPr>
      </w:pPr>
    </w:p>
    <w:p w14:paraId="1589FFDB" w14:textId="11060219" w:rsidR="000132F7" w:rsidRPr="007B21E0" w:rsidRDefault="00E07C48" w:rsidP="00E07C48">
      <w:pPr>
        <w:rPr>
          <w:rFonts w:cstheme="minorHAnsi"/>
          <w:color w:val="000000" w:themeColor="text1"/>
          <w:sz w:val="20"/>
          <w:szCs w:val="20"/>
        </w:rPr>
      </w:pPr>
      <w:r w:rsidRPr="007B21E0">
        <w:rPr>
          <w:rStyle w:val="Strong"/>
        </w:rPr>
        <w:t>Grade Determination:</w:t>
      </w:r>
    </w:p>
    <w:p w14:paraId="615A9B66" w14:textId="77777777" w:rsidR="00D33947" w:rsidRDefault="00D33947" w:rsidP="00D33947">
      <w:pPr>
        <w:spacing w:before="181"/>
        <w:ind w:left="119"/>
        <w:rPr>
          <w:i/>
          <w:sz w:val="20"/>
        </w:rPr>
      </w:pPr>
      <w:r>
        <w:rPr>
          <w:i/>
          <w:sz w:val="20"/>
        </w:rPr>
        <w:t>A</w:t>
      </w:r>
      <w:r>
        <w:rPr>
          <w:i/>
          <w:spacing w:val="-1"/>
          <w:sz w:val="20"/>
        </w:rPr>
        <w:t xml:space="preserve"> </w:t>
      </w:r>
      <w:r>
        <w:rPr>
          <w:i/>
          <w:sz w:val="20"/>
        </w:rPr>
        <w:t>=</w:t>
      </w:r>
      <w:r>
        <w:rPr>
          <w:i/>
          <w:spacing w:val="-3"/>
          <w:sz w:val="20"/>
        </w:rPr>
        <w:t xml:space="preserve"> </w:t>
      </w:r>
      <w:r>
        <w:rPr>
          <w:i/>
          <w:sz w:val="20"/>
        </w:rPr>
        <w:t>250 –</w:t>
      </w:r>
      <w:r>
        <w:rPr>
          <w:i/>
          <w:spacing w:val="-2"/>
          <w:sz w:val="20"/>
        </w:rPr>
        <w:t xml:space="preserve"> </w:t>
      </w:r>
      <w:r>
        <w:rPr>
          <w:i/>
          <w:sz w:val="20"/>
        </w:rPr>
        <w:t>225</w:t>
      </w:r>
      <w:r>
        <w:rPr>
          <w:i/>
          <w:spacing w:val="-1"/>
          <w:sz w:val="20"/>
        </w:rPr>
        <w:t xml:space="preserve"> </w:t>
      </w:r>
      <w:proofErr w:type="gramStart"/>
      <w:r>
        <w:rPr>
          <w:i/>
          <w:sz w:val="20"/>
        </w:rPr>
        <w:t>pts;</w:t>
      </w:r>
      <w:proofErr w:type="gramEnd"/>
      <w:r>
        <w:rPr>
          <w:i/>
          <w:spacing w:val="-1"/>
          <w:sz w:val="20"/>
        </w:rPr>
        <w:t xml:space="preserve"> </w:t>
      </w:r>
      <w:r>
        <w:rPr>
          <w:i/>
          <w:sz w:val="20"/>
        </w:rPr>
        <w:t>i.e.</w:t>
      </w:r>
      <w:r>
        <w:rPr>
          <w:i/>
          <w:spacing w:val="-1"/>
          <w:sz w:val="20"/>
        </w:rPr>
        <w:t xml:space="preserve"> </w:t>
      </w:r>
      <w:r>
        <w:rPr>
          <w:i/>
          <w:sz w:val="20"/>
        </w:rPr>
        <w:t>90%</w:t>
      </w:r>
      <w:r>
        <w:rPr>
          <w:i/>
          <w:spacing w:val="-1"/>
          <w:sz w:val="20"/>
        </w:rPr>
        <w:t xml:space="preserve"> </w:t>
      </w:r>
      <w:r>
        <w:rPr>
          <w:i/>
          <w:sz w:val="20"/>
        </w:rPr>
        <w:t>or</w:t>
      </w:r>
      <w:r>
        <w:rPr>
          <w:i/>
          <w:spacing w:val="-2"/>
          <w:sz w:val="20"/>
        </w:rPr>
        <w:t xml:space="preserve"> better</w:t>
      </w:r>
    </w:p>
    <w:p w14:paraId="6C087171" w14:textId="77777777" w:rsidR="00D33947" w:rsidRDefault="00D33947" w:rsidP="00D33947">
      <w:pPr>
        <w:spacing w:before="19"/>
        <w:ind w:left="120"/>
        <w:rPr>
          <w:i/>
          <w:sz w:val="20"/>
        </w:rPr>
      </w:pPr>
      <w:r>
        <w:rPr>
          <w:i/>
          <w:sz w:val="20"/>
        </w:rPr>
        <w:t>B</w:t>
      </w:r>
      <w:r>
        <w:rPr>
          <w:i/>
          <w:spacing w:val="-1"/>
          <w:sz w:val="20"/>
        </w:rPr>
        <w:t xml:space="preserve"> </w:t>
      </w:r>
      <w:r>
        <w:rPr>
          <w:i/>
          <w:sz w:val="20"/>
        </w:rPr>
        <w:t>=</w:t>
      </w:r>
      <w:r>
        <w:rPr>
          <w:i/>
          <w:spacing w:val="-3"/>
          <w:sz w:val="20"/>
        </w:rPr>
        <w:t xml:space="preserve"> </w:t>
      </w:r>
      <w:r>
        <w:rPr>
          <w:i/>
          <w:sz w:val="20"/>
        </w:rPr>
        <w:t>200 –</w:t>
      </w:r>
      <w:r>
        <w:rPr>
          <w:i/>
          <w:spacing w:val="-2"/>
          <w:sz w:val="20"/>
        </w:rPr>
        <w:t xml:space="preserve"> </w:t>
      </w:r>
      <w:r>
        <w:rPr>
          <w:i/>
          <w:sz w:val="20"/>
        </w:rPr>
        <w:t>224</w:t>
      </w:r>
      <w:r>
        <w:rPr>
          <w:i/>
          <w:spacing w:val="-1"/>
          <w:sz w:val="20"/>
        </w:rPr>
        <w:t xml:space="preserve"> </w:t>
      </w:r>
      <w:proofErr w:type="gramStart"/>
      <w:r>
        <w:rPr>
          <w:i/>
          <w:sz w:val="20"/>
        </w:rPr>
        <w:t>pts;</w:t>
      </w:r>
      <w:proofErr w:type="gramEnd"/>
      <w:r>
        <w:rPr>
          <w:i/>
          <w:spacing w:val="-1"/>
          <w:sz w:val="20"/>
        </w:rPr>
        <w:t xml:space="preserve"> </w:t>
      </w:r>
      <w:r>
        <w:rPr>
          <w:i/>
          <w:sz w:val="20"/>
        </w:rPr>
        <w:t>i.e.</w:t>
      </w:r>
      <w:r>
        <w:rPr>
          <w:i/>
          <w:spacing w:val="-2"/>
          <w:sz w:val="20"/>
        </w:rPr>
        <w:t xml:space="preserve"> </w:t>
      </w:r>
      <w:r>
        <w:rPr>
          <w:i/>
          <w:sz w:val="20"/>
        </w:rPr>
        <w:t>80 –</w:t>
      </w:r>
      <w:r>
        <w:rPr>
          <w:i/>
          <w:spacing w:val="-2"/>
          <w:sz w:val="20"/>
        </w:rPr>
        <w:t xml:space="preserve"> </w:t>
      </w:r>
      <w:r>
        <w:rPr>
          <w:i/>
          <w:sz w:val="20"/>
        </w:rPr>
        <w:t xml:space="preserve">89 </w:t>
      </w:r>
      <w:r>
        <w:rPr>
          <w:i/>
          <w:spacing w:val="-10"/>
          <w:sz w:val="20"/>
        </w:rPr>
        <w:t>%</w:t>
      </w:r>
    </w:p>
    <w:p w14:paraId="1AF4F0A4" w14:textId="77777777" w:rsidR="00D33947" w:rsidRDefault="00D33947" w:rsidP="00D33947">
      <w:pPr>
        <w:spacing w:before="19"/>
        <w:ind w:left="120"/>
        <w:rPr>
          <w:i/>
          <w:sz w:val="20"/>
        </w:rPr>
      </w:pPr>
      <w:r>
        <w:rPr>
          <w:i/>
          <w:sz w:val="20"/>
        </w:rPr>
        <w:t>C</w:t>
      </w:r>
      <w:r>
        <w:rPr>
          <w:i/>
          <w:spacing w:val="-1"/>
          <w:sz w:val="20"/>
        </w:rPr>
        <w:t xml:space="preserve"> </w:t>
      </w:r>
      <w:r>
        <w:rPr>
          <w:i/>
          <w:sz w:val="20"/>
        </w:rPr>
        <w:t>=</w:t>
      </w:r>
      <w:r>
        <w:rPr>
          <w:i/>
          <w:spacing w:val="-1"/>
          <w:sz w:val="20"/>
        </w:rPr>
        <w:t xml:space="preserve"> </w:t>
      </w:r>
      <w:r>
        <w:rPr>
          <w:i/>
          <w:sz w:val="20"/>
        </w:rPr>
        <w:t>175 –</w:t>
      </w:r>
      <w:r>
        <w:rPr>
          <w:i/>
          <w:spacing w:val="-2"/>
          <w:sz w:val="20"/>
        </w:rPr>
        <w:t xml:space="preserve"> </w:t>
      </w:r>
      <w:r>
        <w:rPr>
          <w:i/>
          <w:sz w:val="20"/>
        </w:rPr>
        <w:t>199</w:t>
      </w:r>
      <w:r>
        <w:rPr>
          <w:i/>
          <w:spacing w:val="-2"/>
          <w:sz w:val="20"/>
        </w:rPr>
        <w:t xml:space="preserve"> </w:t>
      </w:r>
      <w:proofErr w:type="gramStart"/>
      <w:r>
        <w:rPr>
          <w:i/>
          <w:sz w:val="20"/>
        </w:rPr>
        <w:t>pts;</w:t>
      </w:r>
      <w:proofErr w:type="gramEnd"/>
      <w:r>
        <w:rPr>
          <w:i/>
          <w:spacing w:val="-1"/>
          <w:sz w:val="20"/>
        </w:rPr>
        <w:t xml:space="preserve"> </w:t>
      </w:r>
      <w:r>
        <w:rPr>
          <w:i/>
          <w:sz w:val="20"/>
        </w:rPr>
        <w:t>i.e.</w:t>
      </w:r>
      <w:r>
        <w:rPr>
          <w:i/>
          <w:spacing w:val="-2"/>
          <w:sz w:val="20"/>
        </w:rPr>
        <w:t xml:space="preserve"> </w:t>
      </w:r>
      <w:r>
        <w:rPr>
          <w:i/>
          <w:sz w:val="20"/>
        </w:rPr>
        <w:t>70 –</w:t>
      </w:r>
      <w:r>
        <w:rPr>
          <w:i/>
          <w:spacing w:val="-2"/>
          <w:sz w:val="20"/>
        </w:rPr>
        <w:t xml:space="preserve"> </w:t>
      </w:r>
      <w:r>
        <w:rPr>
          <w:i/>
          <w:sz w:val="20"/>
        </w:rPr>
        <w:t xml:space="preserve">79 </w:t>
      </w:r>
      <w:r>
        <w:rPr>
          <w:i/>
          <w:spacing w:val="-10"/>
          <w:sz w:val="20"/>
        </w:rPr>
        <w:t>%</w:t>
      </w:r>
    </w:p>
    <w:p w14:paraId="41C08F55" w14:textId="77777777" w:rsidR="00D33947" w:rsidRDefault="00D33947" w:rsidP="00D33947">
      <w:pPr>
        <w:spacing w:before="19"/>
        <w:ind w:left="120"/>
        <w:rPr>
          <w:i/>
          <w:sz w:val="20"/>
        </w:rPr>
      </w:pPr>
      <w:r>
        <w:rPr>
          <w:i/>
          <w:sz w:val="20"/>
        </w:rPr>
        <w:t>D</w:t>
      </w:r>
      <w:r>
        <w:rPr>
          <w:i/>
          <w:spacing w:val="-1"/>
          <w:sz w:val="20"/>
        </w:rPr>
        <w:t xml:space="preserve"> </w:t>
      </w:r>
      <w:r>
        <w:rPr>
          <w:i/>
          <w:sz w:val="20"/>
        </w:rPr>
        <w:t>=</w:t>
      </w:r>
      <w:r>
        <w:rPr>
          <w:i/>
          <w:spacing w:val="-2"/>
          <w:sz w:val="20"/>
        </w:rPr>
        <w:t xml:space="preserve"> </w:t>
      </w:r>
      <w:r>
        <w:rPr>
          <w:i/>
          <w:sz w:val="20"/>
        </w:rPr>
        <w:t>150 –</w:t>
      </w:r>
      <w:r>
        <w:rPr>
          <w:i/>
          <w:spacing w:val="-2"/>
          <w:sz w:val="20"/>
        </w:rPr>
        <w:t xml:space="preserve"> </w:t>
      </w:r>
      <w:r>
        <w:rPr>
          <w:i/>
          <w:sz w:val="20"/>
        </w:rPr>
        <w:t>174</w:t>
      </w:r>
      <w:r>
        <w:rPr>
          <w:i/>
          <w:spacing w:val="-1"/>
          <w:sz w:val="20"/>
        </w:rPr>
        <w:t xml:space="preserve"> </w:t>
      </w:r>
      <w:proofErr w:type="gramStart"/>
      <w:r>
        <w:rPr>
          <w:i/>
          <w:sz w:val="20"/>
        </w:rPr>
        <w:t>pts;</w:t>
      </w:r>
      <w:proofErr w:type="gramEnd"/>
      <w:r>
        <w:rPr>
          <w:i/>
          <w:spacing w:val="-1"/>
          <w:sz w:val="20"/>
        </w:rPr>
        <w:t xml:space="preserve"> </w:t>
      </w:r>
      <w:r>
        <w:rPr>
          <w:i/>
          <w:sz w:val="20"/>
        </w:rPr>
        <w:t>i.e.</w:t>
      </w:r>
      <w:r>
        <w:rPr>
          <w:i/>
          <w:spacing w:val="-2"/>
          <w:sz w:val="20"/>
        </w:rPr>
        <w:t xml:space="preserve"> </w:t>
      </w:r>
      <w:r>
        <w:rPr>
          <w:i/>
          <w:sz w:val="20"/>
        </w:rPr>
        <w:t>60 –</w:t>
      </w:r>
      <w:r>
        <w:rPr>
          <w:i/>
          <w:spacing w:val="-2"/>
          <w:sz w:val="20"/>
        </w:rPr>
        <w:t xml:space="preserve"> </w:t>
      </w:r>
      <w:r>
        <w:rPr>
          <w:i/>
          <w:sz w:val="20"/>
        </w:rPr>
        <w:t xml:space="preserve">69 </w:t>
      </w:r>
      <w:r>
        <w:rPr>
          <w:i/>
          <w:spacing w:val="-10"/>
          <w:sz w:val="20"/>
        </w:rPr>
        <w:t>%</w:t>
      </w:r>
    </w:p>
    <w:p w14:paraId="0114207D" w14:textId="2DFF5665" w:rsidR="00064A70" w:rsidRPr="00D33947" w:rsidRDefault="00D33947" w:rsidP="00D33947">
      <w:pPr>
        <w:spacing w:before="20"/>
        <w:ind w:left="121"/>
        <w:rPr>
          <w:i/>
          <w:sz w:val="20"/>
        </w:rPr>
      </w:pPr>
      <w:r>
        <w:rPr>
          <w:i/>
          <w:sz w:val="20"/>
        </w:rPr>
        <w:t>F</w:t>
      </w:r>
      <w:r>
        <w:rPr>
          <w:i/>
          <w:spacing w:val="-1"/>
          <w:sz w:val="20"/>
        </w:rPr>
        <w:t xml:space="preserve"> </w:t>
      </w:r>
      <w:r>
        <w:rPr>
          <w:i/>
          <w:sz w:val="20"/>
        </w:rPr>
        <w:t>=</w:t>
      </w:r>
      <w:r>
        <w:rPr>
          <w:i/>
          <w:spacing w:val="-3"/>
          <w:sz w:val="20"/>
        </w:rPr>
        <w:t xml:space="preserve"> </w:t>
      </w:r>
      <w:r>
        <w:rPr>
          <w:i/>
          <w:sz w:val="20"/>
        </w:rPr>
        <w:t>149</w:t>
      </w:r>
      <w:r>
        <w:rPr>
          <w:i/>
          <w:spacing w:val="-1"/>
          <w:sz w:val="20"/>
        </w:rPr>
        <w:t xml:space="preserve"> </w:t>
      </w:r>
      <w:r>
        <w:rPr>
          <w:i/>
          <w:sz w:val="20"/>
        </w:rPr>
        <w:t>pts</w:t>
      </w:r>
      <w:r>
        <w:rPr>
          <w:i/>
          <w:spacing w:val="-1"/>
          <w:sz w:val="20"/>
        </w:rPr>
        <w:t xml:space="preserve"> </w:t>
      </w:r>
      <w:r>
        <w:rPr>
          <w:i/>
          <w:sz w:val="20"/>
        </w:rPr>
        <w:t>or</w:t>
      </w:r>
      <w:r>
        <w:rPr>
          <w:i/>
          <w:spacing w:val="-4"/>
          <w:sz w:val="20"/>
        </w:rPr>
        <w:t xml:space="preserve"> </w:t>
      </w:r>
      <w:proofErr w:type="gramStart"/>
      <w:r>
        <w:rPr>
          <w:i/>
          <w:sz w:val="20"/>
        </w:rPr>
        <w:t>below;</w:t>
      </w:r>
      <w:proofErr w:type="gramEnd"/>
      <w:r>
        <w:rPr>
          <w:i/>
          <w:spacing w:val="-2"/>
          <w:sz w:val="20"/>
        </w:rPr>
        <w:t xml:space="preserve"> </w:t>
      </w:r>
      <w:r>
        <w:rPr>
          <w:i/>
          <w:sz w:val="20"/>
        </w:rPr>
        <w:t>i.e.</w:t>
      </w:r>
      <w:r>
        <w:rPr>
          <w:i/>
          <w:spacing w:val="-1"/>
          <w:sz w:val="20"/>
        </w:rPr>
        <w:t xml:space="preserve"> </w:t>
      </w:r>
      <w:r>
        <w:rPr>
          <w:i/>
          <w:sz w:val="20"/>
        </w:rPr>
        <w:t>less</w:t>
      </w:r>
      <w:r>
        <w:rPr>
          <w:i/>
          <w:spacing w:val="-3"/>
          <w:sz w:val="20"/>
        </w:rPr>
        <w:t xml:space="preserve"> </w:t>
      </w:r>
      <w:r>
        <w:rPr>
          <w:i/>
          <w:sz w:val="20"/>
        </w:rPr>
        <w:t>than</w:t>
      </w:r>
      <w:r>
        <w:rPr>
          <w:i/>
          <w:spacing w:val="-1"/>
          <w:sz w:val="20"/>
        </w:rPr>
        <w:t xml:space="preserve"> </w:t>
      </w:r>
      <w:r>
        <w:rPr>
          <w:i/>
          <w:spacing w:val="-5"/>
          <w:sz w:val="20"/>
        </w:rPr>
        <w:t>60%</w:t>
      </w: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2"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37A23DAE"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3"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p>
    <w:p w14:paraId="6182F930" w14:textId="77777777" w:rsidR="008C4534" w:rsidRDefault="008C4534" w:rsidP="008C4534">
      <w:pPr>
        <w:rPr>
          <w:rStyle w:val="Strong"/>
        </w:rPr>
      </w:pPr>
      <w:r w:rsidRPr="007B21E0">
        <w:rPr>
          <w:rStyle w:val="Strong"/>
        </w:rPr>
        <w:t>Assignment Policy:</w:t>
      </w:r>
    </w:p>
    <w:p w14:paraId="68C4955D" w14:textId="09936F3C" w:rsidR="00D33947" w:rsidRPr="00D33947" w:rsidRDefault="00D33947" w:rsidP="008C4534">
      <w:pPr>
        <w:rPr>
          <w:rStyle w:val="Strong"/>
          <w:b w:val="0"/>
          <w:bCs w:val="0"/>
        </w:rPr>
      </w:pPr>
      <w:r>
        <w:rPr>
          <w:rStyle w:val="Strong"/>
          <w:b w:val="0"/>
          <w:bCs w:val="0"/>
        </w:rPr>
        <w:t>No makeup labs are available.</w:t>
      </w:r>
    </w:p>
    <w:p w14:paraId="7535C3BF" w14:textId="17A6EF09" w:rsidR="008C4534" w:rsidRPr="007B21E0" w:rsidRDefault="008C4534" w:rsidP="008C4534">
      <w:pPr>
        <w:rPr>
          <w:rFonts w:cstheme="minorHAnsi"/>
          <w:sz w:val="20"/>
          <w:szCs w:val="20"/>
        </w:rPr>
      </w:pPr>
      <w:r w:rsidRPr="007B21E0">
        <w:rPr>
          <w:rStyle w:val="Strong"/>
        </w:rPr>
        <w:t>Exam Policy:</w:t>
      </w:r>
      <w:r w:rsidRPr="007B21E0">
        <w:rPr>
          <w:rFonts w:cstheme="minorHAnsi"/>
          <w:sz w:val="20"/>
          <w:szCs w:val="20"/>
        </w:rPr>
        <w:t xml:space="preserve">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4"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0A770070" w14:textId="77777777" w:rsidR="00D33947" w:rsidRDefault="00D33947" w:rsidP="00D33947">
      <w:pPr>
        <w:spacing w:before="182"/>
        <w:ind w:left="120" w:right="43" w:hanging="1"/>
        <w:rPr>
          <w:b/>
          <w:i/>
        </w:rPr>
      </w:pPr>
      <w:r>
        <w:rPr>
          <w:b/>
          <w:i/>
          <w:color w:val="FF0000"/>
        </w:rPr>
        <w:t>Grading in BIOL 1082 Lecture and Laboratory – Note: The lab is worth 25% of your final overall grade for</w:t>
      </w:r>
      <w:r>
        <w:rPr>
          <w:b/>
          <w:i/>
          <w:color w:val="FF0000"/>
          <w:spacing w:val="-3"/>
        </w:rPr>
        <w:t xml:space="preserve"> </w:t>
      </w:r>
      <w:r>
        <w:rPr>
          <w:b/>
          <w:i/>
          <w:color w:val="FF0000"/>
        </w:rPr>
        <w:t>the</w:t>
      </w:r>
      <w:r>
        <w:rPr>
          <w:b/>
          <w:i/>
          <w:color w:val="FF0000"/>
          <w:spacing w:val="-3"/>
        </w:rPr>
        <w:t xml:space="preserve"> </w:t>
      </w:r>
      <w:r>
        <w:rPr>
          <w:b/>
          <w:i/>
          <w:color w:val="FF0000"/>
        </w:rPr>
        <w:t>BIOL</w:t>
      </w:r>
      <w:r>
        <w:rPr>
          <w:b/>
          <w:i/>
          <w:color w:val="FF0000"/>
          <w:spacing w:val="-1"/>
        </w:rPr>
        <w:t xml:space="preserve"> </w:t>
      </w:r>
      <w:r>
        <w:rPr>
          <w:b/>
          <w:i/>
          <w:color w:val="FF0000"/>
        </w:rPr>
        <w:t>1082</w:t>
      </w:r>
      <w:r>
        <w:rPr>
          <w:b/>
          <w:i/>
          <w:color w:val="FF0000"/>
          <w:spacing w:val="-3"/>
        </w:rPr>
        <w:t xml:space="preserve"> </w:t>
      </w:r>
      <w:r>
        <w:rPr>
          <w:b/>
          <w:i/>
          <w:color w:val="FF0000"/>
        </w:rPr>
        <w:t>course.</w:t>
      </w:r>
      <w:r>
        <w:rPr>
          <w:b/>
          <w:i/>
          <w:color w:val="FF0000"/>
          <w:spacing w:val="-2"/>
        </w:rPr>
        <w:t xml:space="preserve"> </w:t>
      </w:r>
      <w:r>
        <w:rPr>
          <w:b/>
          <w:i/>
          <w:color w:val="FF0000"/>
        </w:rPr>
        <w:t>However,</w:t>
      </w:r>
      <w:r>
        <w:rPr>
          <w:b/>
          <w:i/>
          <w:color w:val="FF0000"/>
          <w:spacing w:val="-2"/>
        </w:rPr>
        <w:t xml:space="preserve"> </w:t>
      </w:r>
      <w:r>
        <w:rPr>
          <w:b/>
          <w:i/>
          <w:color w:val="FF0000"/>
        </w:rPr>
        <w:t>you</w:t>
      </w:r>
      <w:r>
        <w:rPr>
          <w:b/>
          <w:i/>
          <w:color w:val="FF0000"/>
          <w:spacing w:val="-2"/>
        </w:rPr>
        <w:t xml:space="preserve"> </w:t>
      </w:r>
      <w:r>
        <w:rPr>
          <w:b/>
          <w:i/>
          <w:color w:val="FF0000"/>
        </w:rPr>
        <w:t>must</w:t>
      </w:r>
      <w:r>
        <w:rPr>
          <w:b/>
          <w:i/>
          <w:color w:val="FF0000"/>
          <w:spacing w:val="-2"/>
        </w:rPr>
        <w:t xml:space="preserve"> </w:t>
      </w:r>
      <w:r>
        <w:rPr>
          <w:b/>
          <w:i/>
          <w:color w:val="FF0000"/>
        </w:rPr>
        <w:t>receive</w:t>
      </w:r>
      <w:r>
        <w:rPr>
          <w:b/>
          <w:i/>
          <w:color w:val="FF0000"/>
          <w:spacing w:val="-3"/>
        </w:rPr>
        <w:t xml:space="preserve"> </w:t>
      </w:r>
      <w:r>
        <w:rPr>
          <w:b/>
          <w:i/>
          <w:color w:val="FF0000"/>
        </w:rPr>
        <w:t>a</w:t>
      </w:r>
      <w:r>
        <w:rPr>
          <w:b/>
          <w:i/>
          <w:color w:val="FF0000"/>
          <w:spacing w:val="-3"/>
        </w:rPr>
        <w:t xml:space="preserve"> </w:t>
      </w:r>
      <w:r>
        <w:rPr>
          <w:b/>
          <w:i/>
          <w:color w:val="FF0000"/>
        </w:rPr>
        <w:t>passing</w:t>
      </w:r>
      <w:r>
        <w:rPr>
          <w:b/>
          <w:i/>
          <w:color w:val="FF0000"/>
          <w:spacing w:val="-3"/>
        </w:rPr>
        <w:t xml:space="preserve"> </w:t>
      </w:r>
      <w:r>
        <w:rPr>
          <w:b/>
          <w:i/>
          <w:color w:val="FF0000"/>
        </w:rPr>
        <w:t>grade</w:t>
      </w:r>
      <w:r>
        <w:rPr>
          <w:b/>
          <w:i/>
          <w:color w:val="FF0000"/>
          <w:spacing w:val="-3"/>
        </w:rPr>
        <w:t xml:space="preserve"> </w:t>
      </w:r>
      <w:r>
        <w:rPr>
          <w:b/>
          <w:i/>
          <w:color w:val="FF0000"/>
        </w:rPr>
        <w:t>(60%</w:t>
      </w:r>
      <w:r>
        <w:rPr>
          <w:b/>
          <w:i/>
          <w:color w:val="FF0000"/>
          <w:spacing w:val="-2"/>
        </w:rPr>
        <w:t xml:space="preserve"> </w:t>
      </w:r>
      <w:r>
        <w:rPr>
          <w:b/>
          <w:i/>
          <w:color w:val="FF0000"/>
        </w:rPr>
        <w:t>or</w:t>
      </w:r>
      <w:r>
        <w:rPr>
          <w:b/>
          <w:i/>
          <w:color w:val="FF0000"/>
          <w:spacing w:val="-2"/>
        </w:rPr>
        <w:t xml:space="preserve"> </w:t>
      </w:r>
      <w:r>
        <w:rPr>
          <w:b/>
          <w:i/>
          <w:color w:val="FF0000"/>
        </w:rPr>
        <w:t>higher)</w:t>
      </w:r>
      <w:r>
        <w:rPr>
          <w:b/>
          <w:i/>
          <w:color w:val="FF0000"/>
          <w:spacing w:val="-3"/>
        </w:rPr>
        <w:t xml:space="preserve"> </w:t>
      </w:r>
      <w:r>
        <w:rPr>
          <w:b/>
          <w:i/>
          <w:color w:val="FF0000"/>
        </w:rPr>
        <w:t>in</w:t>
      </w:r>
      <w:r>
        <w:rPr>
          <w:b/>
          <w:i/>
          <w:color w:val="FF0000"/>
          <w:spacing w:val="-2"/>
        </w:rPr>
        <w:t xml:space="preserve"> </w:t>
      </w:r>
      <w:r>
        <w:rPr>
          <w:b/>
          <w:i/>
          <w:color w:val="FF0000"/>
        </w:rPr>
        <w:t>the</w:t>
      </w:r>
      <w:r>
        <w:rPr>
          <w:b/>
          <w:i/>
          <w:color w:val="FF0000"/>
          <w:spacing w:val="-2"/>
        </w:rPr>
        <w:t xml:space="preserve"> </w:t>
      </w:r>
      <w:r>
        <w:rPr>
          <w:b/>
          <w:i/>
          <w:color w:val="FF0000"/>
        </w:rPr>
        <w:t>laboratory to receive a passing grade in the class.</w:t>
      </w:r>
    </w:p>
    <w:p w14:paraId="12587832" w14:textId="77777777" w:rsidR="00D33947" w:rsidRDefault="00D33947" w:rsidP="00D33947">
      <w:pPr>
        <w:spacing w:before="159"/>
        <w:ind w:left="120" w:right="136"/>
        <w:rPr>
          <w:b/>
          <w:i/>
        </w:rPr>
      </w:pPr>
      <w:r>
        <w:rPr>
          <w:b/>
          <w:i/>
          <w:color w:val="FF0000"/>
        </w:rPr>
        <w:t>Students</w:t>
      </w:r>
      <w:r>
        <w:rPr>
          <w:b/>
          <w:i/>
          <w:color w:val="FF0000"/>
          <w:spacing w:val="-2"/>
        </w:rPr>
        <w:t xml:space="preserve"> </w:t>
      </w:r>
      <w:r>
        <w:rPr>
          <w:b/>
          <w:i/>
          <w:color w:val="FF0000"/>
        </w:rPr>
        <w:t>must</w:t>
      </w:r>
      <w:r>
        <w:rPr>
          <w:b/>
          <w:i/>
          <w:color w:val="FF0000"/>
          <w:spacing w:val="-4"/>
        </w:rPr>
        <w:t xml:space="preserve"> </w:t>
      </w:r>
      <w:r>
        <w:rPr>
          <w:b/>
          <w:i/>
          <w:color w:val="FF0000"/>
        </w:rPr>
        <w:t>pass</w:t>
      </w:r>
      <w:r>
        <w:rPr>
          <w:b/>
          <w:i/>
          <w:color w:val="FF0000"/>
          <w:spacing w:val="-3"/>
        </w:rPr>
        <w:t xml:space="preserve"> </w:t>
      </w:r>
      <w:r>
        <w:rPr>
          <w:b/>
          <w:i/>
          <w:color w:val="FF0000"/>
        </w:rPr>
        <w:t>both</w:t>
      </w:r>
      <w:r>
        <w:rPr>
          <w:b/>
          <w:i/>
          <w:color w:val="FF0000"/>
          <w:spacing w:val="-1"/>
        </w:rPr>
        <w:t xml:space="preserve"> </w:t>
      </w:r>
      <w:r>
        <w:rPr>
          <w:b/>
          <w:i/>
          <w:color w:val="FF0000"/>
        </w:rPr>
        <w:t>the</w:t>
      </w:r>
      <w:r>
        <w:rPr>
          <w:b/>
          <w:i/>
          <w:color w:val="FF0000"/>
          <w:spacing w:val="-3"/>
        </w:rPr>
        <w:t xml:space="preserve"> </w:t>
      </w:r>
      <w:r>
        <w:rPr>
          <w:b/>
          <w:i/>
          <w:color w:val="FF0000"/>
        </w:rPr>
        <w:t>lecture</w:t>
      </w:r>
      <w:r>
        <w:rPr>
          <w:b/>
          <w:i/>
          <w:color w:val="FF0000"/>
          <w:spacing w:val="-3"/>
        </w:rPr>
        <w:t xml:space="preserve"> </w:t>
      </w:r>
      <w:r>
        <w:rPr>
          <w:b/>
          <w:i/>
          <w:color w:val="FF0000"/>
        </w:rPr>
        <w:t>and</w:t>
      </w:r>
      <w:r>
        <w:rPr>
          <w:b/>
          <w:i/>
          <w:color w:val="FF0000"/>
          <w:spacing w:val="-3"/>
        </w:rPr>
        <w:t xml:space="preserve"> </w:t>
      </w:r>
      <w:r>
        <w:rPr>
          <w:b/>
          <w:i/>
          <w:color w:val="FF0000"/>
        </w:rPr>
        <w:t>the</w:t>
      </w:r>
      <w:r>
        <w:rPr>
          <w:b/>
          <w:i/>
          <w:color w:val="FF0000"/>
          <w:spacing w:val="-3"/>
        </w:rPr>
        <w:t xml:space="preserve"> </w:t>
      </w:r>
      <w:r>
        <w:rPr>
          <w:b/>
          <w:i/>
          <w:color w:val="FF0000"/>
        </w:rPr>
        <w:t>lab</w:t>
      </w:r>
      <w:r>
        <w:rPr>
          <w:b/>
          <w:i/>
          <w:color w:val="FF0000"/>
          <w:spacing w:val="-3"/>
        </w:rPr>
        <w:t xml:space="preserve"> </w:t>
      </w:r>
      <w:r>
        <w:rPr>
          <w:b/>
          <w:i/>
          <w:color w:val="FF0000"/>
        </w:rPr>
        <w:t>independently</w:t>
      </w:r>
      <w:r>
        <w:rPr>
          <w:b/>
          <w:i/>
          <w:color w:val="FF0000"/>
          <w:spacing w:val="-3"/>
        </w:rPr>
        <w:t xml:space="preserve"> </w:t>
      </w:r>
      <w:r>
        <w:rPr>
          <w:b/>
          <w:i/>
          <w:color w:val="FF0000"/>
        </w:rPr>
        <w:t>to</w:t>
      </w:r>
      <w:r>
        <w:rPr>
          <w:b/>
          <w:i/>
          <w:color w:val="FF0000"/>
          <w:spacing w:val="-2"/>
        </w:rPr>
        <w:t xml:space="preserve"> </w:t>
      </w:r>
      <w:r>
        <w:rPr>
          <w:b/>
          <w:i/>
          <w:color w:val="FF0000"/>
        </w:rPr>
        <w:t>pass</w:t>
      </w:r>
      <w:r>
        <w:rPr>
          <w:b/>
          <w:i/>
          <w:color w:val="FF0000"/>
          <w:spacing w:val="-3"/>
        </w:rPr>
        <w:t xml:space="preserve"> </w:t>
      </w:r>
      <w:r>
        <w:rPr>
          <w:b/>
          <w:i/>
          <w:color w:val="FF0000"/>
        </w:rPr>
        <w:t>the</w:t>
      </w:r>
      <w:r>
        <w:rPr>
          <w:b/>
          <w:i/>
          <w:color w:val="FF0000"/>
          <w:spacing w:val="-2"/>
        </w:rPr>
        <w:t xml:space="preserve"> </w:t>
      </w:r>
      <w:r>
        <w:rPr>
          <w:b/>
          <w:i/>
          <w:color w:val="FF0000"/>
        </w:rPr>
        <w:t>course</w:t>
      </w:r>
      <w:r>
        <w:rPr>
          <w:b/>
          <w:i/>
          <w:color w:val="FF0000"/>
          <w:spacing w:val="-3"/>
        </w:rPr>
        <w:t xml:space="preserve"> </w:t>
      </w:r>
      <w:r>
        <w:rPr>
          <w:b/>
          <w:i/>
          <w:color w:val="FF0000"/>
        </w:rPr>
        <w:t>(i.e.,</w:t>
      </w:r>
      <w:r>
        <w:rPr>
          <w:b/>
          <w:i/>
          <w:color w:val="FF0000"/>
          <w:spacing w:val="-2"/>
        </w:rPr>
        <w:t xml:space="preserve"> </w:t>
      </w:r>
      <w:r>
        <w:rPr>
          <w:b/>
          <w:i/>
          <w:color w:val="FF0000"/>
        </w:rPr>
        <w:t>if</w:t>
      </w:r>
      <w:r>
        <w:rPr>
          <w:b/>
          <w:i/>
          <w:color w:val="FF0000"/>
          <w:spacing w:val="-3"/>
        </w:rPr>
        <w:t xml:space="preserve"> </w:t>
      </w:r>
      <w:r>
        <w:rPr>
          <w:b/>
          <w:i/>
          <w:color w:val="FF0000"/>
        </w:rPr>
        <w:t>you</w:t>
      </w:r>
      <w:r>
        <w:rPr>
          <w:b/>
          <w:i/>
          <w:color w:val="FF0000"/>
          <w:spacing w:val="-2"/>
        </w:rPr>
        <w:t xml:space="preserve"> </w:t>
      </w:r>
      <w:r>
        <w:rPr>
          <w:b/>
          <w:i/>
          <w:color w:val="FF0000"/>
        </w:rPr>
        <w:t>fail</w:t>
      </w:r>
      <w:r>
        <w:rPr>
          <w:b/>
          <w:i/>
          <w:color w:val="FF0000"/>
          <w:spacing w:val="-3"/>
        </w:rPr>
        <w:t xml:space="preserve"> </w:t>
      </w:r>
      <w:r>
        <w:rPr>
          <w:b/>
          <w:i/>
          <w:color w:val="FF0000"/>
        </w:rPr>
        <w:t>the lab, you automatically fail the entire course; and if you fail the lecture, you automatically fail the entire course).</w:t>
      </w:r>
    </w:p>
    <w:p w14:paraId="6707CFC8" w14:textId="77777777" w:rsidR="00D33947" w:rsidRDefault="00D33947" w:rsidP="00D33947">
      <w:pPr>
        <w:pStyle w:val="BodyText"/>
        <w:spacing w:before="159"/>
      </w:pPr>
      <w:r>
        <w:rPr>
          <w:b/>
          <w:i/>
        </w:rPr>
        <w:t>Use</w:t>
      </w:r>
      <w:r>
        <w:rPr>
          <w:b/>
          <w:i/>
          <w:spacing w:val="-7"/>
        </w:rPr>
        <w:t xml:space="preserve"> </w:t>
      </w:r>
      <w:r>
        <w:rPr>
          <w:b/>
          <w:i/>
        </w:rPr>
        <w:t>of</w:t>
      </w:r>
      <w:r>
        <w:rPr>
          <w:b/>
          <w:i/>
          <w:spacing w:val="-6"/>
        </w:rPr>
        <w:t xml:space="preserve"> </w:t>
      </w:r>
      <w:r>
        <w:rPr>
          <w:b/>
          <w:i/>
        </w:rPr>
        <w:t>Canvas</w:t>
      </w:r>
      <w:r>
        <w:rPr>
          <w:b/>
          <w:i/>
          <w:spacing w:val="-6"/>
        </w:rPr>
        <w:t xml:space="preserve"> </w:t>
      </w:r>
      <w:r>
        <w:t>–</w:t>
      </w:r>
      <w:r>
        <w:rPr>
          <w:spacing w:val="-6"/>
        </w:rPr>
        <w:t xml:space="preserve"> </w:t>
      </w:r>
      <w:r>
        <w:t>Canvas</w:t>
      </w:r>
      <w:r>
        <w:rPr>
          <w:spacing w:val="-6"/>
        </w:rPr>
        <w:t xml:space="preserve"> </w:t>
      </w:r>
      <w:r>
        <w:t>will</w:t>
      </w:r>
      <w:r>
        <w:rPr>
          <w:spacing w:val="-6"/>
        </w:rPr>
        <w:t xml:space="preserve"> </w:t>
      </w:r>
      <w:r>
        <w:t>be</w:t>
      </w:r>
      <w:r>
        <w:rPr>
          <w:spacing w:val="-5"/>
        </w:rPr>
        <w:t xml:space="preserve"> </w:t>
      </w:r>
      <w:r>
        <w:t>used</w:t>
      </w:r>
      <w:r>
        <w:rPr>
          <w:spacing w:val="-5"/>
        </w:rPr>
        <w:t xml:space="preserve"> </w:t>
      </w:r>
      <w:r>
        <w:t>in</w:t>
      </w:r>
      <w:r>
        <w:rPr>
          <w:spacing w:val="-6"/>
        </w:rPr>
        <w:t xml:space="preserve"> </w:t>
      </w:r>
      <w:r>
        <w:t>this</w:t>
      </w:r>
      <w:r>
        <w:rPr>
          <w:spacing w:val="-6"/>
        </w:rPr>
        <w:t xml:space="preserve"> </w:t>
      </w:r>
      <w:r>
        <w:t>course</w:t>
      </w:r>
      <w:r>
        <w:rPr>
          <w:spacing w:val="-6"/>
        </w:rPr>
        <w:t xml:space="preserve"> </w:t>
      </w:r>
      <w:r>
        <w:t>for</w:t>
      </w:r>
      <w:r>
        <w:rPr>
          <w:spacing w:val="-5"/>
        </w:rPr>
        <w:t xml:space="preserve"> </w:t>
      </w:r>
      <w:r>
        <w:t>Announcements</w:t>
      </w:r>
      <w:r>
        <w:rPr>
          <w:spacing w:val="-6"/>
        </w:rPr>
        <w:t xml:space="preserve"> </w:t>
      </w:r>
      <w:r>
        <w:t>and</w:t>
      </w:r>
      <w:r>
        <w:rPr>
          <w:spacing w:val="-6"/>
        </w:rPr>
        <w:t xml:space="preserve"> </w:t>
      </w:r>
      <w:r>
        <w:t>posting</w:t>
      </w:r>
      <w:r>
        <w:rPr>
          <w:spacing w:val="-6"/>
        </w:rPr>
        <w:t xml:space="preserve"> </w:t>
      </w:r>
      <w:r>
        <w:t>of</w:t>
      </w:r>
      <w:r>
        <w:rPr>
          <w:spacing w:val="-6"/>
        </w:rPr>
        <w:t xml:space="preserve"> </w:t>
      </w:r>
      <w:r>
        <w:rPr>
          <w:spacing w:val="-2"/>
        </w:rPr>
        <w:t>grades.</w:t>
      </w:r>
    </w:p>
    <w:p w14:paraId="31BB1FA5" w14:textId="77777777" w:rsidR="00D33947" w:rsidRDefault="00D33947" w:rsidP="00D33947">
      <w:pPr>
        <w:spacing w:before="182"/>
        <w:ind w:left="120" w:right="204" w:hanging="1"/>
      </w:pPr>
      <w:r>
        <w:rPr>
          <w:b/>
          <w:i/>
        </w:rPr>
        <w:t xml:space="preserve">Use of Electronic Devices in the Classroom (Cell Phones &amp; Laptops) - </w:t>
      </w:r>
      <w:r>
        <w:t>Electronic devices are not permitted</w:t>
      </w:r>
      <w:r>
        <w:rPr>
          <w:spacing w:val="-2"/>
        </w:rPr>
        <w:t xml:space="preserve"> </w:t>
      </w:r>
      <w:r>
        <w:t>to</w:t>
      </w:r>
      <w:r>
        <w:rPr>
          <w:spacing w:val="-1"/>
        </w:rPr>
        <w:t xml:space="preserve"> </w:t>
      </w:r>
      <w:r>
        <w:t>be</w:t>
      </w:r>
      <w:r>
        <w:rPr>
          <w:spacing w:val="-3"/>
        </w:rPr>
        <w:t xml:space="preserve"> </w:t>
      </w:r>
      <w:r>
        <w:t>used</w:t>
      </w:r>
      <w:r>
        <w:rPr>
          <w:spacing w:val="-3"/>
        </w:rPr>
        <w:t xml:space="preserve"> </w:t>
      </w:r>
      <w:r>
        <w:t>during</w:t>
      </w:r>
      <w:r>
        <w:rPr>
          <w:spacing w:val="-3"/>
        </w:rPr>
        <w:t xml:space="preserve"> </w:t>
      </w:r>
      <w:r>
        <w:t>laboratory.</w:t>
      </w:r>
      <w:r>
        <w:rPr>
          <w:spacing w:val="40"/>
        </w:rPr>
        <w:t xml:space="preserve"> </w:t>
      </w:r>
      <w:r>
        <w:t>These</w:t>
      </w:r>
      <w:r>
        <w:rPr>
          <w:spacing w:val="-2"/>
        </w:rPr>
        <w:t xml:space="preserve"> </w:t>
      </w:r>
      <w:r>
        <w:t>devices</w:t>
      </w:r>
      <w:r>
        <w:rPr>
          <w:spacing w:val="-3"/>
        </w:rPr>
        <w:t xml:space="preserve"> </w:t>
      </w:r>
      <w:r>
        <w:t>should</w:t>
      </w:r>
      <w:r>
        <w:rPr>
          <w:spacing w:val="-3"/>
        </w:rPr>
        <w:t xml:space="preserve"> </w:t>
      </w:r>
      <w:r>
        <w:t>be</w:t>
      </w:r>
      <w:r>
        <w:rPr>
          <w:spacing w:val="-3"/>
        </w:rPr>
        <w:t xml:space="preserve"> </w:t>
      </w:r>
      <w:r>
        <w:t>stored</w:t>
      </w:r>
      <w:r>
        <w:rPr>
          <w:spacing w:val="-3"/>
        </w:rPr>
        <w:t xml:space="preserve"> </w:t>
      </w:r>
      <w:r>
        <w:t>during</w:t>
      </w:r>
      <w:r>
        <w:rPr>
          <w:spacing w:val="-2"/>
        </w:rPr>
        <w:t xml:space="preserve"> </w:t>
      </w:r>
      <w:r>
        <w:t>the</w:t>
      </w:r>
      <w:r>
        <w:rPr>
          <w:spacing w:val="-3"/>
        </w:rPr>
        <w:t xml:space="preserve"> </w:t>
      </w:r>
      <w:r>
        <w:t>class</w:t>
      </w:r>
      <w:r>
        <w:rPr>
          <w:spacing w:val="-3"/>
        </w:rPr>
        <w:t xml:space="preserve"> </w:t>
      </w:r>
      <w:r>
        <w:t>period.</w:t>
      </w:r>
      <w:r>
        <w:rPr>
          <w:spacing w:val="-3"/>
        </w:rPr>
        <w:t xml:space="preserve"> </w:t>
      </w:r>
      <w:r>
        <w:t>If</w:t>
      </w:r>
      <w:r>
        <w:rPr>
          <w:spacing w:val="-2"/>
        </w:rPr>
        <w:t xml:space="preserve"> </w:t>
      </w:r>
      <w:r>
        <w:t>an exercise requires calculators, they will be provided.</w:t>
      </w:r>
    </w:p>
    <w:p w14:paraId="72B9DDAC" w14:textId="77777777" w:rsidR="00D33947" w:rsidRDefault="00D33947" w:rsidP="00D33947">
      <w:pPr>
        <w:spacing w:before="159"/>
        <w:ind w:left="120"/>
      </w:pPr>
      <w:r>
        <w:rPr>
          <w:b/>
          <w:i/>
        </w:rPr>
        <w:lastRenderedPageBreak/>
        <w:t>Food</w:t>
      </w:r>
      <w:r>
        <w:rPr>
          <w:b/>
          <w:i/>
          <w:spacing w:val="-6"/>
        </w:rPr>
        <w:t xml:space="preserve"> </w:t>
      </w:r>
      <w:r>
        <w:rPr>
          <w:b/>
          <w:i/>
        </w:rPr>
        <w:t>&amp;</w:t>
      </w:r>
      <w:r>
        <w:rPr>
          <w:b/>
          <w:i/>
          <w:spacing w:val="-5"/>
        </w:rPr>
        <w:t xml:space="preserve"> </w:t>
      </w:r>
      <w:r>
        <w:rPr>
          <w:b/>
          <w:i/>
        </w:rPr>
        <w:t>Drink</w:t>
      </w:r>
      <w:r>
        <w:rPr>
          <w:b/>
          <w:i/>
          <w:spacing w:val="-5"/>
        </w:rPr>
        <w:t xml:space="preserve"> </w:t>
      </w:r>
      <w:r>
        <w:rPr>
          <w:b/>
          <w:i/>
        </w:rPr>
        <w:t>in</w:t>
      </w:r>
      <w:r>
        <w:rPr>
          <w:b/>
          <w:i/>
          <w:spacing w:val="-4"/>
        </w:rPr>
        <w:t xml:space="preserve"> </w:t>
      </w:r>
      <w:r>
        <w:rPr>
          <w:b/>
          <w:i/>
        </w:rPr>
        <w:t>the</w:t>
      </w:r>
      <w:r>
        <w:rPr>
          <w:b/>
          <w:i/>
          <w:spacing w:val="-6"/>
        </w:rPr>
        <w:t xml:space="preserve"> </w:t>
      </w:r>
      <w:r>
        <w:rPr>
          <w:b/>
          <w:i/>
        </w:rPr>
        <w:t>Classroom</w:t>
      </w:r>
      <w:r>
        <w:rPr>
          <w:b/>
          <w:i/>
          <w:spacing w:val="-5"/>
        </w:rPr>
        <w:t xml:space="preserve"> </w:t>
      </w:r>
      <w:r>
        <w:t>–</w:t>
      </w:r>
      <w:r>
        <w:rPr>
          <w:spacing w:val="-6"/>
        </w:rPr>
        <w:t xml:space="preserve"> </w:t>
      </w:r>
      <w:r>
        <w:t>Food</w:t>
      </w:r>
      <w:r>
        <w:rPr>
          <w:spacing w:val="-6"/>
        </w:rPr>
        <w:t xml:space="preserve"> </w:t>
      </w:r>
      <w:r>
        <w:t>and</w:t>
      </w:r>
      <w:r>
        <w:rPr>
          <w:spacing w:val="-5"/>
        </w:rPr>
        <w:t xml:space="preserve"> </w:t>
      </w:r>
      <w:r>
        <w:t>drink</w:t>
      </w:r>
      <w:r>
        <w:rPr>
          <w:spacing w:val="-6"/>
        </w:rPr>
        <w:t xml:space="preserve"> </w:t>
      </w:r>
      <w:r>
        <w:t>are</w:t>
      </w:r>
      <w:r>
        <w:rPr>
          <w:spacing w:val="-3"/>
        </w:rPr>
        <w:t xml:space="preserve"> </w:t>
      </w:r>
      <w:r>
        <w:t>not</w:t>
      </w:r>
      <w:r>
        <w:rPr>
          <w:spacing w:val="-5"/>
        </w:rPr>
        <w:t xml:space="preserve"> </w:t>
      </w:r>
      <w:r>
        <w:t>permitted</w:t>
      </w:r>
      <w:r>
        <w:rPr>
          <w:spacing w:val="-6"/>
        </w:rPr>
        <w:t xml:space="preserve"> </w:t>
      </w:r>
      <w:r>
        <w:t>in</w:t>
      </w:r>
      <w:r>
        <w:rPr>
          <w:spacing w:val="-4"/>
        </w:rPr>
        <w:t xml:space="preserve"> </w:t>
      </w:r>
      <w:r>
        <w:t>the</w:t>
      </w:r>
      <w:r>
        <w:rPr>
          <w:spacing w:val="-6"/>
        </w:rPr>
        <w:t xml:space="preserve"> </w:t>
      </w:r>
      <w:r>
        <w:rPr>
          <w:spacing w:val="-2"/>
        </w:rPr>
        <w:t>laboratory.</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w:t>
      </w:r>
      <w:proofErr w:type="gramStart"/>
      <w:r w:rsidR="00543792" w:rsidRPr="00F73EFE">
        <w:rPr>
          <w:rFonts w:cstheme="minorHAnsi"/>
        </w:rPr>
        <w:t>time,</w:t>
      </w:r>
      <w:proofErr w:type="gramEnd"/>
      <w:r w:rsidR="00543792" w:rsidRPr="00F73EFE">
        <w:rPr>
          <w:rFonts w:cstheme="minorHAnsi"/>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5"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6"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7"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8"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07AFE9EC" w14:textId="5EEBD380" w:rsidR="007E2AB4" w:rsidRDefault="007E2AB4" w:rsidP="007E2AB4">
      <w:pPr>
        <w:rPr>
          <w:rFonts w:cstheme="minorHAnsi"/>
        </w:rPr>
      </w:pPr>
      <w:r w:rsidRPr="007B21E0">
        <w:rPr>
          <w:rFonts w:cstheme="minorHAnsi"/>
          <w:bCs/>
          <w:u w:val="single"/>
        </w:rPr>
        <w:lastRenderedPageBreak/>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3115344B" w14:textId="7D222751" w:rsidR="007E2AB4" w:rsidRPr="007E2AB4" w:rsidRDefault="007E2AB4" w:rsidP="00A340DB">
      <w:pPr>
        <w:pStyle w:val="commentcontentpara"/>
        <w:rPr>
          <w:rFonts w:asciiTheme="minorHAnsi" w:hAnsiTheme="minorHAnsi" w:cstheme="minorHAnsi"/>
          <w:b/>
          <w:bCs/>
        </w:rPr>
      </w:pPr>
      <w:r>
        <w:rPr>
          <w:rFonts w:asciiTheme="minorHAnsi" w:hAnsiTheme="minorHAnsi" w:cstheme="minorHAnsi"/>
          <w:b/>
          <w:bCs/>
        </w:rPr>
        <w:t>Artificial Intelligence Policy</w:t>
      </w:r>
    </w:p>
    <w:p w14:paraId="0B3934D1" w14:textId="153BC585" w:rsidR="007E2AB4" w:rsidRPr="007E2AB4" w:rsidRDefault="007E2AB4" w:rsidP="00A340DB">
      <w:pPr>
        <w:pStyle w:val="commentcontentpara"/>
        <w:rPr>
          <w:rFonts w:asciiTheme="minorHAnsi" w:hAnsiTheme="minorHAnsi" w:cstheme="minorHAnsi"/>
          <w:sz w:val="22"/>
          <w:szCs w:val="22"/>
        </w:rPr>
      </w:pPr>
      <w:r w:rsidRPr="007E2AB4">
        <w:rPr>
          <w:rFonts w:asciiTheme="minorHAnsi" w:hAnsiTheme="minorHAnsi" w:cstheme="minorHAnsi"/>
          <w:sz w:val="22"/>
          <w:szCs w:val="22"/>
        </w:rPr>
        <w:t>UNT Dallas acknowledges the evolving capabilities of Artificial Intelligence (AI) technologies and their various effects on student writing and content creation. The Department of Natural Sciences takes a use-with-permission approach to AI. Students are only permitted to use AI technology in the creation of any course content if permitted by the course instructor. If the use of AI technology is detected, without specific instructor permission, the student will be deemed in violation of the plagiarism policy.</w:t>
      </w:r>
    </w:p>
    <w:p w14:paraId="73D4AB01" w14:textId="1FE3930B"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20"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lastRenderedPageBreak/>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1"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2"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3"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4"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269C48FB" w14:textId="5ABA9569" w:rsidR="00C8192F" w:rsidRDefault="00C8192F" w:rsidP="00C8192F">
      <w:pPr>
        <w:rPr>
          <w:rFonts w:ascii="Arial" w:hAnsi="Arial" w:cs="Arial"/>
          <w:sz w:val="20"/>
          <w:szCs w:val="20"/>
        </w:rPr>
      </w:pP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lastRenderedPageBreak/>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5"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6"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13C9D"/>
    <w:multiLevelType w:val="hybridMultilevel"/>
    <w:tmpl w:val="0E96D1B0"/>
    <w:lvl w:ilvl="0" w:tplc="0A7A48E8">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tplc="63620FF0">
      <w:numFmt w:val="bullet"/>
      <w:lvlText w:val="•"/>
      <w:lvlJc w:val="left"/>
      <w:pPr>
        <w:ind w:left="1714" w:hanging="360"/>
      </w:pPr>
      <w:rPr>
        <w:rFonts w:hint="default"/>
        <w:lang w:val="en-US" w:eastAsia="en-US" w:bidi="ar-SA"/>
      </w:rPr>
    </w:lvl>
    <w:lvl w:ilvl="2" w:tplc="E7926668">
      <w:numFmt w:val="bullet"/>
      <w:lvlText w:val="•"/>
      <w:lvlJc w:val="left"/>
      <w:pPr>
        <w:ind w:left="2588" w:hanging="360"/>
      </w:pPr>
      <w:rPr>
        <w:rFonts w:hint="default"/>
        <w:lang w:val="en-US" w:eastAsia="en-US" w:bidi="ar-SA"/>
      </w:rPr>
    </w:lvl>
    <w:lvl w:ilvl="3" w:tplc="1D1648AC">
      <w:numFmt w:val="bullet"/>
      <w:lvlText w:val="•"/>
      <w:lvlJc w:val="left"/>
      <w:pPr>
        <w:ind w:left="3462" w:hanging="360"/>
      </w:pPr>
      <w:rPr>
        <w:rFonts w:hint="default"/>
        <w:lang w:val="en-US" w:eastAsia="en-US" w:bidi="ar-SA"/>
      </w:rPr>
    </w:lvl>
    <w:lvl w:ilvl="4" w:tplc="81DC4BCE">
      <w:numFmt w:val="bullet"/>
      <w:lvlText w:val="•"/>
      <w:lvlJc w:val="left"/>
      <w:pPr>
        <w:ind w:left="4336" w:hanging="360"/>
      </w:pPr>
      <w:rPr>
        <w:rFonts w:hint="default"/>
        <w:lang w:val="en-US" w:eastAsia="en-US" w:bidi="ar-SA"/>
      </w:rPr>
    </w:lvl>
    <w:lvl w:ilvl="5" w:tplc="B3A2C79C">
      <w:numFmt w:val="bullet"/>
      <w:lvlText w:val="•"/>
      <w:lvlJc w:val="left"/>
      <w:pPr>
        <w:ind w:left="5210" w:hanging="360"/>
      </w:pPr>
      <w:rPr>
        <w:rFonts w:hint="default"/>
        <w:lang w:val="en-US" w:eastAsia="en-US" w:bidi="ar-SA"/>
      </w:rPr>
    </w:lvl>
    <w:lvl w:ilvl="6" w:tplc="24D6B0FA">
      <w:numFmt w:val="bullet"/>
      <w:lvlText w:val="•"/>
      <w:lvlJc w:val="left"/>
      <w:pPr>
        <w:ind w:left="6084" w:hanging="360"/>
      </w:pPr>
      <w:rPr>
        <w:rFonts w:hint="default"/>
        <w:lang w:val="en-US" w:eastAsia="en-US" w:bidi="ar-SA"/>
      </w:rPr>
    </w:lvl>
    <w:lvl w:ilvl="7" w:tplc="E9EEFF1C">
      <w:numFmt w:val="bullet"/>
      <w:lvlText w:val="•"/>
      <w:lvlJc w:val="left"/>
      <w:pPr>
        <w:ind w:left="6958" w:hanging="360"/>
      </w:pPr>
      <w:rPr>
        <w:rFonts w:hint="default"/>
        <w:lang w:val="en-US" w:eastAsia="en-US" w:bidi="ar-SA"/>
      </w:rPr>
    </w:lvl>
    <w:lvl w:ilvl="8" w:tplc="90F6BF36">
      <w:numFmt w:val="bullet"/>
      <w:lvlText w:val="•"/>
      <w:lvlJc w:val="left"/>
      <w:pPr>
        <w:ind w:left="7832" w:hanging="360"/>
      </w:pPr>
      <w:rPr>
        <w:rFonts w:hint="default"/>
        <w:lang w:val="en-US" w:eastAsia="en-US" w:bidi="ar-SA"/>
      </w:rPr>
    </w:lvl>
  </w:abstractNum>
  <w:abstractNum w:abstractNumId="2"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895077"/>
    <w:multiLevelType w:val="hybridMultilevel"/>
    <w:tmpl w:val="7D688956"/>
    <w:lvl w:ilvl="0" w:tplc="42AC411E">
      <w:start w:val="1"/>
      <w:numFmt w:val="decimal"/>
      <w:lvlText w:val="%1."/>
      <w:lvlJc w:val="left"/>
      <w:pPr>
        <w:ind w:left="840" w:hanging="361"/>
        <w:jc w:val="left"/>
      </w:pPr>
      <w:rPr>
        <w:rFonts w:ascii="Calibri" w:eastAsia="Calibri" w:hAnsi="Calibri" w:cs="Calibri" w:hint="default"/>
        <w:b w:val="0"/>
        <w:bCs w:val="0"/>
        <w:i w:val="0"/>
        <w:iCs w:val="0"/>
        <w:spacing w:val="0"/>
        <w:w w:val="99"/>
        <w:sz w:val="22"/>
        <w:szCs w:val="22"/>
        <w:lang w:val="en-US" w:eastAsia="en-US" w:bidi="ar-SA"/>
      </w:rPr>
    </w:lvl>
    <w:lvl w:ilvl="1" w:tplc="74DA6200">
      <w:numFmt w:val="bullet"/>
      <w:lvlText w:val="•"/>
      <w:lvlJc w:val="left"/>
      <w:pPr>
        <w:ind w:left="1714" w:hanging="361"/>
      </w:pPr>
      <w:rPr>
        <w:rFonts w:hint="default"/>
        <w:lang w:val="en-US" w:eastAsia="en-US" w:bidi="ar-SA"/>
      </w:rPr>
    </w:lvl>
    <w:lvl w:ilvl="2" w:tplc="389C2680">
      <w:numFmt w:val="bullet"/>
      <w:lvlText w:val="•"/>
      <w:lvlJc w:val="left"/>
      <w:pPr>
        <w:ind w:left="2588" w:hanging="361"/>
      </w:pPr>
      <w:rPr>
        <w:rFonts w:hint="default"/>
        <w:lang w:val="en-US" w:eastAsia="en-US" w:bidi="ar-SA"/>
      </w:rPr>
    </w:lvl>
    <w:lvl w:ilvl="3" w:tplc="7D000208">
      <w:numFmt w:val="bullet"/>
      <w:lvlText w:val="•"/>
      <w:lvlJc w:val="left"/>
      <w:pPr>
        <w:ind w:left="3462" w:hanging="361"/>
      </w:pPr>
      <w:rPr>
        <w:rFonts w:hint="default"/>
        <w:lang w:val="en-US" w:eastAsia="en-US" w:bidi="ar-SA"/>
      </w:rPr>
    </w:lvl>
    <w:lvl w:ilvl="4" w:tplc="5B50774A">
      <w:numFmt w:val="bullet"/>
      <w:lvlText w:val="•"/>
      <w:lvlJc w:val="left"/>
      <w:pPr>
        <w:ind w:left="4336" w:hanging="361"/>
      </w:pPr>
      <w:rPr>
        <w:rFonts w:hint="default"/>
        <w:lang w:val="en-US" w:eastAsia="en-US" w:bidi="ar-SA"/>
      </w:rPr>
    </w:lvl>
    <w:lvl w:ilvl="5" w:tplc="CE8454C6">
      <w:numFmt w:val="bullet"/>
      <w:lvlText w:val="•"/>
      <w:lvlJc w:val="left"/>
      <w:pPr>
        <w:ind w:left="5210" w:hanging="361"/>
      </w:pPr>
      <w:rPr>
        <w:rFonts w:hint="default"/>
        <w:lang w:val="en-US" w:eastAsia="en-US" w:bidi="ar-SA"/>
      </w:rPr>
    </w:lvl>
    <w:lvl w:ilvl="6" w:tplc="C5783CD4">
      <w:numFmt w:val="bullet"/>
      <w:lvlText w:val="•"/>
      <w:lvlJc w:val="left"/>
      <w:pPr>
        <w:ind w:left="6084" w:hanging="361"/>
      </w:pPr>
      <w:rPr>
        <w:rFonts w:hint="default"/>
        <w:lang w:val="en-US" w:eastAsia="en-US" w:bidi="ar-SA"/>
      </w:rPr>
    </w:lvl>
    <w:lvl w:ilvl="7" w:tplc="08D431BC">
      <w:numFmt w:val="bullet"/>
      <w:lvlText w:val="•"/>
      <w:lvlJc w:val="left"/>
      <w:pPr>
        <w:ind w:left="6958" w:hanging="361"/>
      </w:pPr>
      <w:rPr>
        <w:rFonts w:hint="default"/>
        <w:lang w:val="en-US" w:eastAsia="en-US" w:bidi="ar-SA"/>
      </w:rPr>
    </w:lvl>
    <w:lvl w:ilvl="8" w:tplc="7BEEF53A">
      <w:numFmt w:val="bullet"/>
      <w:lvlText w:val="•"/>
      <w:lvlJc w:val="left"/>
      <w:pPr>
        <w:ind w:left="7832" w:hanging="361"/>
      </w:pPr>
      <w:rPr>
        <w:rFonts w:hint="default"/>
        <w:lang w:val="en-US" w:eastAsia="en-US" w:bidi="ar-SA"/>
      </w:rPr>
    </w:lvl>
  </w:abstractNum>
  <w:abstractNum w:abstractNumId="5"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44CB3"/>
    <w:multiLevelType w:val="hybridMultilevel"/>
    <w:tmpl w:val="EE6E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9"/>
  </w:num>
  <w:num w:numId="2" w16cid:durableId="1312638075">
    <w:abstractNumId w:val="6"/>
  </w:num>
  <w:num w:numId="3" w16cid:durableId="908073213">
    <w:abstractNumId w:val="0"/>
  </w:num>
  <w:num w:numId="4" w16cid:durableId="1716273644">
    <w:abstractNumId w:val="2"/>
  </w:num>
  <w:num w:numId="5" w16cid:durableId="1591965655">
    <w:abstractNumId w:val="3"/>
  </w:num>
  <w:num w:numId="6" w16cid:durableId="1420835857">
    <w:abstractNumId w:val="5"/>
  </w:num>
  <w:num w:numId="7" w16cid:durableId="1959140578">
    <w:abstractNumId w:val="8"/>
  </w:num>
  <w:num w:numId="8" w16cid:durableId="1671911683">
    <w:abstractNumId w:val="4"/>
  </w:num>
  <w:num w:numId="9" w16cid:durableId="595863880">
    <w:abstractNumId w:val="7"/>
  </w:num>
  <w:num w:numId="10" w16cid:durableId="522398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95ECA"/>
    <w:rsid w:val="000A1F69"/>
    <w:rsid w:val="000D28D2"/>
    <w:rsid w:val="00103BC8"/>
    <w:rsid w:val="00183ADF"/>
    <w:rsid w:val="001A0C75"/>
    <w:rsid w:val="00232B29"/>
    <w:rsid w:val="00252685"/>
    <w:rsid w:val="00266CB1"/>
    <w:rsid w:val="0031663D"/>
    <w:rsid w:val="00332DAD"/>
    <w:rsid w:val="003A38F9"/>
    <w:rsid w:val="003B37AC"/>
    <w:rsid w:val="003C3168"/>
    <w:rsid w:val="003E7D3F"/>
    <w:rsid w:val="0046118F"/>
    <w:rsid w:val="004842C0"/>
    <w:rsid w:val="004C7A01"/>
    <w:rsid w:val="004F0244"/>
    <w:rsid w:val="00523D14"/>
    <w:rsid w:val="00543792"/>
    <w:rsid w:val="005573F1"/>
    <w:rsid w:val="00623D01"/>
    <w:rsid w:val="006272BC"/>
    <w:rsid w:val="00666505"/>
    <w:rsid w:val="0068106D"/>
    <w:rsid w:val="00681EA6"/>
    <w:rsid w:val="00683FAB"/>
    <w:rsid w:val="006840C5"/>
    <w:rsid w:val="00684B4A"/>
    <w:rsid w:val="00692963"/>
    <w:rsid w:val="0069299D"/>
    <w:rsid w:val="006B5405"/>
    <w:rsid w:val="006F68C3"/>
    <w:rsid w:val="0071282D"/>
    <w:rsid w:val="007270C4"/>
    <w:rsid w:val="00754106"/>
    <w:rsid w:val="00760B4E"/>
    <w:rsid w:val="0077439B"/>
    <w:rsid w:val="00783348"/>
    <w:rsid w:val="007840E0"/>
    <w:rsid w:val="00790EBC"/>
    <w:rsid w:val="007B21E0"/>
    <w:rsid w:val="007B2251"/>
    <w:rsid w:val="007E2AB4"/>
    <w:rsid w:val="007F40AD"/>
    <w:rsid w:val="00887B29"/>
    <w:rsid w:val="008C4534"/>
    <w:rsid w:val="008C47BC"/>
    <w:rsid w:val="008E513F"/>
    <w:rsid w:val="008F18D5"/>
    <w:rsid w:val="00957C6F"/>
    <w:rsid w:val="00965B9D"/>
    <w:rsid w:val="00972CD9"/>
    <w:rsid w:val="00A00941"/>
    <w:rsid w:val="00A14EC2"/>
    <w:rsid w:val="00A17921"/>
    <w:rsid w:val="00A2060F"/>
    <w:rsid w:val="00A21DC1"/>
    <w:rsid w:val="00A340DB"/>
    <w:rsid w:val="00A90677"/>
    <w:rsid w:val="00AA6D5A"/>
    <w:rsid w:val="00AA704C"/>
    <w:rsid w:val="00AB437F"/>
    <w:rsid w:val="00AC7B86"/>
    <w:rsid w:val="00B91BE9"/>
    <w:rsid w:val="00B92F38"/>
    <w:rsid w:val="00B94F4C"/>
    <w:rsid w:val="00BB46D9"/>
    <w:rsid w:val="00C60280"/>
    <w:rsid w:val="00C73109"/>
    <w:rsid w:val="00C8192F"/>
    <w:rsid w:val="00D33947"/>
    <w:rsid w:val="00D53311"/>
    <w:rsid w:val="00D569C8"/>
    <w:rsid w:val="00D91861"/>
    <w:rsid w:val="00E07C48"/>
    <w:rsid w:val="00E24080"/>
    <w:rsid w:val="00E3633C"/>
    <w:rsid w:val="00E55EBB"/>
    <w:rsid w:val="00E7791B"/>
    <w:rsid w:val="00E851D6"/>
    <w:rsid w:val="00EC5F89"/>
    <w:rsid w:val="00EE5504"/>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 w:type="paragraph" w:styleId="BodyText">
    <w:name w:val="Body Text"/>
    <w:basedOn w:val="Normal"/>
    <w:link w:val="BodyTextChar"/>
    <w:uiPriority w:val="1"/>
    <w:qFormat/>
    <w:rsid w:val="00095ECA"/>
    <w:pPr>
      <w:widowControl w:val="0"/>
      <w:autoSpaceDE w:val="0"/>
      <w:autoSpaceDN w:val="0"/>
      <w:spacing w:after="0" w:line="240" w:lineRule="auto"/>
      <w:ind w:left="120"/>
    </w:pPr>
    <w:rPr>
      <w:rFonts w:ascii="Calibri" w:eastAsia="Calibri" w:hAnsi="Calibri" w:cs="Calibri"/>
    </w:rPr>
  </w:style>
  <w:style w:type="character" w:customStyle="1" w:styleId="BodyTextChar">
    <w:name w:val="Body Text Char"/>
    <w:basedOn w:val="DefaultParagraphFont"/>
    <w:link w:val="BodyText"/>
    <w:uiPriority w:val="1"/>
    <w:rsid w:val="00095E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dallas.edu/bookstore" TargetMode="External"/><Relationship Id="rId13" Type="http://schemas.openxmlformats.org/officeDocument/2006/relationships/hyperlink" Target="https://untsystem.policytech.com/dotNet/documents/?docid=1347&amp;public=true" TargetMode="External"/><Relationship Id="rId18" Type="http://schemas.openxmlformats.org/officeDocument/2006/relationships/hyperlink" Target="http://dallascatalog.unt.edu" TargetMode="External"/><Relationship Id="rId26" Type="http://schemas.openxmlformats.org/officeDocument/2006/relationships/hyperlink" Target="https://community.canvaslms.com/docs/DOC-10720" TargetMode="External"/><Relationship Id="rId3" Type="http://schemas.openxmlformats.org/officeDocument/2006/relationships/styles" Target="styles.xml"/><Relationship Id="rId21" Type="http://schemas.openxmlformats.org/officeDocument/2006/relationships/hyperlink" Target="mailto:titleix@untdallas.edu" TargetMode="External"/><Relationship Id="rId7" Type="http://schemas.openxmlformats.org/officeDocument/2006/relationships/hyperlink" Target="http://www.untdallas.edu/library" TargetMode="External"/><Relationship Id="rId12" Type="http://schemas.openxmlformats.org/officeDocument/2006/relationships/hyperlink" Target="https://www.untdallas.edu/learning/schedule-appointment/" TargetMode="External"/><Relationship Id="rId17" Type="http://schemas.openxmlformats.org/officeDocument/2006/relationships/hyperlink" Target="https://www.canvaslms.com/accessibility" TargetMode="External"/><Relationship Id="rId25" Type="http://schemas.openxmlformats.org/officeDocument/2006/relationships/hyperlink" Target="https://community.canvaslms.com/docs/DOC-10721" TargetMode="External"/><Relationship Id="rId2" Type="http://schemas.openxmlformats.org/officeDocument/2006/relationships/numbering" Target="numbering.xml"/><Relationship Id="rId16" Type="http://schemas.openxmlformats.org/officeDocument/2006/relationships/hyperlink" Target="mailto:UNTDdisability@untdallas.edu" TargetMode="External"/><Relationship Id="rId20" Type="http://schemas.openxmlformats.org/officeDocument/2006/relationships/hyperlink" Target="https://untsystem.policytech.com/dotNet/documents/?docid=1278&amp;public=true"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Linda.Mooberry@untdallas.edu" TargetMode="External"/><Relationship Id="rId11" Type="http://schemas.openxmlformats.org/officeDocument/2006/relationships/hyperlink" Target="mailto:distancelearning@untdallas.edu?subject=Canvas%20Assistance" TargetMode="External"/><Relationship Id="rId24" Type="http://schemas.openxmlformats.org/officeDocument/2006/relationships/hyperlink" Target="http://www.untdallas.edu/police/resources/notifications" TargetMode="External"/><Relationship Id="rId5" Type="http://schemas.openxmlformats.org/officeDocument/2006/relationships/webSettings" Target="webSettings.xml"/><Relationship Id="rId15" Type="http://schemas.openxmlformats.org/officeDocument/2006/relationships/hyperlink" Target="http://www.untdallas.edu/disability" TargetMode="External"/><Relationship Id="rId23" Type="http://schemas.openxmlformats.org/officeDocument/2006/relationships/hyperlink" Target="mailto:titleix@untdallas.edu" TargetMode="External"/><Relationship Id="rId28" Type="http://schemas.openxmlformats.org/officeDocument/2006/relationships/theme" Target="theme/theme1.xml"/><Relationship Id="rId10" Type="http://schemas.openxmlformats.org/officeDocument/2006/relationships/hyperlink" Target="https://community.canvaslms.com/docs/DOC-10701" TargetMode="External"/><Relationship Id="rId19" Type="http://schemas.openxmlformats.org/officeDocument/2006/relationships/hyperlink" Target="https://untsystem.policytech.com/dotNet/documents/?docid=1278&amp;public=true"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untdallas@bkstr.com" TargetMode="External"/><Relationship Id="rId14" Type="http://schemas.openxmlformats.org/officeDocument/2006/relationships/hyperlink" Target="https://www.untdallas.edu/hr/upol" TargetMode="External"/><Relationship Id="rId22" Type="http://schemas.openxmlformats.org/officeDocument/2006/relationships/hyperlink" Target="https://cm.maxient.com/reportingform.php?UNTDallas&amp;layout_id=3"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customXml/itemProps2.xml><?xml version="1.0" encoding="utf-8"?>
<ds:datastoreItem xmlns:ds="http://schemas.openxmlformats.org/officeDocument/2006/customXml" ds:itemID="{81B99FE4-37FC-41A4-9A01-67CF85F3D2A5}"/>
</file>

<file path=customXml/itemProps3.xml><?xml version="1.0" encoding="utf-8"?>
<ds:datastoreItem xmlns:ds="http://schemas.openxmlformats.org/officeDocument/2006/customXml" ds:itemID="{E9749986-583A-493E-BF67-4918495A173A}"/>
</file>

<file path=customXml/itemProps4.xml><?xml version="1.0" encoding="utf-8"?>
<ds:datastoreItem xmlns:ds="http://schemas.openxmlformats.org/officeDocument/2006/customXml" ds:itemID="{7B1BA203-CA2E-491C-A4B2-DEE328224D65}"/>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49</TotalTime>
  <Pages>8</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Mooberry, Linda</cp:lastModifiedBy>
  <cp:revision>8</cp:revision>
  <dcterms:created xsi:type="dcterms:W3CDTF">2024-08-22T14:18:00Z</dcterms:created>
  <dcterms:modified xsi:type="dcterms:W3CDTF">2024-08-23T22:51:00Z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