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52BC3" w14:textId="1D2C25F9" w:rsidR="00304FF7" w:rsidRPr="00274C51" w:rsidRDefault="000E6B33" w:rsidP="00274C51">
      <w:pPr>
        <w:ind w:left="360"/>
        <w:jc w:val="center"/>
        <w:rPr>
          <w:rFonts w:ascii="Arial" w:hAnsi="Arial" w:cs="Arial"/>
          <w:b/>
          <w:sz w:val="32"/>
          <w:szCs w:val="32"/>
        </w:rPr>
      </w:pPr>
      <w:r>
        <w:rPr>
          <w:rFonts w:ascii="Arial" w:hAnsi="Arial" w:cs="Arial"/>
          <w:b/>
          <w:sz w:val="32"/>
          <w:szCs w:val="32"/>
        </w:rPr>
        <w:t xml:space="preserve"> </w:t>
      </w:r>
      <w:r w:rsidR="00302820">
        <w:rPr>
          <w:rFonts w:ascii="Arial" w:hAnsi="Arial" w:cs="Arial"/>
          <w:b/>
          <w:sz w:val="32"/>
          <w:szCs w:val="32"/>
        </w:rPr>
        <w:t xml:space="preserve"> </w:t>
      </w:r>
      <w:r w:rsidR="00C8398F" w:rsidRPr="00274C51">
        <w:rPr>
          <w:rFonts w:ascii="Arial" w:hAnsi="Arial" w:cs="Arial"/>
          <w:b/>
          <w:sz w:val="32"/>
          <w:szCs w:val="32"/>
        </w:rPr>
        <w:t>University of</w:t>
      </w:r>
      <w:r w:rsidR="00304FF7" w:rsidRPr="00274C51">
        <w:rPr>
          <w:rFonts w:ascii="Arial" w:hAnsi="Arial" w:cs="Arial"/>
          <w:b/>
          <w:sz w:val="32"/>
          <w:szCs w:val="32"/>
        </w:rPr>
        <w:t xml:space="preserve"> </w:t>
      </w:r>
      <w:r w:rsidR="00C8398F" w:rsidRPr="00274C51">
        <w:rPr>
          <w:rFonts w:ascii="Arial" w:hAnsi="Arial" w:cs="Arial"/>
          <w:b/>
          <w:sz w:val="32"/>
          <w:szCs w:val="32"/>
        </w:rPr>
        <w:t>North</w:t>
      </w:r>
      <w:r w:rsidR="00304FF7" w:rsidRPr="00274C51">
        <w:rPr>
          <w:rFonts w:ascii="Arial" w:hAnsi="Arial" w:cs="Arial"/>
          <w:b/>
          <w:sz w:val="32"/>
          <w:szCs w:val="32"/>
        </w:rPr>
        <w:t xml:space="preserve"> </w:t>
      </w:r>
      <w:r w:rsidR="00C8398F" w:rsidRPr="00274C51">
        <w:rPr>
          <w:rFonts w:ascii="Arial" w:hAnsi="Arial" w:cs="Arial"/>
          <w:b/>
          <w:sz w:val="32"/>
          <w:szCs w:val="32"/>
        </w:rPr>
        <w:t>Texas at Dallas</w:t>
      </w:r>
    </w:p>
    <w:p w14:paraId="347CB846" w14:textId="5A0546C6" w:rsidR="00066BB2" w:rsidRPr="00274C51" w:rsidRDefault="00C02E07" w:rsidP="00274C51">
      <w:pPr>
        <w:ind w:left="360"/>
        <w:jc w:val="center"/>
        <w:rPr>
          <w:rFonts w:ascii="Arial" w:hAnsi="Arial" w:cs="Arial"/>
          <w:b/>
          <w:sz w:val="32"/>
          <w:szCs w:val="32"/>
        </w:rPr>
      </w:pPr>
      <w:r>
        <w:rPr>
          <w:rFonts w:ascii="Arial" w:hAnsi="Arial" w:cs="Arial"/>
          <w:b/>
          <w:sz w:val="32"/>
          <w:szCs w:val="32"/>
        </w:rPr>
        <w:t>Fall 202</w:t>
      </w:r>
      <w:r w:rsidR="00B72A3F">
        <w:rPr>
          <w:rFonts w:ascii="Arial" w:hAnsi="Arial" w:cs="Arial"/>
          <w:b/>
          <w:sz w:val="32"/>
          <w:szCs w:val="32"/>
        </w:rPr>
        <w:t>3</w:t>
      </w:r>
      <w:r w:rsidR="00274C51">
        <w:rPr>
          <w:rFonts w:ascii="Arial" w:hAnsi="Arial" w:cs="Arial"/>
          <w:b/>
          <w:sz w:val="32"/>
          <w:szCs w:val="32"/>
        </w:rPr>
        <w:t xml:space="preserve"> </w:t>
      </w:r>
    </w:p>
    <w:p w14:paraId="2FB62681" w14:textId="77777777" w:rsidR="00066BB2" w:rsidRPr="00274C51" w:rsidRDefault="00066BB2" w:rsidP="00274C51">
      <w:pPr>
        <w:ind w:left="360"/>
        <w:jc w:val="center"/>
        <w:rPr>
          <w:rFonts w:ascii="Arial" w:hAnsi="Arial" w:cs="Arial"/>
          <w:i/>
          <w:sz w:val="32"/>
          <w:szCs w:val="32"/>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5"/>
        <w:gridCol w:w="3240"/>
        <w:gridCol w:w="1733"/>
        <w:gridCol w:w="3312"/>
      </w:tblGrid>
      <w:tr w:rsidR="002A2024" w:rsidRPr="00312541" w14:paraId="49A86839" w14:textId="77777777">
        <w:tc>
          <w:tcPr>
            <w:tcW w:w="10440" w:type="dxa"/>
            <w:gridSpan w:val="4"/>
          </w:tcPr>
          <w:p w14:paraId="79EFEADE" w14:textId="2A387247" w:rsidR="002A2024" w:rsidRPr="00274C51" w:rsidRDefault="00274C51" w:rsidP="00274C51">
            <w:pPr>
              <w:ind w:left="360"/>
              <w:jc w:val="center"/>
              <w:rPr>
                <w:rFonts w:ascii="Arial" w:hAnsi="Arial" w:cs="Arial"/>
                <w:b/>
                <w:bCs/>
                <w:sz w:val="28"/>
                <w:szCs w:val="28"/>
              </w:rPr>
            </w:pPr>
            <w:r w:rsidRPr="00274C51">
              <w:rPr>
                <w:rFonts w:ascii="Arial" w:hAnsi="Arial" w:cs="Arial"/>
                <w:b/>
                <w:bCs/>
                <w:sz w:val="28"/>
                <w:szCs w:val="28"/>
              </w:rPr>
              <w:t>PSCI 4350</w:t>
            </w:r>
            <w:r w:rsidR="00B56ECD">
              <w:rPr>
                <w:rFonts w:ascii="Arial" w:hAnsi="Arial" w:cs="Arial"/>
                <w:b/>
                <w:bCs/>
                <w:sz w:val="28"/>
                <w:szCs w:val="28"/>
              </w:rPr>
              <w:t xml:space="preserve"> </w:t>
            </w:r>
            <w:r w:rsidRPr="00274C51">
              <w:rPr>
                <w:rFonts w:ascii="Arial" w:hAnsi="Arial" w:cs="Arial"/>
                <w:b/>
                <w:bCs/>
                <w:sz w:val="28"/>
                <w:szCs w:val="28"/>
              </w:rPr>
              <w:t>– Sec 00</w:t>
            </w:r>
            <w:r w:rsidR="00061B02">
              <w:rPr>
                <w:rFonts w:ascii="Arial" w:hAnsi="Arial" w:cs="Arial"/>
                <w:b/>
                <w:bCs/>
                <w:sz w:val="28"/>
                <w:szCs w:val="28"/>
              </w:rPr>
              <w:t>0</w:t>
            </w:r>
            <w:r w:rsidRPr="00274C51">
              <w:rPr>
                <w:rFonts w:ascii="Arial" w:hAnsi="Arial" w:cs="Arial"/>
                <w:b/>
                <w:bCs/>
                <w:sz w:val="28"/>
                <w:szCs w:val="28"/>
              </w:rPr>
              <w:t>1</w:t>
            </w:r>
            <w:r w:rsidR="002A2024" w:rsidRPr="00274C51">
              <w:rPr>
                <w:rFonts w:ascii="Arial" w:hAnsi="Arial" w:cs="Arial"/>
                <w:b/>
                <w:bCs/>
                <w:sz w:val="28"/>
                <w:szCs w:val="28"/>
              </w:rPr>
              <w:t xml:space="preserve">: </w:t>
            </w:r>
            <w:r w:rsidRPr="00274C51">
              <w:rPr>
                <w:rFonts w:ascii="Arial" w:hAnsi="Arial" w:cs="Arial"/>
                <w:b/>
                <w:bCs/>
                <w:sz w:val="28"/>
                <w:szCs w:val="28"/>
              </w:rPr>
              <w:t xml:space="preserve">Quantitative Research </w:t>
            </w:r>
            <w:r w:rsidR="000B3F4A" w:rsidRPr="00274C51">
              <w:rPr>
                <w:rFonts w:ascii="Arial" w:hAnsi="Arial" w:cs="Arial"/>
                <w:b/>
                <w:bCs/>
                <w:sz w:val="28"/>
                <w:szCs w:val="28"/>
              </w:rPr>
              <w:t xml:space="preserve"> </w:t>
            </w:r>
          </w:p>
          <w:p w14:paraId="041235D9" w14:textId="77777777" w:rsidR="002A2024" w:rsidRPr="00274C51" w:rsidRDefault="002A2024" w:rsidP="00274C51">
            <w:pPr>
              <w:ind w:left="360"/>
              <w:jc w:val="center"/>
              <w:rPr>
                <w:rFonts w:ascii="Arial" w:hAnsi="Arial" w:cs="Arial"/>
                <w:b/>
                <w:bCs/>
                <w:color w:val="FF0000"/>
                <w:sz w:val="28"/>
                <w:szCs w:val="28"/>
              </w:rPr>
            </w:pPr>
            <w:r w:rsidRPr="00274C51">
              <w:rPr>
                <w:rFonts w:ascii="Arial" w:hAnsi="Arial" w:cs="Arial"/>
                <w:b/>
                <w:bCs/>
                <w:sz w:val="28"/>
                <w:szCs w:val="28"/>
              </w:rPr>
              <w:t>3 Hrs.</w:t>
            </w:r>
          </w:p>
        </w:tc>
      </w:tr>
      <w:tr w:rsidR="002A2024" w:rsidRPr="00312541" w14:paraId="62E5CFD4" w14:textId="77777777">
        <w:tc>
          <w:tcPr>
            <w:tcW w:w="10440" w:type="dxa"/>
            <w:gridSpan w:val="4"/>
          </w:tcPr>
          <w:p w14:paraId="5CB33ADB" w14:textId="77777777" w:rsidR="002A2024" w:rsidRPr="003D35FA" w:rsidRDefault="002A2024" w:rsidP="00BB2696">
            <w:pPr>
              <w:pStyle w:val="ListParagraph"/>
              <w:numPr>
                <w:ilvl w:val="0"/>
                <w:numId w:val="1"/>
              </w:numPr>
              <w:jc w:val="center"/>
              <w:rPr>
                <w:rFonts w:ascii="Arial" w:hAnsi="Arial" w:cs="Arial"/>
                <w:b/>
                <w:bCs/>
                <w:sz w:val="16"/>
                <w:szCs w:val="16"/>
              </w:rPr>
            </w:pPr>
          </w:p>
        </w:tc>
      </w:tr>
      <w:tr w:rsidR="00153C27" w:rsidRPr="00312541" w14:paraId="56BB7F6B" w14:textId="77777777" w:rsidTr="00D22107">
        <w:tc>
          <w:tcPr>
            <w:tcW w:w="2155" w:type="dxa"/>
          </w:tcPr>
          <w:p w14:paraId="2562E3EA" w14:textId="77777777" w:rsidR="00153C27" w:rsidRPr="00274C51" w:rsidRDefault="00153C27" w:rsidP="00274C51">
            <w:pPr>
              <w:ind w:left="360"/>
              <w:jc w:val="right"/>
              <w:rPr>
                <w:rFonts w:ascii="Arial" w:hAnsi="Arial" w:cs="Arial"/>
                <w:b/>
                <w:bCs/>
                <w:sz w:val="20"/>
                <w:szCs w:val="20"/>
              </w:rPr>
            </w:pPr>
            <w:r w:rsidRPr="00274C51">
              <w:rPr>
                <w:rFonts w:ascii="Arial" w:hAnsi="Arial" w:cs="Arial"/>
                <w:b/>
                <w:bCs/>
                <w:sz w:val="20"/>
                <w:szCs w:val="20"/>
              </w:rPr>
              <w:t>Department of</w:t>
            </w:r>
          </w:p>
        </w:tc>
        <w:tc>
          <w:tcPr>
            <w:tcW w:w="3240" w:type="dxa"/>
          </w:tcPr>
          <w:p w14:paraId="5DCE5110" w14:textId="77777777" w:rsidR="00153C27" w:rsidRPr="00274C51" w:rsidRDefault="00153C27" w:rsidP="00274C51">
            <w:pPr>
              <w:ind w:left="360"/>
              <w:jc w:val="center"/>
              <w:rPr>
                <w:rFonts w:ascii="Arial" w:hAnsi="Arial" w:cs="Arial"/>
                <w:b/>
                <w:bCs/>
                <w:sz w:val="20"/>
                <w:szCs w:val="20"/>
              </w:rPr>
            </w:pPr>
            <w:r w:rsidRPr="00274C51">
              <w:rPr>
                <w:rFonts w:ascii="Arial" w:hAnsi="Arial" w:cs="Arial"/>
                <w:b/>
                <w:bCs/>
                <w:sz w:val="20"/>
                <w:szCs w:val="20"/>
              </w:rPr>
              <w:t xml:space="preserve">Liberal Arts and Sciences </w:t>
            </w:r>
          </w:p>
        </w:tc>
        <w:tc>
          <w:tcPr>
            <w:tcW w:w="1733" w:type="dxa"/>
          </w:tcPr>
          <w:p w14:paraId="4F08B079" w14:textId="77777777" w:rsidR="00153C27" w:rsidRPr="00274C51" w:rsidRDefault="00153C27" w:rsidP="00274C51">
            <w:pPr>
              <w:ind w:left="360"/>
              <w:jc w:val="right"/>
              <w:rPr>
                <w:rFonts w:ascii="Arial" w:hAnsi="Arial" w:cs="Arial"/>
                <w:b/>
                <w:bCs/>
                <w:sz w:val="20"/>
                <w:szCs w:val="20"/>
              </w:rPr>
            </w:pPr>
            <w:r w:rsidRPr="00274C51">
              <w:rPr>
                <w:rFonts w:ascii="Arial" w:hAnsi="Arial" w:cs="Arial"/>
                <w:b/>
                <w:bCs/>
                <w:sz w:val="20"/>
                <w:szCs w:val="20"/>
              </w:rPr>
              <w:t>Division of</w:t>
            </w:r>
          </w:p>
        </w:tc>
        <w:tc>
          <w:tcPr>
            <w:tcW w:w="3312" w:type="dxa"/>
          </w:tcPr>
          <w:p w14:paraId="1B66EDBF" w14:textId="77777777" w:rsidR="00153C27" w:rsidRPr="00274C51" w:rsidRDefault="00153C27" w:rsidP="00274C51">
            <w:pPr>
              <w:ind w:left="360"/>
              <w:jc w:val="center"/>
              <w:rPr>
                <w:rFonts w:ascii="Arial" w:hAnsi="Arial" w:cs="Arial"/>
                <w:b/>
                <w:bCs/>
                <w:sz w:val="20"/>
                <w:szCs w:val="20"/>
              </w:rPr>
            </w:pPr>
            <w:r w:rsidRPr="00274C51">
              <w:rPr>
                <w:rFonts w:ascii="Arial" w:hAnsi="Arial" w:cs="Arial"/>
                <w:b/>
                <w:bCs/>
                <w:sz w:val="20"/>
                <w:szCs w:val="20"/>
              </w:rPr>
              <w:t xml:space="preserve">Political Science &amp; History  </w:t>
            </w:r>
          </w:p>
        </w:tc>
      </w:tr>
      <w:tr w:rsidR="00153C27" w:rsidRPr="00312541" w14:paraId="064B5BDC" w14:textId="77777777">
        <w:tc>
          <w:tcPr>
            <w:tcW w:w="10440" w:type="dxa"/>
            <w:gridSpan w:val="4"/>
          </w:tcPr>
          <w:p w14:paraId="72140D33" w14:textId="77777777" w:rsidR="00153C27" w:rsidRPr="00274C51" w:rsidRDefault="00153C27" w:rsidP="00274C51">
            <w:pPr>
              <w:ind w:left="360"/>
              <w:jc w:val="center"/>
              <w:rPr>
                <w:rFonts w:ascii="Arial" w:hAnsi="Arial" w:cs="Arial"/>
                <w:b/>
                <w:bCs/>
                <w:sz w:val="20"/>
                <w:szCs w:val="20"/>
              </w:rPr>
            </w:pPr>
          </w:p>
        </w:tc>
      </w:tr>
      <w:tr w:rsidR="00153C27" w:rsidRPr="00312541" w14:paraId="661A26F6" w14:textId="77777777" w:rsidTr="00D22107">
        <w:tc>
          <w:tcPr>
            <w:tcW w:w="2155" w:type="dxa"/>
          </w:tcPr>
          <w:p w14:paraId="140FC3FE" w14:textId="77777777" w:rsidR="00153C27" w:rsidRPr="00274C51" w:rsidRDefault="00153C27" w:rsidP="00274C51">
            <w:pPr>
              <w:ind w:left="360"/>
              <w:rPr>
                <w:rFonts w:ascii="Arial" w:hAnsi="Arial" w:cs="Arial"/>
                <w:i/>
                <w:color w:val="FF0000"/>
                <w:sz w:val="20"/>
                <w:szCs w:val="20"/>
              </w:rPr>
            </w:pPr>
            <w:r w:rsidRPr="00274C51">
              <w:rPr>
                <w:rFonts w:ascii="Arial" w:hAnsi="Arial" w:cs="Arial"/>
                <w:b/>
                <w:bCs/>
                <w:sz w:val="20"/>
                <w:szCs w:val="20"/>
              </w:rPr>
              <w:t>Instructor Name:</w:t>
            </w:r>
            <w:r w:rsidRPr="00274C51">
              <w:rPr>
                <w:rFonts w:ascii="Arial" w:hAnsi="Arial" w:cs="Arial"/>
                <w:sz w:val="20"/>
                <w:szCs w:val="20"/>
              </w:rPr>
              <w:t xml:space="preserve"> </w:t>
            </w:r>
            <w:r w:rsidRPr="00274C51">
              <w:rPr>
                <w:rFonts w:ascii="Arial" w:hAnsi="Arial" w:cs="Arial"/>
                <w:sz w:val="20"/>
                <w:szCs w:val="20"/>
              </w:rPr>
              <w:tab/>
            </w:r>
          </w:p>
        </w:tc>
        <w:tc>
          <w:tcPr>
            <w:tcW w:w="8285" w:type="dxa"/>
            <w:gridSpan w:val="3"/>
          </w:tcPr>
          <w:p w14:paraId="3BDE9C2C" w14:textId="77777777" w:rsidR="00153C27" w:rsidRPr="00274C51" w:rsidRDefault="00153C27" w:rsidP="00274C51">
            <w:pPr>
              <w:ind w:left="360"/>
              <w:rPr>
                <w:rFonts w:ascii="Arial" w:hAnsi="Arial" w:cs="Arial"/>
                <w:b/>
                <w:bCs/>
                <w:sz w:val="20"/>
                <w:szCs w:val="20"/>
              </w:rPr>
            </w:pPr>
            <w:r w:rsidRPr="00274C51">
              <w:rPr>
                <w:rFonts w:ascii="Arial" w:hAnsi="Arial" w:cs="Arial"/>
                <w:b/>
                <w:sz w:val="20"/>
                <w:szCs w:val="20"/>
              </w:rPr>
              <w:t>Professor Curtis McDowell</w:t>
            </w:r>
            <w:r w:rsidRPr="00274C51">
              <w:rPr>
                <w:rFonts w:ascii="Arial" w:hAnsi="Arial" w:cs="Arial"/>
                <w:i/>
                <w:color w:val="FF0000"/>
                <w:sz w:val="20"/>
                <w:szCs w:val="20"/>
              </w:rPr>
              <w:t xml:space="preserve"> </w:t>
            </w:r>
          </w:p>
        </w:tc>
      </w:tr>
      <w:tr w:rsidR="00153C27" w:rsidRPr="00312541" w14:paraId="4743E175" w14:textId="77777777" w:rsidTr="00D22107">
        <w:tc>
          <w:tcPr>
            <w:tcW w:w="2155" w:type="dxa"/>
          </w:tcPr>
          <w:p w14:paraId="1455A98D" w14:textId="77777777" w:rsidR="00153C27" w:rsidRPr="00274C51" w:rsidRDefault="00153C27" w:rsidP="00274C51">
            <w:pPr>
              <w:ind w:left="360"/>
              <w:rPr>
                <w:rFonts w:ascii="Arial" w:hAnsi="Arial" w:cs="Arial"/>
                <w:sz w:val="20"/>
                <w:szCs w:val="20"/>
              </w:rPr>
            </w:pPr>
            <w:r w:rsidRPr="00274C51">
              <w:rPr>
                <w:rFonts w:ascii="Arial" w:hAnsi="Arial" w:cs="Arial"/>
                <w:b/>
                <w:bCs/>
                <w:sz w:val="20"/>
                <w:szCs w:val="20"/>
              </w:rPr>
              <w:t>Office Location:</w:t>
            </w:r>
            <w:r w:rsidRPr="00274C51">
              <w:rPr>
                <w:rFonts w:ascii="Arial" w:hAnsi="Arial" w:cs="Arial"/>
                <w:sz w:val="20"/>
                <w:szCs w:val="20"/>
              </w:rPr>
              <w:t xml:space="preserve"> </w:t>
            </w:r>
            <w:r w:rsidRPr="00274C51">
              <w:rPr>
                <w:rFonts w:ascii="Arial" w:hAnsi="Arial" w:cs="Arial"/>
                <w:sz w:val="20"/>
                <w:szCs w:val="20"/>
              </w:rPr>
              <w:tab/>
            </w:r>
          </w:p>
        </w:tc>
        <w:tc>
          <w:tcPr>
            <w:tcW w:w="8285" w:type="dxa"/>
            <w:gridSpan w:val="3"/>
          </w:tcPr>
          <w:p w14:paraId="35563534" w14:textId="77777777" w:rsidR="00153C27" w:rsidRPr="00274C51" w:rsidRDefault="00153C27" w:rsidP="00274C51">
            <w:pPr>
              <w:ind w:left="360"/>
              <w:rPr>
                <w:rFonts w:ascii="Arial" w:hAnsi="Arial" w:cs="Arial"/>
                <w:b/>
                <w:bCs/>
                <w:sz w:val="20"/>
                <w:szCs w:val="20"/>
              </w:rPr>
            </w:pPr>
            <w:r w:rsidRPr="00274C51">
              <w:rPr>
                <w:rFonts w:ascii="Arial" w:hAnsi="Arial" w:cs="Arial"/>
                <w:b/>
                <w:sz w:val="20"/>
                <w:szCs w:val="20"/>
              </w:rPr>
              <w:t>DAL 2: 230</w:t>
            </w:r>
          </w:p>
        </w:tc>
      </w:tr>
      <w:tr w:rsidR="00153C27" w:rsidRPr="00312541" w14:paraId="35421176" w14:textId="77777777" w:rsidTr="00D22107">
        <w:tc>
          <w:tcPr>
            <w:tcW w:w="2155" w:type="dxa"/>
          </w:tcPr>
          <w:p w14:paraId="122D2FFB" w14:textId="77777777" w:rsidR="00153C27" w:rsidRPr="00274C51" w:rsidRDefault="00153C27" w:rsidP="00274C51">
            <w:pPr>
              <w:ind w:left="360"/>
              <w:rPr>
                <w:rFonts w:ascii="Arial" w:hAnsi="Arial" w:cs="Arial"/>
                <w:sz w:val="20"/>
                <w:szCs w:val="20"/>
              </w:rPr>
            </w:pPr>
            <w:r w:rsidRPr="00274C51">
              <w:rPr>
                <w:rFonts w:ascii="Arial" w:hAnsi="Arial" w:cs="Arial"/>
                <w:b/>
                <w:bCs/>
                <w:sz w:val="20"/>
                <w:szCs w:val="20"/>
              </w:rPr>
              <w:t>Office Phone:</w:t>
            </w:r>
            <w:r w:rsidRPr="00274C51">
              <w:rPr>
                <w:rFonts w:ascii="Arial" w:hAnsi="Arial" w:cs="Arial"/>
                <w:b/>
                <w:bCs/>
                <w:sz w:val="20"/>
                <w:szCs w:val="20"/>
              </w:rPr>
              <w:tab/>
            </w:r>
            <w:r w:rsidRPr="00274C51">
              <w:rPr>
                <w:rFonts w:ascii="Arial" w:hAnsi="Arial" w:cs="Arial"/>
                <w:b/>
                <w:bCs/>
                <w:sz w:val="20"/>
                <w:szCs w:val="20"/>
              </w:rPr>
              <w:tab/>
            </w:r>
          </w:p>
        </w:tc>
        <w:tc>
          <w:tcPr>
            <w:tcW w:w="8285" w:type="dxa"/>
            <w:gridSpan w:val="3"/>
          </w:tcPr>
          <w:p w14:paraId="6A9667EE" w14:textId="77777777" w:rsidR="00153C27" w:rsidRPr="00274C51" w:rsidRDefault="00153C27" w:rsidP="00274C51">
            <w:pPr>
              <w:ind w:left="360"/>
              <w:rPr>
                <w:rFonts w:ascii="Arial" w:hAnsi="Arial" w:cs="Arial"/>
                <w:b/>
                <w:sz w:val="20"/>
                <w:szCs w:val="20"/>
              </w:rPr>
            </w:pPr>
            <w:r w:rsidRPr="00274C51">
              <w:rPr>
                <w:rFonts w:ascii="Arial" w:hAnsi="Arial" w:cs="Arial"/>
                <w:b/>
                <w:sz w:val="20"/>
                <w:szCs w:val="20"/>
              </w:rPr>
              <w:t>--- 972-338-1564</w:t>
            </w:r>
          </w:p>
          <w:p w14:paraId="271DF4B2" w14:textId="77777777" w:rsidR="00153C27" w:rsidRPr="00274C51" w:rsidRDefault="00153C27" w:rsidP="00274C51">
            <w:pPr>
              <w:ind w:left="360"/>
              <w:rPr>
                <w:rFonts w:ascii="Arial" w:hAnsi="Arial" w:cs="Arial"/>
                <w:b/>
                <w:sz w:val="22"/>
                <w:szCs w:val="22"/>
              </w:rPr>
            </w:pPr>
            <w:r w:rsidRPr="00274C51">
              <w:rPr>
                <w:rFonts w:ascii="Arial" w:hAnsi="Arial" w:cs="Arial"/>
                <w:b/>
                <w:sz w:val="20"/>
                <w:szCs w:val="22"/>
              </w:rPr>
              <w:t xml:space="preserve">(I only answer and check phone messages when I am in the office from 9am-5pm.  Please communicate by official university email if you want a prompt reply.) </w:t>
            </w:r>
          </w:p>
          <w:p w14:paraId="43412555" w14:textId="77777777" w:rsidR="00153C27" w:rsidRPr="00AE1A94" w:rsidRDefault="00153C27" w:rsidP="00274C51">
            <w:pPr>
              <w:rPr>
                <w:rFonts w:ascii="Arial" w:hAnsi="Arial" w:cs="Arial"/>
                <w:b/>
                <w:bCs/>
                <w:sz w:val="20"/>
                <w:szCs w:val="20"/>
              </w:rPr>
            </w:pPr>
          </w:p>
        </w:tc>
      </w:tr>
      <w:tr w:rsidR="00153C27" w:rsidRPr="00312541" w14:paraId="1FE7DC8E" w14:textId="77777777" w:rsidTr="00D22107">
        <w:tc>
          <w:tcPr>
            <w:tcW w:w="2155" w:type="dxa"/>
          </w:tcPr>
          <w:p w14:paraId="42A49EB4" w14:textId="77777777" w:rsidR="00153C27" w:rsidRPr="00274C51" w:rsidRDefault="00153C27" w:rsidP="00274C51">
            <w:pPr>
              <w:ind w:left="360"/>
              <w:rPr>
                <w:rFonts w:ascii="Arial" w:hAnsi="Arial" w:cs="Arial"/>
                <w:sz w:val="20"/>
                <w:szCs w:val="20"/>
              </w:rPr>
            </w:pPr>
            <w:r w:rsidRPr="00274C51">
              <w:rPr>
                <w:rFonts w:ascii="Arial" w:hAnsi="Arial" w:cs="Arial"/>
                <w:b/>
                <w:bCs/>
                <w:sz w:val="20"/>
                <w:szCs w:val="20"/>
              </w:rPr>
              <w:t>Email Address:</w:t>
            </w:r>
            <w:r w:rsidRPr="00274C51">
              <w:rPr>
                <w:rFonts w:ascii="Arial" w:hAnsi="Arial" w:cs="Arial"/>
                <w:b/>
                <w:bCs/>
                <w:sz w:val="20"/>
                <w:szCs w:val="20"/>
              </w:rPr>
              <w:tab/>
            </w:r>
          </w:p>
        </w:tc>
        <w:tc>
          <w:tcPr>
            <w:tcW w:w="8285" w:type="dxa"/>
            <w:gridSpan w:val="3"/>
          </w:tcPr>
          <w:p w14:paraId="40693A21" w14:textId="77777777" w:rsidR="00153C27" w:rsidRPr="00274C51" w:rsidRDefault="00153C27" w:rsidP="00D22107">
            <w:pPr>
              <w:ind w:left="360"/>
              <w:rPr>
                <w:rFonts w:ascii="Arial" w:hAnsi="Arial" w:cs="Arial"/>
                <w:b/>
                <w:bCs/>
                <w:sz w:val="20"/>
                <w:szCs w:val="20"/>
              </w:rPr>
            </w:pPr>
            <w:r w:rsidRPr="00274C51">
              <w:rPr>
                <w:rFonts w:ascii="Arial" w:hAnsi="Arial" w:cs="Arial"/>
                <w:b/>
                <w:sz w:val="20"/>
                <w:szCs w:val="20"/>
              </w:rPr>
              <w:t>curtis.mcdowell@untdallas.edu (</w:t>
            </w:r>
            <w:r w:rsidR="00274C51">
              <w:rPr>
                <w:rFonts w:ascii="Arial" w:hAnsi="Arial" w:cs="Arial"/>
                <w:b/>
                <w:sz w:val="20"/>
                <w:szCs w:val="20"/>
              </w:rPr>
              <w:t>use this</w:t>
            </w:r>
            <w:r w:rsidRPr="00274C51">
              <w:rPr>
                <w:rFonts w:ascii="Arial" w:hAnsi="Arial" w:cs="Arial"/>
                <w:b/>
                <w:sz w:val="20"/>
                <w:szCs w:val="20"/>
              </w:rPr>
              <w:t xml:space="preserve"> email communication</w:t>
            </w:r>
            <w:r w:rsidR="00274C51">
              <w:rPr>
                <w:rFonts w:ascii="Arial" w:hAnsi="Arial" w:cs="Arial"/>
                <w:b/>
                <w:sz w:val="20"/>
                <w:szCs w:val="20"/>
              </w:rPr>
              <w:t xml:space="preserve"> for assignment related issues</w:t>
            </w:r>
            <w:r w:rsidRPr="00274C51">
              <w:rPr>
                <w:rFonts w:ascii="Arial" w:hAnsi="Arial" w:cs="Arial"/>
                <w:b/>
                <w:sz w:val="20"/>
                <w:szCs w:val="20"/>
              </w:rPr>
              <w:t>)</w:t>
            </w:r>
          </w:p>
        </w:tc>
      </w:tr>
      <w:tr w:rsidR="00153C27" w:rsidRPr="00312541" w14:paraId="0AB26782" w14:textId="77777777" w:rsidTr="00D22107">
        <w:trPr>
          <w:trHeight w:val="341"/>
        </w:trPr>
        <w:tc>
          <w:tcPr>
            <w:tcW w:w="2155" w:type="dxa"/>
          </w:tcPr>
          <w:p w14:paraId="1D0501E3" w14:textId="77777777" w:rsidR="00153C27" w:rsidRPr="00274C51" w:rsidRDefault="00153C27" w:rsidP="00274C51">
            <w:pPr>
              <w:tabs>
                <w:tab w:val="left" w:pos="1800"/>
              </w:tabs>
              <w:ind w:left="360"/>
              <w:rPr>
                <w:rFonts w:ascii="Arial" w:hAnsi="Arial" w:cs="Arial"/>
                <w:sz w:val="20"/>
                <w:szCs w:val="20"/>
              </w:rPr>
            </w:pPr>
            <w:r w:rsidRPr="00274C51">
              <w:rPr>
                <w:rFonts w:ascii="Arial" w:hAnsi="Arial" w:cs="Arial"/>
                <w:b/>
                <w:bCs/>
                <w:sz w:val="20"/>
                <w:szCs w:val="20"/>
              </w:rPr>
              <w:t>Office Hours:</w:t>
            </w:r>
            <w:r w:rsidRPr="00274C51">
              <w:rPr>
                <w:rFonts w:ascii="Arial" w:hAnsi="Arial" w:cs="Arial"/>
                <w:sz w:val="20"/>
                <w:szCs w:val="20"/>
              </w:rPr>
              <w:t xml:space="preserve"> </w:t>
            </w:r>
          </w:p>
        </w:tc>
        <w:tc>
          <w:tcPr>
            <w:tcW w:w="8285" w:type="dxa"/>
            <w:gridSpan w:val="3"/>
          </w:tcPr>
          <w:p w14:paraId="6426342F" w14:textId="77777777" w:rsidR="00153C27" w:rsidRPr="00274C51" w:rsidRDefault="00153C27" w:rsidP="00274C51">
            <w:pPr>
              <w:ind w:left="360"/>
              <w:rPr>
                <w:rFonts w:ascii="Arial" w:hAnsi="Arial" w:cs="Arial"/>
                <w:b/>
                <w:sz w:val="20"/>
                <w:szCs w:val="22"/>
              </w:rPr>
            </w:pPr>
            <w:r w:rsidRPr="00274C51">
              <w:rPr>
                <w:rFonts w:ascii="Arial" w:hAnsi="Arial" w:cs="Arial"/>
                <w:b/>
                <w:sz w:val="20"/>
                <w:szCs w:val="22"/>
              </w:rPr>
              <w:t xml:space="preserve">Thursday from </w:t>
            </w:r>
            <w:r w:rsidR="00274C51">
              <w:rPr>
                <w:rFonts w:ascii="Arial" w:hAnsi="Arial" w:cs="Arial"/>
                <w:b/>
                <w:sz w:val="20"/>
                <w:szCs w:val="22"/>
              </w:rPr>
              <w:t>7-9</w:t>
            </w:r>
            <w:r w:rsidRPr="00274C51">
              <w:rPr>
                <w:rFonts w:ascii="Arial" w:hAnsi="Arial" w:cs="Arial"/>
                <w:b/>
                <w:sz w:val="20"/>
                <w:szCs w:val="22"/>
              </w:rPr>
              <w:t>pm and by appointment</w:t>
            </w:r>
          </w:p>
          <w:p w14:paraId="28ACDD4C" w14:textId="77777777" w:rsidR="00153C27" w:rsidRPr="00BE5FA9" w:rsidRDefault="00153C27" w:rsidP="00274C51">
            <w:pPr>
              <w:jc w:val="both"/>
              <w:rPr>
                <w:rFonts w:ascii="Arial" w:hAnsi="Arial" w:cs="Arial"/>
                <w:b/>
                <w:sz w:val="20"/>
                <w:szCs w:val="22"/>
              </w:rPr>
            </w:pPr>
          </w:p>
        </w:tc>
      </w:tr>
      <w:tr w:rsidR="00153C27" w:rsidRPr="00312541" w14:paraId="675F501A" w14:textId="77777777" w:rsidTr="00D22107">
        <w:tc>
          <w:tcPr>
            <w:tcW w:w="2155" w:type="dxa"/>
          </w:tcPr>
          <w:p w14:paraId="793990DC" w14:textId="77777777" w:rsidR="00153C27" w:rsidRPr="00274C51" w:rsidRDefault="00153C27" w:rsidP="00274C51">
            <w:pPr>
              <w:tabs>
                <w:tab w:val="left" w:pos="1800"/>
              </w:tabs>
              <w:ind w:left="360"/>
              <w:rPr>
                <w:rFonts w:ascii="Arial" w:hAnsi="Arial" w:cs="Arial"/>
                <w:sz w:val="20"/>
                <w:szCs w:val="20"/>
              </w:rPr>
            </w:pPr>
            <w:r w:rsidRPr="00274C51">
              <w:rPr>
                <w:rFonts w:ascii="Arial" w:hAnsi="Arial" w:cs="Arial"/>
                <w:b/>
                <w:sz w:val="20"/>
                <w:szCs w:val="20"/>
              </w:rPr>
              <w:t>Virtual Office Hours:</w:t>
            </w:r>
            <w:r w:rsidRPr="00274C51">
              <w:rPr>
                <w:rFonts w:ascii="Arial" w:hAnsi="Arial" w:cs="Arial"/>
                <w:sz w:val="20"/>
                <w:szCs w:val="20"/>
              </w:rPr>
              <w:t xml:space="preserve"> </w:t>
            </w:r>
          </w:p>
        </w:tc>
        <w:tc>
          <w:tcPr>
            <w:tcW w:w="8285" w:type="dxa"/>
            <w:gridSpan w:val="3"/>
          </w:tcPr>
          <w:p w14:paraId="30772F53" w14:textId="404A6F68" w:rsidR="00153C27" w:rsidRPr="00274C51" w:rsidRDefault="00BA681C" w:rsidP="00274C51">
            <w:pPr>
              <w:ind w:left="360"/>
              <w:rPr>
                <w:rFonts w:ascii="Arial" w:hAnsi="Arial" w:cs="Arial"/>
                <w:bCs/>
                <w:i/>
                <w:color w:val="FF0000"/>
                <w:sz w:val="20"/>
                <w:szCs w:val="20"/>
              </w:rPr>
            </w:pPr>
            <w:r>
              <w:rPr>
                <w:rFonts w:ascii="Arial" w:hAnsi="Arial" w:cs="Arial"/>
                <w:b/>
                <w:bCs/>
                <w:sz w:val="20"/>
                <w:szCs w:val="20"/>
              </w:rPr>
              <w:t>Technically my hours will be ONLY 12-1pm on Thursday.  BUT</w:t>
            </w:r>
            <w:r w:rsidR="00153C27" w:rsidRPr="00274C51">
              <w:rPr>
                <w:rFonts w:ascii="Arial" w:hAnsi="Arial" w:cs="Arial"/>
                <w:b/>
                <w:bCs/>
                <w:sz w:val="20"/>
                <w:szCs w:val="20"/>
              </w:rPr>
              <w:t xml:space="preserve"> you may email at any time</w:t>
            </w:r>
            <w:r w:rsidR="00C02E07">
              <w:rPr>
                <w:rFonts w:ascii="Arial" w:hAnsi="Arial" w:cs="Arial"/>
                <w:b/>
                <w:bCs/>
                <w:sz w:val="20"/>
                <w:szCs w:val="20"/>
              </w:rPr>
              <w:t xml:space="preserve"> (using UNT</w:t>
            </w:r>
            <w:r w:rsidR="00061B02">
              <w:rPr>
                <w:rFonts w:ascii="Arial" w:hAnsi="Arial" w:cs="Arial"/>
                <w:b/>
                <w:bCs/>
                <w:sz w:val="20"/>
                <w:szCs w:val="20"/>
              </w:rPr>
              <w:t xml:space="preserve"> </w:t>
            </w:r>
            <w:r w:rsidR="00C02E07">
              <w:rPr>
                <w:rFonts w:ascii="Arial" w:hAnsi="Arial" w:cs="Arial"/>
                <w:b/>
                <w:bCs/>
                <w:sz w:val="20"/>
                <w:szCs w:val="20"/>
              </w:rPr>
              <w:t>Dallas email only)</w:t>
            </w:r>
            <w:r w:rsidR="00153C27" w:rsidRPr="00274C51">
              <w:rPr>
                <w:rFonts w:ascii="Arial" w:hAnsi="Arial" w:cs="Arial"/>
                <w:b/>
                <w:bCs/>
                <w:sz w:val="20"/>
                <w:szCs w:val="20"/>
              </w:rPr>
              <w:t>. I will answer within 24 hours.</w:t>
            </w:r>
            <w:r w:rsidR="00153C27" w:rsidRPr="00274C51">
              <w:rPr>
                <w:rFonts w:ascii="Arial" w:hAnsi="Arial" w:cs="Arial"/>
                <w:bCs/>
                <w:i/>
                <w:color w:val="FF0000"/>
                <w:sz w:val="20"/>
                <w:szCs w:val="20"/>
              </w:rPr>
              <w:t xml:space="preserve"> </w:t>
            </w:r>
          </w:p>
        </w:tc>
      </w:tr>
      <w:tr w:rsidR="00153C27" w:rsidRPr="00312541" w14:paraId="278EF11C" w14:textId="77777777" w:rsidTr="00D22107">
        <w:trPr>
          <w:trHeight w:val="70"/>
        </w:trPr>
        <w:tc>
          <w:tcPr>
            <w:tcW w:w="10440" w:type="dxa"/>
            <w:gridSpan w:val="4"/>
          </w:tcPr>
          <w:p w14:paraId="4E90E430" w14:textId="77777777" w:rsidR="00153C27" w:rsidRPr="00274C51" w:rsidRDefault="00153C27" w:rsidP="00274C51">
            <w:pPr>
              <w:ind w:left="360"/>
              <w:rPr>
                <w:rFonts w:ascii="Arial" w:hAnsi="Arial" w:cs="Arial"/>
                <w:i/>
                <w:color w:val="FF0000"/>
                <w:sz w:val="16"/>
                <w:szCs w:val="16"/>
              </w:rPr>
            </w:pPr>
          </w:p>
        </w:tc>
      </w:tr>
      <w:tr w:rsidR="00153C27" w:rsidRPr="00312541" w14:paraId="45B6627C" w14:textId="77777777" w:rsidTr="00D22107">
        <w:tc>
          <w:tcPr>
            <w:tcW w:w="2155" w:type="dxa"/>
          </w:tcPr>
          <w:p w14:paraId="31C499B0" w14:textId="77777777" w:rsidR="00153C27" w:rsidRPr="00274C51" w:rsidRDefault="00153C27" w:rsidP="00274C51">
            <w:pPr>
              <w:ind w:left="360"/>
              <w:rPr>
                <w:rFonts w:ascii="Arial" w:hAnsi="Arial" w:cs="Arial"/>
                <w:i/>
                <w:color w:val="FF0000"/>
                <w:sz w:val="20"/>
                <w:szCs w:val="20"/>
              </w:rPr>
            </w:pPr>
            <w:r w:rsidRPr="00274C51">
              <w:rPr>
                <w:rFonts w:ascii="Arial" w:hAnsi="Arial" w:cs="Arial"/>
                <w:b/>
                <w:bCs/>
                <w:sz w:val="20"/>
                <w:szCs w:val="20"/>
              </w:rPr>
              <w:t>Classroom Location:</w:t>
            </w:r>
            <w:r w:rsidRPr="00274C51">
              <w:rPr>
                <w:rFonts w:ascii="Arial" w:hAnsi="Arial" w:cs="Arial"/>
                <w:sz w:val="20"/>
                <w:szCs w:val="20"/>
              </w:rPr>
              <w:t xml:space="preserve">  </w:t>
            </w:r>
          </w:p>
        </w:tc>
        <w:tc>
          <w:tcPr>
            <w:tcW w:w="8285" w:type="dxa"/>
            <w:gridSpan w:val="3"/>
          </w:tcPr>
          <w:p w14:paraId="26DEA03F" w14:textId="1491E2D9" w:rsidR="00153C27" w:rsidRPr="00274C51" w:rsidRDefault="00D22107" w:rsidP="000D3401">
            <w:pPr>
              <w:ind w:left="346"/>
              <w:rPr>
                <w:rFonts w:ascii="Arial" w:hAnsi="Arial" w:cs="Arial"/>
                <w:b/>
                <w:bCs/>
                <w:sz w:val="20"/>
                <w:szCs w:val="20"/>
              </w:rPr>
            </w:pPr>
            <w:r>
              <w:rPr>
                <w:rFonts w:ascii="Arial" w:hAnsi="Arial" w:cs="Arial"/>
                <w:b/>
                <w:sz w:val="20"/>
                <w:szCs w:val="22"/>
              </w:rPr>
              <w:t xml:space="preserve">Lab: </w:t>
            </w:r>
            <w:r w:rsidRPr="00274C51">
              <w:rPr>
                <w:rFonts w:ascii="Arial" w:hAnsi="Arial" w:cs="Arial"/>
                <w:b/>
                <w:sz w:val="20"/>
                <w:szCs w:val="22"/>
              </w:rPr>
              <w:t>DAL</w:t>
            </w:r>
            <w:r w:rsidR="005474A3">
              <w:rPr>
                <w:rFonts w:ascii="Arial" w:hAnsi="Arial" w:cs="Arial"/>
                <w:b/>
                <w:sz w:val="20"/>
                <w:szCs w:val="22"/>
              </w:rPr>
              <w:t>1- 201H</w:t>
            </w:r>
            <w:r>
              <w:rPr>
                <w:rFonts w:ascii="Arial" w:hAnsi="Arial" w:cs="Arial"/>
                <w:b/>
                <w:sz w:val="20"/>
                <w:szCs w:val="22"/>
              </w:rPr>
              <w:t xml:space="preserve"> </w:t>
            </w:r>
          </w:p>
        </w:tc>
      </w:tr>
      <w:tr w:rsidR="00153C27" w:rsidRPr="00312541" w14:paraId="7AA22AED" w14:textId="77777777" w:rsidTr="00D22107">
        <w:tc>
          <w:tcPr>
            <w:tcW w:w="2155" w:type="dxa"/>
          </w:tcPr>
          <w:p w14:paraId="00ED0179" w14:textId="77777777" w:rsidR="00153C27" w:rsidRPr="00274C51" w:rsidRDefault="00153C27" w:rsidP="00274C51">
            <w:pPr>
              <w:ind w:left="360"/>
              <w:rPr>
                <w:rFonts w:ascii="Arial" w:hAnsi="Arial" w:cs="Arial"/>
                <w:sz w:val="20"/>
                <w:szCs w:val="20"/>
              </w:rPr>
            </w:pPr>
            <w:r w:rsidRPr="00274C51">
              <w:rPr>
                <w:rFonts w:ascii="Arial" w:hAnsi="Arial" w:cs="Arial"/>
                <w:b/>
                <w:bCs/>
                <w:sz w:val="20"/>
                <w:szCs w:val="20"/>
              </w:rPr>
              <w:t>Class Meeting Days &amp; Times:</w:t>
            </w:r>
          </w:p>
        </w:tc>
        <w:tc>
          <w:tcPr>
            <w:tcW w:w="8285" w:type="dxa"/>
            <w:gridSpan w:val="3"/>
          </w:tcPr>
          <w:p w14:paraId="1F5E2AF1" w14:textId="6DFE9277" w:rsidR="00153C27" w:rsidRPr="00274C51" w:rsidRDefault="00983990" w:rsidP="00274C51">
            <w:pPr>
              <w:ind w:left="360"/>
              <w:rPr>
                <w:rFonts w:ascii="Arial" w:hAnsi="Arial" w:cs="Arial"/>
                <w:b/>
                <w:bCs/>
                <w:sz w:val="20"/>
                <w:szCs w:val="20"/>
              </w:rPr>
            </w:pPr>
            <w:r w:rsidRPr="00274C51">
              <w:rPr>
                <w:rFonts w:ascii="Arial" w:hAnsi="Arial" w:cs="Arial"/>
                <w:b/>
                <w:sz w:val="20"/>
                <w:szCs w:val="22"/>
              </w:rPr>
              <w:t>Thursdays 7:00</w:t>
            </w:r>
            <w:r w:rsidR="00153C27" w:rsidRPr="00274C51">
              <w:rPr>
                <w:rFonts w:ascii="Arial" w:hAnsi="Arial" w:cs="Arial"/>
                <w:b/>
                <w:sz w:val="20"/>
                <w:szCs w:val="22"/>
              </w:rPr>
              <w:t xml:space="preserve"> pm – 9:50 pm </w:t>
            </w:r>
          </w:p>
        </w:tc>
      </w:tr>
      <w:tr w:rsidR="00153C27" w:rsidRPr="00312541" w14:paraId="07D1D7C2" w14:textId="77777777">
        <w:tc>
          <w:tcPr>
            <w:tcW w:w="10440" w:type="dxa"/>
            <w:gridSpan w:val="4"/>
          </w:tcPr>
          <w:p w14:paraId="3A55C776" w14:textId="77777777" w:rsidR="00153C27" w:rsidRPr="00274C51" w:rsidRDefault="00153C27" w:rsidP="00274C51">
            <w:pPr>
              <w:ind w:left="360"/>
              <w:jc w:val="center"/>
              <w:rPr>
                <w:rFonts w:ascii="Arial" w:hAnsi="Arial" w:cs="Arial"/>
                <w:b/>
                <w:bCs/>
                <w:sz w:val="20"/>
                <w:szCs w:val="20"/>
              </w:rPr>
            </w:pPr>
          </w:p>
        </w:tc>
      </w:tr>
      <w:tr w:rsidR="00153C27" w:rsidRPr="00312541" w14:paraId="16F3B116" w14:textId="77777777" w:rsidTr="00D22107">
        <w:tc>
          <w:tcPr>
            <w:tcW w:w="2155" w:type="dxa"/>
          </w:tcPr>
          <w:p w14:paraId="184ED172" w14:textId="77777777" w:rsidR="00153C27" w:rsidRPr="00274C51" w:rsidRDefault="00153C27" w:rsidP="00274C51">
            <w:pPr>
              <w:ind w:left="360"/>
              <w:rPr>
                <w:rFonts w:ascii="Arial" w:hAnsi="Arial" w:cs="Arial"/>
                <w:bCs/>
                <w:sz w:val="20"/>
                <w:szCs w:val="20"/>
              </w:rPr>
            </w:pPr>
            <w:r w:rsidRPr="00274C51">
              <w:rPr>
                <w:rFonts w:ascii="Arial" w:hAnsi="Arial" w:cs="Arial"/>
                <w:b/>
                <w:bCs/>
                <w:sz w:val="20"/>
                <w:szCs w:val="20"/>
              </w:rPr>
              <w:t>Course Catalog Description:</w:t>
            </w:r>
          </w:p>
        </w:tc>
        <w:tc>
          <w:tcPr>
            <w:tcW w:w="8285" w:type="dxa"/>
            <w:gridSpan w:val="3"/>
          </w:tcPr>
          <w:p w14:paraId="22C5BD16" w14:textId="77777777" w:rsidR="00153C27" w:rsidRPr="00274C51" w:rsidRDefault="00153C27" w:rsidP="00274C51">
            <w:pPr>
              <w:ind w:left="360"/>
              <w:rPr>
                <w:rFonts w:ascii="Arial" w:hAnsi="Arial" w:cs="Arial"/>
                <w:b/>
                <w:bCs/>
                <w:sz w:val="20"/>
                <w:szCs w:val="20"/>
              </w:rPr>
            </w:pPr>
          </w:p>
        </w:tc>
      </w:tr>
      <w:tr w:rsidR="00153C27" w:rsidRPr="00312541" w14:paraId="1ABD4D44" w14:textId="77777777" w:rsidTr="00D22107">
        <w:tc>
          <w:tcPr>
            <w:tcW w:w="2155" w:type="dxa"/>
          </w:tcPr>
          <w:p w14:paraId="1DDD6665" w14:textId="77777777" w:rsidR="00153C27" w:rsidRPr="00274C51" w:rsidRDefault="00153C27" w:rsidP="00274C51">
            <w:pPr>
              <w:ind w:left="360"/>
              <w:rPr>
                <w:rFonts w:ascii="Arial" w:hAnsi="Arial" w:cs="Arial"/>
                <w:b/>
                <w:bCs/>
                <w:sz w:val="20"/>
                <w:szCs w:val="20"/>
              </w:rPr>
            </w:pPr>
            <w:r w:rsidRPr="00274C51">
              <w:rPr>
                <w:rFonts w:ascii="Arial" w:hAnsi="Arial" w:cs="Arial"/>
                <w:b/>
                <w:bCs/>
                <w:sz w:val="20"/>
                <w:szCs w:val="20"/>
              </w:rPr>
              <w:t>Prerequisites:</w:t>
            </w:r>
          </w:p>
        </w:tc>
        <w:tc>
          <w:tcPr>
            <w:tcW w:w="8285" w:type="dxa"/>
            <w:gridSpan w:val="3"/>
          </w:tcPr>
          <w:p w14:paraId="51ADFC85" w14:textId="77777777" w:rsidR="00153C27" w:rsidRPr="00274C51" w:rsidRDefault="00153C27" w:rsidP="00274C51">
            <w:pPr>
              <w:ind w:left="360"/>
              <w:rPr>
                <w:rFonts w:ascii="Arial" w:hAnsi="Arial" w:cs="Arial"/>
                <w:b/>
                <w:bCs/>
                <w:sz w:val="20"/>
                <w:szCs w:val="20"/>
              </w:rPr>
            </w:pPr>
            <w:r w:rsidRPr="00274C51">
              <w:rPr>
                <w:rFonts w:ascii="Arial" w:hAnsi="Arial" w:cs="Arial"/>
                <w:b/>
                <w:bCs/>
                <w:sz w:val="20"/>
                <w:szCs w:val="20"/>
              </w:rPr>
              <w:t>None</w:t>
            </w:r>
          </w:p>
        </w:tc>
      </w:tr>
      <w:tr w:rsidR="00153C27" w:rsidRPr="00312541" w14:paraId="532A4DCD" w14:textId="77777777" w:rsidTr="00D22107">
        <w:tc>
          <w:tcPr>
            <w:tcW w:w="2155" w:type="dxa"/>
          </w:tcPr>
          <w:p w14:paraId="6B49E019" w14:textId="77777777" w:rsidR="00153C27" w:rsidRPr="00274C51" w:rsidRDefault="00153C27" w:rsidP="00274C51">
            <w:pPr>
              <w:ind w:left="360"/>
              <w:rPr>
                <w:rFonts w:ascii="Arial" w:hAnsi="Arial" w:cs="Arial"/>
                <w:sz w:val="20"/>
                <w:szCs w:val="20"/>
              </w:rPr>
            </w:pPr>
            <w:r w:rsidRPr="00274C51">
              <w:rPr>
                <w:rFonts w:ascii="Arial" w:hAnsi="Arial" w:cs="Arial"/>
                <w:b/>
                <w:bCs/>
                <w:sz w:val="20"/>
                <w:szCs w:val="20"/>
              </w:rPr>
              <w:t>Co-requisites:</w:t>
            </w:r>
          </w:p>
        </w:tc>
        <w:tc>
          <w:tcPr>
            <w:tcW w:w="8285" w:type="dxa"/>
            <w:gridSpan w:val="3"/>
          </w:tcPr>
          <w:p w14:paraId="0C271A58" w14:textId="77777777" w:rsidR="00153C27" w:rsidRPr="00274C51" w:rsidRDefault="00153C27" w:rsidP="00274C51">
            <w:pPr>
              <w:ind w:left="360"/>
              <w:rPr>
                <w:rFonts w:ascii="Arial" w:hAnsi="Arial" w:cs="Arial"/>
                <w:b/>
                <w:bCs/>
                <w:sz w:val="20"/>
                <w:szCs w:val="20"/>
              </w:rPr>
            </w:pPr>
            <w:r w:rsidRPr="00274C51">
              <w:rPr>
                <w:rFonts w:ascii="Arial" w:hAnsi="Arial" w:cs="Arial"/>
                <w:b/>
                <w:bCs/>
                <w:sz w:val="20"/>
                <w:szCs w:val="20"/>
              </w:rPr>
              <w:t xml:space="preserve">Basic </w:t>
            </w:r>
            <w:r w:rsidR="009E581D" w:rsidRPr="00274C51">
              <w:rPr>
                <w:rFonts w:ascii="Arial" w:hAnsi="Arial" w:cs="Arial"/>
                <w:b/>
                <w:bCs/>
                <w:sz w:val="20"/>
                <w:szCs w:val="20"/>
              </w:rPr>
              <w:t>Algebra</w:t>
            </w:r>
          </w:p>
        </w:tc>
      </w:tr>
      <w:tr w:rsidR="00153C27" w:rsidRPr="00312541" w14:paraId="6D269C88" w14:textId="77777777">
        <w:tc>
          <w:tcPr>
            <w:tcW w:w="10440" w:type="dxa"/>
            <w:gridSpan w:val="4"/>
          </w:tcPr>
          <w:p w14:paraId="18F79548" w14:textId="77777777" w:rsidR="00153C27" w:rsidRPr="00274C51" w:rsidRDefault="00153C27" w:rsidP="00274C51">
            <w:pPr>
              <w:ind w:left="360"/>
              <w:rPr>
                <w:rFonts w:ascii="Arial" w:hAnsi="Arial" w:cs="Arial"/>
                <w:b/>
                <w:bCs/>
                <w:sz w:val="16"/>
                <w:szCs w:val="16"/>
              </w:rPr>
            </w:pPr>
          </w:p>
        </w:tc>
      </w:tr>
      <w:tr w:rsidR="00153C27" w:rsidRPr="00312541" w14:paraId="53A85CDE" w14:textId="77777777" w:rsidTr="00D22107">
        <w:tc>
          <w:tcPr>
            <w:tcW w:w="2155" w:type="dxa"/>
          </w:tcPr>
          <w:p w14:paraId="7D500224" w14:textId="77777777" w:rsidR="00153C27" w:rsidRPr="00274C51" w:rsidRDefault="00153C27" w:rsidP="00274C51">
            <w:pPr>
              <w:ind w:left="360"/>
              <w:rPr>
                <w:rFonts w:ascii="Arial" w:hAnsi="Arial" w:cs="Arial"/>
                <w:i/>
                <w:sz w:val="20"/>
                <w:szCs w:val="20"/>
              </w:rPr>
            </w:pPr>
            <w:r w:rsidRPr="00274C51">
              <w:rPr>
                <w:rFonts w:ascii="Arial" w:hAnsi="Arial" w:cs="Arial"/>
                <w:b/>
                <w:bCs/>
                <w:sz w:val="20"/>
                <w:szCs w:val="20"/>
              </w:rPr>
              <w:t>Required Text:</w:t>
            </w:r>
          </w:p>
        </w:tc>
        <w:tc>
          <w:tcPr>
            <w:tcW w:w="8285" w:type="dxa"/>
            <w:gridSpan w:val="3"/>
          </w:tcPr>
          <w:p w14:paraId="016F1F49" w14:textId="77777777" w:rsidR="00153C27" w:rsidRPr="00274C51" w:rsidRDefault="003E047E" w:rsidP="00274C51">
            <w:pPr>
              <w:ind w:left="360"/>
              <w:jc w:val="both"/>
              <w:rPr>
                <w:rFonts w:ascii="Arial" w:hAnsi="Arial" w:cs="Arial"/>
                <w:b/>
                <w:bCs/>
                <w:sz w:val="20"/>
                <w:szCs w:val="20"/>
              </w:rPr>
            </w:pPr>
            <w:r>
              <w:rPr>
                <w:rFonts w:ascii="Arial" w:hAnsi="Arial" w:cs="Arial"/>
                <w:b/>
                <w:bCs/>
                <w:sz w:val="20"/>
                <w:szCs w:val="20"/>
              </w:rPr>
              <w:t>Urdan, Tim (2017)</w:t>
            </w:r>
            <w:r w:rsidR="00F31E17">
              <w:rPr>
                <w:rFonts w:ascii="Arial" w:hAnsi="Arial" w:cs="Arial"/>
                <w:b/>
                <w:bCs/>
                <w:sz w:val="20"/>
                <w:szCs w:val="20"/>
              </w:rPr>
              <w:t>,</w:t>
            </w:r>
            <w:r>
              <w:rPr>
                <w:rFonts w:ascii="Arial" w:hAnsi="Arial" w:cs="Arial"/>
                <w:b/>
                <w:bCs/>
                <w:sz w:val="20"/>
                <w:szCs w:val="20"/>
              </w:rPr>
              <w:t xml:space="preserve"> Statistics in Plain English - 4</w:t>
            </w:r>
            <w:r w:rsidRPr="003E047E">
              <w:rPr>
                <w:rFonts w:ascii="Arial" w:hAnsi="Arial" w:cs="Arial"/>
                <w:b/>
                <w:bCs/>
                <w:sz w:val="20"/>
                <w:szCs w:val="20"/>
                <w:vertAlign w:val="superscript"/>
              </w:rPr>
              <w:t>th</w:t>
            </w:r>
            <w:r>
              <w:rPr>
                <w:rFonts w:ascii="Arial" w:hAnsi="Arial" w:cs="Arial"/>
                <w:b/>
                <w:bCs/>
                <w:sz w:val="20"/>
                <w:szCs w:val="20"/>
              </w:rPr>
              <w:t xml:space="preserve"> Edition.: Routledge NY </w:t>
            </w:r>
          </w:p>
          <w:p w14:paraId="1F0FDEE8" w14:textId="77777777" w:rsidR="00153C27" w:rsidRDefault="00153C27" w:rsidP="00274C51">
            <w:pPr>
              <w:ind w:left="360"/>
              <w:jc w:val="both"/>
              <w:rPr>
                <w:rFonts w:ascii="Arial" w:hAnsi="Arial" w:cs="Arial"/>
                <w:b/>
                <w:bCs/>
                <w:sz w:val="20"/>
                <w:szCs w:val="20"/>
              </w:rPr>
            </w:pPr>
            <w:r w:rsidRPr="00274C51">
              <w:rPr>
                <w:rFonts w:ascii="Arial" w:hAnsi="Arial" w:cs="Arial"/>
                <w:b/>
                <w:bCs/>
                <w:sz w:val="20"/>
                <w:szCs w:val="20"/>
              </w:rPr>
              <w:t>ISBN</w:t>
            </w:r>
            <w:r w:rsidR="003E047E">
              <w:rPr>
                <w:rFonts w:ascii="Arial" w:hAnsi="Arial" w:cs="Arial"/>
                <w:b/>
                <w:bCs/>
                <w:sz w:val="20"/>
                <w:szCs w:val="20"/>
              </w:rPr>
              <w:t xml:space="preserve"> </w:t>
            </w:r>
            <w:r w:rsidRPr="00274C51">
              <w:rPr>
                <w:rFonts w:ascii="Arial" w:hAnsi="Arial" w:cs="Arial"/>
                <w:b/>
                <w:bCs/>
                <w:sz w:val="20"/>
                <w:szCs w:val="20"/>
              </w:rPr>
              <w:t xml:space="preserve">- </w:t>
            </w:r>
            <w:r w:rsidR="003E047E">
              <w:rPr>
                <w:rFonts w:ascii="Arial" w:hAnsi="Arial" w:cs="Arial"/>
                <w:b/>
                <w:bCs/>
                <w:sz w:val="20"/>
                <w:szCs w:val="20"/>
              </w:rPr>
              <w:t>978-1-13883-833-8 (hbk)</w:t>
            </w:r>
          </w:p>
          <w:p w14:paraId="3EE72447" w14:textId="77777777" w:rsidR="003E047E" w:rsidRPr="00274C51" w:rsidRDefault="003E047E" w:rsidP="00274C51">
            <w:pPr>
              <w:ind w:left="360"/>
              <w:jc w:val="both"/>
              <w:rPr>
                <w:rFonts w:ascii="Arial" w:hAnsi="Arial" w:cs="Arial"/>
                <w:b/>
                <w:bCs/>
                <w:sz w:val="20"/>
                <w:szCs w:val="20"/>
              </w:rPr>
            </w:pPr>
            <w:r>
              <w:rPr>
                <w:rFonts w:ascii="Arial" w:hAnsi="Arial" w:cs="Arial"/>
                <w:b/>
                <w:bCs/>
                <w:sz w:val="20"/>
                <w:szCs w:val="20"/>
              </w:rPr>
              <w:t>ISBN - 978-1-13883-834-5 (pbk)</w:t>
            </w:r>
          </w:p>
          <w:p w14:paraId="6A19CDC8" w14:textId="43C58D5F" w:rsidR="00983990" w:rsidRDefault="00153C27" w:rsidP="00BD6694">
            <w:pPr>
              <w:ind w:left="360"/>
              <w:jc w:val="both"/>
              <w:rPr>
                <w:rFonts w:ascii="Arial" w:hAnsi="Arial" w:cs="Arial"/>
                <w:b/>
                <w:bCs/>
                <w:sz w:val="20"/>
                <w:szCs w:val="20"/>
              </w:rPr>
            </w:pPr>
            <w:r w:rsidRPr="00274C51">
              <w:rPr>
                <w:rFonts w:ascii="Arial" w:hAnsi="Arial" w:cs="Arial"/>
                <w:b/>
                <w:bCs/>
                <w:sz w:val="20"/>
                <w:szCs w:val="20"/>
              </w:rPr>
              <w:t>ISBN</w:t>
            </w:r>
            <w:r w:rsidR="003E047E">
              <w:rPr>
                <w:rFonts w:ascii="Arial" w:hAnsi="Arial" w:cs="Arial"/>
                <w:b/>
                <w:bCs/>
                <w:sz w:val="20"/>
                <w:szCs w:val="20"/>
              </w:rPr>
              <w:t xml:space="preserve"> - 978-1-31572-311-2 (ebk)</w:t>
            </w:r>
          </w:p>
          <w:p w14:paraId="41A2C52E" w14:textId="58C2A1F4" w:rsidR="00BA5193" w:rsidRDefault="00BA5193" w:rsidP="00983990">
            <w:pPr>
              <w:pStyle w:val="Heading1"/>
              <w:shd w:val="clear" w:color="auto" w:fill="FFFFFF"/>
              <w:spacing w:before="0" w:beforeAutospacing="0" w:after="0" w:afterAutospacing="0" w:line="540" w:lineRule="atLeast"/>
              <w:rPr>
                <w:rStyle w:val="a-size-extra-large"/>
                <w:rFonts w:ascii="Arial" w:hAnsi="Arial" w:cs="Arial"/>
                <w:color w:val="0F1111"/>
                <w:sz w:val="22"/>
                <w:szCs w:val="22"/>
              </w:rPr>
            </w:pPr>
            <w:r>
              <w:rPr>
                <w:rStyle w:val="a-size-extra-large"/>
                <w:rFonts w:ascii="Arial" w:hAnsi="Arial" w:cs="Arial"/>
                <w:color w:val="0F1111"/>
                <w:sz w:val="22"/>
                <w:szCs w:val="22"/>
              </w:rPr>
              <w:t>Pollock III, Phillip (</w:t>
            </w:r>
            <w:r w:rsidR="00983990" w:rsidRPr="00BA5193">
              <w:rPr>
                <w:rStyle w:val="a-size-extra-large"/>
                <w:rFonts w:ascii="Arial" w:hAnsi="Arial" w:cs="Arial"/>
                <w:color w:val="0F1111"/>
                <w:sz w:val="22"/>
                <w:szCs w:val="22"/>
              </w:rPr>
              <w:t>A Stata Companion to Political Analysis</w:t>
            </w:r>
            <w:r w:rsidR="00112950">
              <w:rPr>
                <w:rStyle w:val="a-size-extra-large"/>
                <w:rFonts w:ascii="Arial" w:hAnsi="Arial" w:cs="Arial"/>
                <w:color w:val="0F1111"/>
                <w:sz w:val="22"/>
                <w:szCs w:val="22"/>
              </w:rPr>
              <w:t xml:space="preserve"> 1</w:t>
            </w:r>
            <w:r w:rsidR="00112950" w:rsidRPr="00112950">
              <w:rPr>
                <w:rStyle w:val="a-size-extra-large"/>
                <w:rFonts w:ascii="Arial" w:hAnsi="Arial" w:cs="Arial"/>
                <w:color w:val="0F1111"/>
                <w:sz w:val="22"/>
                <w:szCs w:val="22"/>
                <w:vertAlign w:val="superscript"/>
              </w:rPr>
              <w:t>st</w:t>
            </w:r>
            <w:r w:rsidR="00112950">
              <w:rPr>
                <w:rStyle w:val="a-size-extra-large"/>
                <w:rFonts w:ascii="Arial" w:hAnsi="Arial" w:cs="Arial"/>
                <w:color w:val="0F1111"/>
                <w:sz w:val="22"/>
                <w:szCs w:val="22"/>
              </w:rPr>
              <w:t xml:space="preserve"> Edition.: Sage </w:t>
            </w:r>
          </w:p>
          <w:p w14:paraId="3172EB74" w14:textId="63967CE3" w:rsidR="00BA5193" w:rsidRPr="00BA5193" w:rsidRDefault="00BA5193" w:rsidP="00BA5193">
            <w:pPr>
              <w:shd w:val="clear" w:color="auto" w:fill="FFFFFF"/>
              <w:rPr>
                <w:rFonts w:ascii="Arial" w:hAnsi="Arial" w:cs="Arial"/>
                <w:color w:val="0F1111"/>
                <w:sz w:val="20"/>
                <w:szCs w:val="20"/>
              </w:rPr>
            </w:pPr>
            <w:r>
              <w:rPr>
                <w:rStyle w:val="a-size-base"/>
                <w:rFonts w:ascii="Arial" w:hAnsi="Arial" w:cs="Arial"/>
                <w:b/>
                <w:bCs/>
                <w:color w:val="0F1111"/>
                <w:sz w:val="20"/>
                <w:szCs w:val="20"/>
              </w:rPr>
              <w:t xml:space="preserve">    </w:t>
            </w:r>
            <w:r w:rsidRPr="00BA5193">
              <w:rPr>
                <w:rStyle w:val="a-size-base"/>
                <w:rFonts w:ascii="Arial" w:hAnsi="Arial" w:cs="Arial"/>
                <w:b/>
                <w:bCs/>
                <w:color w:val="0F1111"/>
                <w:sz w:val="20"/>
                <w:szCs w:val="20"/>
              </w:rPr>
              <w:t>ISBN-13:</w:t>
            </w:r>
            <w:r w:rsidRPr="00BA5193">
              <w:rPr>
                <w:rFonts w:ascii="Arial" w:hAnsi="Arial" w:cs="Arial"/>
                <w:color w:val="0F1111"/>
                <w:sz w:val="20"/>
                <w:szCs w:val="20"/>
              </w:rPr>
              <w:t> </w:t>
            </w:r>
            <w:r w:rsidRPr="00BA5193">
              <w:rPr>
                <w:rStyle w:val="a-size-base"/>
                <w:rFonts w:ascii="Arial" w:hAnsi="Arial" w:cs="Arial"/>
                <w:color w:val="0F1111"/>
                <w:sz w:val="20"/>
                <w:szCs w:val="20"/>
              </w:rPr>
              <w:t>978-1452240428</w:t>
            </w:r>
            <w:r>
              <w:rPr>
                <w:rStyle w:val="a-size-base"/>
                <w:rFonts w:ascii="Arial" w:hAnsi="Arial" w:cs="Arial"/>
                <w:color w:val="0F1111"/>
                <w:sz w:val="20"/>
                <w:szCs w:val="20"/>
              </w:rPr>
              <w:t xml:space="preserve"> (pbk) </w:t>
            </w:r>
          </w:p>
          <w:p w14:paraId="44678D66" w14:textId="5D269CED" w:rsidR="00983990" w:rsidRPr="00061B02" w:rsidRDefault="00BA5193" w:rsidP="00061B02">
            <w:pPr>
              <w:shd w:val="clear" w:color="auto" w:fill="FFFFFF"/>
              <w:rPr>
                <w:rFonts w:ascii="Arial" w:hAnsi="Arial" w:cs="Arial"/>
                <w:color w:val="0F1111"/>
                <w:sz w:val="20"/>
                <w:szCs w:val="20"/>
              </w:rPr>
            </w:pPr>
            <w:r>
              <w:rPr>
                <w:rStyle w:val="a-size-base"/>
                <w:rFonts w:ascii="Arial" w:hAnsi="Arial" w:cs="Arial"/>
                <w:b/>
                <w:bCs/>
                <w:color w:val="0F1111"/>
                <w:sz w:val="20"/>
                <w:szCs w:val="20"/>
              </w:rPr>
              <w:t xml:space="preserve">    </w:t>
            </w:r>
            <w:r w:rsidRPr="00BA5193">
              <w:rPr>
                <w:rStyle w:val="a-size-base"/>
                <w:rFonts w:ascii="Arial" w:hAnsi="Arial" w:cs="Arial"/>
                <w:b/>
                <w:bCs/>
                <w:color w:val="0F1111"/>
                <w:sz w:val="20"/>
                <w:szCs w:val="20"/>
              </w:rPr>
              <w:t>ISBN-10:</w:t>
            </w:r>
            <w:r w:rsidRPr="00BA5193">
              <w:rPr>
                <w:rFonts w:ascii="Arial" w:hAnsi="Arial" w:cs="Arial"/>
                <w:color w:val="0F1111"/>
                <w:sz w:val="20"/>
                <w:szCs w:val="20"/>
              </w:rPr>
              <w:t> </w:t>
            </w:r>
            <w:r w:rsidRPr="00BA5193">
              <w:rPr>
                <w:rStyle w:val="a-size-base"/>
                <w:rFonts w:ascii="Arial" w:hAnsi="Arial" w:cs="Arial"/>
                <w:color w:val="0F1111"/>
                <w:sz w:val="20"/>
                <w:szCs w:val="20"/>
              </w:rPr>
              <w:t>1452240426</w:t>
            </w:r>
          </w:p>
        </w:tc>
      </w:tr>
      <w:tr w:rsidR="00153C27" w:rsidRPr="00312541" w14:paraId="67112744" w14:textId="77777777" w:rsidTr="00D22107">
        <w:tc>
          <w:tcPr>
            <w:tcW w:w="2155" w:type="dxa"/>
          </w:tcPr>
          <w:p w14:paraId="7CFF902E" w14:textId="67FBE95B" w:rsidR="00153C27" w:rsidRPr="00274C51" w:rsidRDefault="00BA5193" w:rsidP="00274C51">
            <w:pPr>
              <w:ind w:left="360"/>
              <w:rPr>
                <w:rFonts w:ascii="Arial" w:hAnsi="Arial" w:cs="Arial"/>
                <w:b/>
                <w:sz w:val="20"/>
                <w:szCs w:val="20"/>
              </w:rPr>
            </w:pPr>
            <w:r>
              <w:rPr>
                <w:rFonts w:ascii="Arial" w:hAnsi="Arial" w:cs="Arial"/>
                <w:b/>
                <w:sz w:val="20"/>
                <w:szCs w:val="20"/>
              </w:rPr>
              <w:t xml:space="preserve">  </w:t>
            </w:r>
            <w:r w:rsidR="00061B02">
              <w:rPr>
                <w:rFonts w:ascii="Arial" w:hAnsi="Arial" w:cs="Arial"/>
                <w:b/>
                <w:sz w:val="20"/>
                <w:szCs w:val="20"/>
              </w:rPr>
              <w:t xml:space="preserve">Optional </w:t>
            </w:r>
          </w:p>
        </w:tc>
        <w:tc>
          <w:tcPr>
            <w:tcW w:w="8285" w:type="dxa"/>
            <w:gridSpan w:val="3"/>
          </w:tcPr>
          <w:p w14:paraId="734B2540" w14:textId="77777777" w:rsidR="00153C27" w:rsidRPr="00274C51" w:rsidRDefault="00153C27" w:rsidP="00274C51">
            <w:pPr>
              <w:ind w:left="360"/>
              <w:rPr>
                <w:rFonts w:ascii="Arial" w:hAnsi="Arial" w:cs="Arial"/>
                <w:b/>
                <w:bCs/>
                <w:sz w:val="20"/>
                <w:szCs w:val="20"/>
              </w:rPr>
            </w:pPr>
            <w:r w:rsidRPr="00274C51">
              <w:rPr>
                <w:rFonts w:ascii="Arial" w:hAnsi="Arial" w:cs="Arial"/>
                <w:b/>
                <w:bCs/>
                <w:sz w:val="20"/>
                <w:szCs w:val="20"/>
              </w:rPr>
              <w:t>Designing Social Inquiry, Scientific Inference in Qualitative Research. Gary King, Robert O. Keohane, Sidney Verba.</w:t>
            </w:r>
          </w:p>
          <w:p w14:paraId="24E101DC" w14:textId="77777777" w:rsidR="009E581D" w:rsidRPr="009F712B" w:rsidRDefault="009E581D" w:rsidP="00274C51">
            <w:pPr>
              <w:rPr>
                <w:rFonts w:ascii="Arial" w:hAnsi="Arial" w:cs="Arial"/>
                <w:b/>
                <w:bCs/>
                <w:sz w:val="20"/>
                <w:szCs w:val="20"/>
              </w:rPr>
            </w:pPr>
          </w:p>
        </w:tc>
      </w:tr>
      <w:tr w:rsidR="00153C27" w:rsidRPr="00312541" w14:paraId="330B125A" w14:textId="77777777">
        <w:tc>
          <w:tcPr>
            <w:tcW w:w="10440" w:type="dxa"/>
            <w:gridSpan w:val="4"/>
          </w:tcPr>
          <w:tbl>
            <w:tblPr>
              <w:tblStyle w:val="TableGrid"/>
              <w:tblW w:w="12219" w:type="dxa"/>
              <w:tblLayout w:type="fixed"/>
              <w:tblLook w:val="04A0" w:firstRow="1" w:lastRow="0" w:firstColumn="1" w:lastColumn="0" w:noHBand="0" w:noVBand="1"/>
            </w:tblPr>
            <w:tblGrid>
              <w:gridCol w:w="2036"/>
              <w:gridCol w:w="10183"/>
            </w:tblGrid>
            <w:tr w:rsidR="009E581D" w14:paraId="6627A417" w14:textId="77777777" w:rsidTr="00D22107">
              <w:trPr>
                <w:trHeight w:hRule="exact" w:val="1008"/>
              </w:trPr>
              <w:tc>
                <w:tcPr>
                  <w:tcW w:w="833" w:type="pct"/>
                  <w:tcBorders>
                    <w:top w:val="nil"/>
                    <w:left w:val="nil"/>
                    <w:bottom w:val="nil"/>
                    <w:right w:val="single" w:sz="4" w:space="0" w:color="auto"/>
                  </w:tcBorders>
                </w:tcPr>
                <w:p w14:paraId="181C4D72" w14:textId="77777777" w:rsidR="009E581D" w:rsidRPr="00274C51" w:rsidRDefault="009E581D" w:rsidP="00274C51">
                  <w:pPr>
                    <w:ind w:left="360"/>
                    <w:rPr>
                      <w:rFonts w:ascii="Arial" w:hAnsi="Arial" w:cs="Arial"/>
                      <w:sz w:val="16"/>
                      <w:szCs w:val="16"/>
                    </w:rPr>
                  </w:pPr>
                  <w:r w:rsidRPr="00274C51">
                    <w:rPr>
                      <w:rFonts w:ascii="Arial" w:hAnsi="Arial" w:cs="Arial"/>
                      <w:sz w:val="16"/>
                      <w:szCs w:val="16"/>
                    </w:rPr>
                    <w:t xml:space="preserve">Data Sets </w:t>
                  </w:r>
                  <w:proofErr w:type="gramStart"/>
                  <w:r w:rsidRPr="00274C51">
                    <w:rPr>
                      <w:rFonts w:ascii="Arial" w:hAnsi="Arial" w:cs="Arial"/>
                      <w:sz w:val="16"/>
                      <w:szCs w:val="16"/>
                    </w:rPr>
                    <w:t>used  -</w:t>
                  </w:r>
                  <w:proofErr w:type="gramEnd"/>
                  <w:r w:rsidRPr="00274C51">
                    <w:rPr>
                      <w:rFonts w:ascii="Arial" w:hAnsi="Arial" w:cs="Arial"/>
                      <w:sz w:val="16"/>
                      <w:szCs w:val="16"/>
                    </w:rPr>
                    <w:t xml:space="preserve"> General Social Survey – 2002 </w:t>
                  </w:r>
                </w:p>
                <w:p w14:paraId="10D3DDEB" w14:textId="77777777" w:rsidR="009E581D" w:rsidRDefault="009E581D" w:rsidP="00274C51">
                  <w:pPr>
                    <w:ind w:left="210"/>
                    <w:rPr>
                      <w:rFonts w:ascii="Arial" w:hAnsi="Arial" w:cs="Arial"/>
                      <w:sz w:val="16"/>
                      <w:szCs w:val="16"/>
                    </w:rPr>
                  </w:pPr>
                </w:p>
                <w:p w14:paraId="2AF52922" w14:textId="77777777" w:rsidR="009E581D" w:rsidRDefault="009E581D" w:rsidP="00D22107">
                  <w:pPr>
                    <w:ind w:left="30"/>
                    <w:rPr>
                      <w:rFonts w:ascii="Arial" w:hAnsi="Arial" w:cs="Arial"/>
                      <w:sz w:val="16"/>
                      <w:szCs w:val="16"/>
                    </w:rPr>
                  </w:pPr>
                </w:p>
              </w:tc>
              <w:tc>
                <w:tcPr>
                  <w:tcW w:w="4167" w:type="pct"/>
                  <w:tcBorders>
                    <w:left w:val="single" w:sz="4" w:space="0" w:color="auto"/>
                  </w:tcBorders>
                </w:tcPr>
                <w:p w14:paraId="4DB2F9D8" w14:textId="34E156A3" w:rsidR="009E581D" w:rsidRDefault="00D768FC" w:rsidP="00BD6694">
                  <w:pPr>
                    <w:ind w:left="360"/>
                    <w:rPr>
                      <w:rFonts w:ascii="Arial" w:hAnsi="Arial" w:cs="Arial"/>
                      <w:sz w:val="16"/>
                      <w:szCs w:val="16"/>
                    </w:rPr>
                  </w:pPr>
                  <w:hyperlink r:id="rId8" w:history="1">
                    <w:r w:rsidR="009E581D" w:rsidRPr="00274C51">
                      <w:rPr>
                        <w:color w:val="0000FF"/>
                        <w:u w:val="single"/>
                      </w:rPr>
                      <w:t>http://www.gss.norc.org/get-the-data/stata</w:t>
                    </w:r>
                  </w:hyperlink>
                </w:p>
              </w:tc>
            </w:tr>
          </w:tbl>
          <w:p w14:paraId="19CEF148" w14:textId="77777777" w:rsidR="00153C27" w:rsidRPr="009F712B" w:rsidRDefault="00153C27" w:rsidP="00274C51">
            <w:pPr>
              <w:ind w:left="72"/>
              <w:rPr>
                <w:rFonts w:ascii="Arial" w:hAnsi="Arial" w:cs="Arial"/>
                <w:sz w:val="16"/>
                <w:szCs w:val="16"/>
              </w:rPr>
            </w:pPr>
          </w:p>
        </w:tc>
      </w:tr>
      <w:tr w:rsidR="00153C27" w:rsidRPr="00312541" w14:paraId="16B7FABF" w14:textId="77777777" w:rsidTr="00D22107">
        <w:tc>
          <w:tcPr>
            <w:tcW w:w="2155" w:type="dxa"/>
          </w:tcPr>
          <w:p w14:paraId="4ACBCD34" w14:textId="77777777" w:rsidR="00153C27" w:rsidRPr="00274C51" w:rsidRDefault="00153C27" w:rsidP="00274C51">
            <w:pPr>
              <w:ind w:left="360"/>
              <w:rPr>
                <w:rFonts w:ascii="Arial" w:hAnsi="Arial" w:cs="Arial"/>
                <w:b/>
                <w:bCs/>
                <w:sz w:val="20"/>
                <w:szCs w:val="20"/>
              </w:rPr>
            </w:pPr>
            <w:r w:rsidRPr="00274C51">
              <w:rPr>
                <w:rFonts w:ascii="Arial" w:hAnsi="Arial" w:cs="Arial"/>
                <w:b/>
                <w:bCs/>
                <w:sz w:val="20"/>
                <w:szCs w:val="20"/>
              </w:rPr>
              <w:t xml:space="preserve">Access to Learning Resources:  </w:t>
            </w:r>
          </w:p>
          <w:p w14:paraId="078C1AD0" w14:textId="77777777" w:rsidR="00153C27" w:rsidRPr="009F712B" w:rsidRDefault="00153C27" w:rsidP="00274C51">
            <w:pPr>
              <w:rPr>
                <w:rFonts w:ascii="Arial" w:hAnsi="Arial" w:cs="Arial"/>
                <w:b/>
                <w:bCs/>
                <w:sz w:val="20"/>
                <w:szCs w:val="20"/>
              </w:rPr>
            </w:pPr>
          </w:p>
        </w:tc>
        <w:tc>
          <w:tcPr>
            <w:tcW w:w="8285" w:type="dxa"/>
            <w:gridSpan w:val="3"/>
          </w:tcPr>
          <w:p w14:paraId="24ED45A7" w14:textId="77777777" w:rsidR="00153C27" w:rsidRPr="00274C51" w:rsidRDefault="00153C27" w:rsidP="00274C51">
            <w:pPr>
              <w:ind w:left="360"/>
              <w:rPr>
                <w:rFonts w:ascii="Arial" w:hAnsi="Arial" w:cs="Arial"/>
                <w:sz w:val="20"/>
                <w:szCs w:val="20"/>
              </w:rPr>
            </w:pPr>
            <w:r w:rsidRPr="00274C51">
              <w:rPr>
                <w:rFonts w:ascii="Arial" w:hAnsi="Arial" w:cs="Arial"/>
                <w:sz w:val="20"/>
                <w:szCs w:val="20"/>
              </w:rPr>
              <w:t xml:space="preserve">UNT Dallas Library: </w:t>
            </w:r>
          </w:p>
          <w:p w14:paraId="3D95D1F6" w14:textId="77777777" w:rsidR="00153C27" w:rsidRPr="00274C51" w:rsidRDefault="00153C27" w:rsidP="00274C51">
            <w:pPr>
              <w:ind w:left="360"/>
              <w:rPr>
                <w:rFonts w:ascii="Arial" w:hAnsi="Arial" w:cs="Arial"/>
                <w:sz w:val="20"/>
                <w:szCs w:val="20"/>
              </w:rPr>
            </w:pPr>
            <w:r w:rsidRPr="00274C51">
              <w:rPr>
                <w:rFonts w:ascii="Arial" w:hAnsi="Arial" w:cs="Arial"/>
                <w:sz w:val="20"/>
                <w:szCs w:val="20"/>
              </w:rPr>
              <w:t xml:space="preserve">phone: (972) </w:t>
            </w:r>
            <w:proofErr w:type="gramStart"/>
            <w:r w:rsidRPr="00274C51">
              <w:rPr>
                <w:rFonts w:ascii="Arial" w:hAnsi="Arial" w:cs="Arial"/>
                <w:sz w:val="20"/>
                <w:szCs w:val="20"/>
              </w:rPr>
              <w:t>780-3625;</w:t>
            </w:r>
            <w:proofErr w:type="gramEnd"/>
            <w:r w:rsidRPr="00274C51">
              <w:rPr>
                <w:rFonts w:ascii="Arial" w:hAnsi="Arial" w:cs="Arial"/>
                <w:sz w:val="20"/>
                <w:szCs w:val="20"/>
              </w:rPr>
              <w:t xml:space="preserve"> </w:t>
            </w:r>
          </w:p>
          <w:p w14:paraId="37A4B058" w14:textId="77777777" w:rsidR="00153C27" w:rsidRPr="00274C51" w:rsidRDefault="00153C27" w:rsidP="00274C51">
            <w:pPr>
              <w:ind w:left="360"/>
              <w:rPr>
                <w:rFonts w:ascii="Arial" w:hAnsi="Arial" w:cs="Arial"/>
                <w:sz w:val="20"/>
                <w:szCs w:val="20"/>
              </w:rPr>
            </w:pPr>
            <w:r w:rsidRPr="00274C51">
              <w:rPr>
                <w:rFonts w:ascii="Arial" w:hAnsi="Arial" w:cs="Arial"/>
                <w:sz w:val="20"/>
                <w:szCs w:val="20"/>
              </w:rPr>
              <w:t xml:space="preserve">web: </w:t>
            </w:r>
            <w:hyperlink r:id="rId9" w:history="1">
              <w:r w:rsidRPr="00274C51">
                <w:rPr>
                  <w:rStyle w:val="Hyperlink"/>
                  <w:rFonts w:ascii="Arial" w:hAnsi="Arial" w:cs="Arial"/>
                  <w:sz w:val="20"/>
                  <w:szCs w:val="20"/>
                </w:rPr>
                <w:t>http://www.unt.edu/unt-dallas/library.htm</w:t>
              </w:r>
            </w:hyperlink>
            <w:r w:rsidRPr="00274C51">
              <w:rPr>
                <w:rFonts w:ascii="Arial" w:hAnsi="Arial" w:cs="Arial"/>
                <w:sz w:val="20"/>
                <w:szCs w:val="20"/>
              </w:rPr>
              <w:t xml:space="preserve"> </w:t>
            </w:r>
          </w:p>
          <w:p w14:paraId="440E01FA" w14:textId="77777777" w:rsidR="00153C27" w:rsidRPr="00274C51" w:rsidRDefault="00153C27" w:rsidP="00274C51">
            <w:pPr>
              <w:ind w:left="360"/>
              <w:rPr>
                <w:rFonts w:ascii="Arial" w:hAnsi="Arial" w:cs="Arial"/>
                <w:sz w:val="20"/>
                <w:szCs w:val="20"/>
              </w:rPr>
            </w:pPr>
            <w:r w:rsidRPr="00274C51">
              <w:rPr>
                <w:rFonts w:ascii="Arial" w:hAnsi="Arial" w:cs="Arial"/>
                <w:sz w:val="20"/>
                <w:szCs w:val="20"/>
              </w:rPr>
              <w:t xml:space="preserve">UNT Dallas Bookstore: </w:t>
            </w:r>
          </w:p>
          <w:p w14:paraId="686E9DC6" w14:textId="77777777" w:rsidR="00153C27" w:rsidRPr="00274C51" w:rsidRDefault="00153C27" w:rsidP="00274C51">
            <w:pPr>
              <w:ind w:left="360"/>
              <w:rPr>
                <w:rFonts w:ascii="Arial" w:hAnsi="Arial" w:cs="Arial"/>
                <w:sz w:val="20"/>
                <w:szCs w:val="20"/>
              </w:rPr>
            </w:pPr>
            <w:r w:rsidRPr="00274C51">
              <w:rPr>
                <w:rFonts w:ascii="Arial" w:hAnsi="Arial" w:cs="Arial"/>
                <w:sz w:val="20"/>
                <w:szCs w:val="20"/>
              </w:rPr>
              <w:t>phone</w:t>
            </w:r>
            <w:proofErr w:type="gramStart"/>
            <w:r w:rsidRPr="00274C51">
              <w:rPr>
                <w:rFonts w:ascii="Arial" w:hAnsi="Arial" w:cs="Arial"/>
                <w:sz w:val="20"/>
                <w:szCs w:val="20"/>
              </w:rPr>
              <w:t>:  (</w:t>
            </w:r>
            <w:proofErr w:type="gramEnd"/>
            <w:r w:rsidRPr="00274C51">
              <w:rPr>
                <w:rFonts w:ascii="Arial" w:hAnsi="Arial" w:cs="Arial"/>
                <w:sz w:val="20"/>
                <w:szCs w:val="20"/>
              </w:rPr>
              <w:t>972) 780-3652;</w:t>
            </w:r>
          </w:p>
          <w:p w14:paraId="76A7997B" w14:textId="77777777" w:rsidR="00153C27" w:rsidRPr="00274C51" w:rsidRDefault="00153C27" w:rsidP="00274C51">
            <w:pPr>
              <w:ind w:left="360"/>
              <w:rPr>
                <w:rFonts w:ascii="Arial" w:hAnsi="Arial" w:cs="Arial"/>
                <w:sz w:val="20"/>
                <w:szCs w:val="20"/>
              </w:rPr>
            </w:pPr>
            <w:r w:rsidRPr="00274C51">
              <w:rPr>
                <w:rFonts w:ascii="Arial" w:hAnsi="Arial" w:cs="Arial"/>
                <w:sz w:val="20"/>
                <w:szCs w:val="20"/>
              </w:rPr>
              <w:t xml:space="preserve">e-mail:  </w:t>
            </w:r>
            <w:hyperlink r:id="rId10" w:history="1">
              <w:r w:rsidRPr="00274C51">
                <w:rPr>
                  <w:rStyle w:val="Hyperlink"/>
                  <w:rFonts w:ascii="Arial" w:hAnsi="Arial" w:cs="Arial"/>
                  <w:sz w:val="20"/>
                  <w:szCs w:val="20"/>
                </w:rPr>
                <w:t>1012mgr@fheg.follett.com</w:t>
              </w:r>
            </w:hyperlink>
            <w:r w:rsidRPr="00274C51">
              <w:rPr>
                <w:rFonts w:ascii="Arial" w:hAnsi="Arial" w:cs="Arial"/>
                <w:sz w:val="20"/>
                <w:szCs w:val="20"/>
              </w:rPr>
              <w:t xml:space="preserve"> </w:t>
            </w:r>
          </w:p>
        </w:tc>
      </w:tr>
    </w:tbl>
    <w:p w14:paraId="2B1B3CFE" w14:textId="77777777" w:rsidR="004A1646" w:rsidRDefault="004A1646" w:rsidP="00274C51"/>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9702"/>
      </w:tblGrid>
      <w:tr w:rsidR="002A2024" w:rsidRPr="00312541" w14:paraId="3ECFD830" w14:textId="77777777">
        <w:tc>
          <w:tcPr>
            <w:tcW w:w="10440" w:type="dxa"/>
            <w:gridSpan w:val="2"/>
          </w:tcPr>
          <w:p w14:paraId="4EFF9A50" w14:textId="77777777" w:rsidR="002A2024" w:rsidRPr="00274C51" w:rsidRDefault="002A2024" w:rsidP="00274C51">
            <w:pPr>
              <w:ind w:left="360"/>
              <w:jc w:val="center"/>
              <w:rPr>
                <w:rFonts w:ascii="Arial" w:hAnsi="Arial" w:cs="Arial"/>
                <w:b/>
                <w:bCs/>
                <w:sz w:val="20"/>
                <w:szCs w:val="20"/>
              </w:rPr>
            </w:pPr>
            <w:r w:rsidRPr="00274C51">
              <w:rPr>
                <w:rFonts w:ascii="Arial" w:hAnsi="Arial" w:cs="Arial"/>
                <w:b/>
                <w:bCs/>
                <w:sz w:val="20"/>
                <w:szCs w:val="20"/>
              </w:rPr>
              <w:t>Course Goals or Overview:</w:t>
            </w:r>
          </w:p>
        </w:tc>
      </w:tr>
      <w:tr w:rsidR="002A2024" w:rsidRPr="00312541" w14:paraId="55C136F0" w14:textId="77777777">
        <w:tc>
          <w:tcPr>
            <w:tcW w:w="10440" w:type="dxa"/>
            <w:gridSpan w:val="2"/>
          </w:tcPr>
          <w:p w14:paraId="46A57D35" w14:textId="77777777" w:rsidR="002A2024" w:rsidRPr="00274C51" w:rsidRDefault="002A2024" w:rsidP="00C45869">
            <w:pPr>
              <w:ind w:left="360"/>
              <w:rPr>
                <w:rFonts w:ascii="Arial" w:hAnsi="Arial" w:cs="Arial"/>
                <w:b/>
                <w:sz w:val="20"/>
                <w:szCs w:val="20"/>
              </w:rPr>
            </w:pPr>
            <w:r w:rsidRPr="00274C51">
              <w:rPr>
                <w:rFonts w:ascii="Arial" w:hAnsi="Arial" w:cs="Arial"/>
                <w:b/>
                <w:bCs/>
                <w:sz w:val="20"/>
                <w:szCs w:val="20"/>
              </w:rPr>
              <w:t xml:space="preserve">Learning Objectives/Outcomes:  </w:t>
            </w:r>
            <w:r w:rsidR="00C45869">
              <w:rPr>
                <w:rFonts w:ascii="Arial" w:hAnsi="Arial" w:cs="Arial"/>
                <w:sz w:val="20"/>
                <w:szCs w:val="20"/>
              </w:rPr>
              <w:t>The goals of this course are the student will</w:t>
            </w:r>
            <w:r w:rsidR="004A1646" w:rsidRPr="00274C51">
              <w:rPr>
                <w:rFonts w:ascii="Arial" w:hAnsi="Arial" w:cs="Arial"/>
                <w:sz w:val="20"/>
                <w:szCs w:val="20"/>
              </w:rPr>
              <w:t>:</w:t>
            </w:r>
          </w:p>
        </w:tc>
      </w:tr>
      <w:tr w:rsidR="002A2024" w14:paraId="00C1E7DA" w14:textId="77777777">
        <w:tc>
          <w:tcPr>
            <w:tcW w:w="738" w:type="dxa"/>
          </w:tcPr>
          <w:p w14:paraId="70658979" w14:textId="77777777" w:rsidR="002A2024" w:rsidRPr="00274C51" w:rsidRDefault="002A2024" w:rsidP="00274C51">
            <w:pPr>
              <w:ind w:left="360"/>
              <w:rPr>
                <w:sz w:val="20"/>
                <w:szCs w:val="22"/>
              </w:rPr>
            </w:pPr>
            <w:r w:rsidRPr="00274C51">
              <w:rPr>
                <w:sz w:val="20"/>
                <w:szCs w:val="22"/>
              </w:rPr>
              <w:t>1</w:t>
            </w:r>
          </w:p>
        </w:tc>
        <w:tc>
          <w:tcPr>
            <w:tcW w:w="9702" w:type="dxa"/>
          </w:tcPr>
          <w:p w14:paraId="0257E391" w14:textId="77777777" w:rsidR="002A2024" w:rsidRPr="00274C51" w:rsidRDefault="004A1646" w:rsidP="00274C51">
            <w:pPr>
              <w:ind w:left="360"/>
              <w:rPr>
                <w:rFonts w:ascii="Arial" w:hAnsi="Arial" w:cs="Arial"/>
                <w:sz w:val="20"/>
                <w:szCs w:val="20"/>
              </w:rPr>
            </w:pPr>
            <w:r w:rsidRPr="00274C51">
              <w:rPr>
                <w:rFonts w:ascii="Arial" w:hAnsi="Arial" w:cs="Arial"/>
                <w:sz w:val="20"/>
                <w:szCs w:val="20"/>
              </w:rPr>
              <w:t xml:space="preserve">Be able to </w:t>
            </w:r>
            <w:r w:rsidR="0040304C" w:rsidRPr="00274C51">
              <w:rPr>
                <w:rFonts w:ascii="Arial" w:hAnsi="Arial" w:cs="Arial"/>
                <w:sz w:val="20"/>
                <w:szCs w:val="20"/>
              </w:rPr>
              <w:t>classify the key elements of administrative research and note why it is important.</w:t>
            </w:r>
          </w:p>
        </w:tc>
      </w:tr>
      <w:tr w:rsidR="002A2024" w14:paraId="024FB374" w14:textId="77777777">
        <w:tc>
          <w:tcPr>
            <w:tcW w:w="738" w:type="dxa"/>
          </w:tcPr>
          <w:p w14:paraId="29E85630" w14:textId="77777777" w:rsidR="002A2024" w:rsidRPr="00274C51" w:rsidRDefault="002A2024" w:rsidP="00274C51">
            <w:pPr>
              <w:ind w:left="360"/>
              <w:rPr>
                <w:sz w:val="20"/>
                <w:szCs w:val="22"/>
              </w:rPr>
            </w:pPr>
            <w:r w:rsidRPr="00274C51">
              <w:rPr>
                <w:sz w:val="20"/>
                <w:szCs w:val="22"/>
              </w:rPr>
              <w:t>2</w:t>
            </w:r>
          </w:p>
        </w:tc>
        <w:tc>
          <w:tcPr>
            <w:tcW w:w="9702" w:type="dxa"/>
          </w:tcPr>
          <w:p w14:paraId="513F3E8E" w14:textId="77777777" w:rsidR="002A2024" w:rsidRPr="00274C51" w:rsidRDefault="0040304C" w:rsidP="00274C51">
            <w:pPr>
              <w:ind w:left="360"/>
              <w:rPr>
                <w:sz w:val="22"/>
                <w:szCs w:val="22"/>
              </w:rPr>
            </w:pPr>
            <w:r w:rsidRPr="00274C51">
              <w:rPr>
                <w:rFonts w:ascii="Arial" w:hAnsi="Arial" w:cs="Arial"/>
                <w:sz w:val="20"/>
                <w:szCs w:val="20"/>
              </w:rPr>
              <w:t>Produce information that shows understanding of the scientific method is and why it issued by decision makers.</w:t>
            </w:r>
          </w:p>
        </w:tc>
      </w:tr>
      <w:tr w:rsidR="002A2024" w14:paraId="5194D354" w14:textId="77777777">
        <w:tc>
          <w:tcPr>
            <w:tcW w:w="738" w:type="dxa"/>
          </w:tcPr>
          <w:p w14:paraId="46A42D7A" w14:textId="77777777" w:rsidR="002A2024" w:rsidRPr="00274C51" w:rsidRDefault="002A2024" w:rsidP="00274C51">
            <w:pPr>
              <w:ind w:left="360"/>
              <w:rPr>
                <w:sz w:val="20"/>
                <w:szCs w:val="22"/>
              </w:rPr>
            </w:pPr>
            <w:r w:rsidRPr="00274C51">
              <w:rPr>
                <w:sz w:val="20"/>
                <w:szCs w:val="22"/>
              </w:rPr>
              <w:t>3</w:t>
            </w:r>
          </w:p>
        </w:tc>
        <w:tc>
          <w:tcPr>
            <w:tcW w:w="9702" w:type="dxa"/>
          </w:tcPr>
          <w:p w14:paraId="23716DFA" w14:textId="77777777" w:rsidR="002A2024" w:rsidRPr="00274C51" w:rsidRDefault="00C0367A" w:rsidP="00274C51">
            <w:pPr>
              <w:ind w:left="360"/>
              <w:rPr>
                <w:sz w:val="22"/>
                <w:szCs w:val="22"/>
              </w:rPr>
            </w:pPr>
            <w:r w:rsidRPr="00274C51">
              <w:rPr>
                <w:rFonts w:ascii="Arial" w:hAnsi="Arial" w:cs="Arial"/>
                <w:sz w:val="20"/>
                <w:szCs w:val="20"/>
              </w:rPr>
              <w:t xml:space="preserve">Prepare a list of </w:t>
            </w:r>
            <w:r w:rsidR="0028267B" w:rsidRPr="00274C51">
              <w:rPr>
                <w:rFonts w:ascii="Arial" w:hAnsi="Arial" w:cs="Arial"/>
                <w:sz w:val="20"/>
                <w:szCs w:val="20"/>
              </w:rPr>
              <w:t xml:space="preserve">the goals of basic and applied research and to understand how these are related; </w:t>
            </w:r>
          </w:p>
        </w:tc>
      </w:tr>
      <w:tr w:rsidR="002A2024" w14:paraId="70177779" w14:textId="77777777">
        <w:tc>
          <w:tcPr>
            <w:tcW w:w="738" w:type="dxa"/>
          </w:tcPr>
          <w:p w14:paraId="557C309B" w14:textId="77777777" w:rsidR="002A2024" w:rsidRPr="00274C51" w:rsidRDefault="002A2024" w:rsidP="00274C51">
            <w:pPr>
              <w:ind w:left="360"/>
              <w:rPr>
                <w:sz w:val="20"/>
                <w:szCs w:val="22"/>
              </w:rPr>
            </w:pPr>
            <w:r w:rsidRPr="00274C51">
              <w:rPr>
                <w:sz w:val="20"/>
                <w:szCs w:val="22"/>
              </w:rPr>
              <w:t>4</w:t>
            </w:r>
          </w:p>
        </w:tc>
        <w:tc>
          <w:tcPr>
            <w:tcW w:w="9702" w:type="dxa"/>
          </w:tcPr>
          <w:p w14:paraId="18618426" w14:textId="77777777" w:rsidR="002A2024" w:rsidRPr="00274C51" w:rsidRDefault="0028267B" w:rsidP="00274C51">
            <w:pPr>
              <w:ind w:left="360"/>
              <w:rPr>
                <w:sz w:val="22"/>
                <w:szCs w:val="22"/>
              </w:rPr>
            </w:pPr>
            <w:r w:rsidRPr="00274C51">
              <w:rPr>
                <w:rFonts w:ascii="Arial" w:hAnsi="Arial" w:cs="Arial"/>
                <w:sz w:val="20"/>
                <w:szCs w:val="20"/>
              </w:rPr>
              <w:t xml:space="preserve">Illustrate how to conduct, evaluate and critically evaluate research </w:t>
            </w:r>
          </w:p>
        </w:tc>
      </w:tr>
      <w:tr w:rsidR="002A2024" w14:paraId="6BDF5B97" w14:textId="77777777">
        <w:tc>
          <w:tcPr>
            <w:tcW w:w="738" w:type="dxa"/>
          </w:tcPr>
          <w:p w14:paraId="4F4F5CB6" w14:textId="77777777" w:rsidR="002A2024" w:rsidRPr="00274C51" w:rsidRDefault="002A2024" w:rsidP="00274C51">
            <w:pPr>
              <w:ind w:left="360"/>
              <w:rPr>
                <w:sz w:val="20"/>
                <w:szCs w:val="22"/>
              </w:rPr>
            </w:pPr>
          </w:p>
        </w:tc>
        <w:tc>
          <w:tcPr>
            <w:tcW w:w="9702" w:type="dxa"/>
          </w:tcPr>
          <w:p w14:paraId="32A4806B" w14:textId="77777777" w:rsidR="002A2024" w:rsidRPr="00274C51" w:rsidRDefault="002A2024" w:rsidP="00274C51">
            <w:pPr>
              <w:ind w:left="360"/>
              <w:rPr>
                <w:rFonts w:ascii="Arial" w:hAnsi="Arial" w:cs="Arial"/>
                <w:b/>
                <w:sz w:val="20"/>
                <w:szCs w:val="20"/>
              </w:rPr>
            </w:pPr>
          </w:p>
        </w:tc>
      </w:tr>
      <w:tr w:rsidR="002A2024" w14:paraId="28FBE57B" w14:textId="77777777">
        <w:tc>
          <w:tcPr>
            <w:tcW w:w="738" w:type="dxa"/>
          </w:tcPr>
          <w:p w14:paraId="72C99E12" w14:textId="77777777" w:rsidR="002A2024" w:rsidRPr="00274C51" w:rsidRDefault="002A2024" w:rsidP="00274C51">
            <w:pPr>
              <w:ind w:left="360"/>
              <w:rPr>
                <w:sz w:val="20"/>
                <w:szCs w:val="22"/>
              </w:rPr>
            </w:pPr>
          </w:p>
        </w:tc>
        <w:tc>
          <w:tcPr>
            <w:tcW w:w="9702" w:type="dxa"/>
          </w:tcPr>
          <w:p w14:paraId="3BC2203C" w14:textId="77777777" w:rsidR="008968E8" w:rsidRPr="00274C51" w:rsidRDefault="008968E8" w:rsidP="00274C51">
            <w:pPr>
              <w:ind w:left="360"/>
              <w:rPr>
                <w:rFonts w:ascii="Arial" w:hAnsi="Arial" w:cs="Arial"/>
                <w:b/>
                <w:sz w:val="20"/>
                <w:szCs w:val="20"/>
              </w:rPr>
            </w:pPr>
          </w:p>
          <w:p w14:paraId="215B75D7" w14:textId="77777777" w:rsidR="008968E8" w:rsidRDefault="008968E8" w:rsidP="00274C51">
            <w:pPr>
              <w:rPr>
                <w:rFonts w:ascii="Arial" w:hAnsi="Arial" w:cs="Arial"/>
                <w:b/>
                <w:sz w:val="20"/>
                <w:szCs w:val="20"/>
              </w:rPr>
            </w:pPr>
          </w:p>
          <w:p w14:paraId="4CC47CFD" w14:textId="77777777" w:rsidR="002A2024" w:rsidRPr="00274C51" w:rsidRDefault="002A2024" w:rsidP="00921BED">
            <w:pPr>
              <w:ind w:left="360"/>
              <w:jc w:val="center"/>
              <w:rPr>
                <w:sz w:val="22"/>
                <w:szCs w:val="22"/>
              </w:rPr>
            </w:pPr>
            <w:r w:rsidRPr="00274C51">
              <w:rPr>
                <w:rFonts w:ascii="Arial" w:hAnsi="Arial" w:cs="Arial"/>
                <w:b/>
                <w:sz w:val="20"/>
                <w:szCs w:val="20"/>
              </w:rPr>
              <w:t>General Education objectives</w:t>
            </w:r>
          </w:p>
        </w:tc>
      </w:tr>
      <w:tr w:rsidR="002A2024" w14:paraId="55192527" w14:textId="77777777">
        <w:tc>
          <w:tcPr>
            <w:tcW w:w="738" w:type="dxa"/>
          </w:tcPr>
          <w:p w14:paraId="629F64EA" w14:textId="77777777" w:rsidR="002A2024" w:rsidRPr="00274C51" w:rsidRDefault="008C2574" w:rsidP="00274C51">
            <w:pPr>
              <w:ind w:left="360"/>
              <w:rPr>
                <w:sz w:val="20"/>
                <w:szCs w:val="22"/>
              </w:rPr>
            </w:pPr>
            <w:r w:rsidRPr="00274C51">
              <w:rPr>
                <w:sz w:val="20"/>
                <w:szCs w:val="22"/>
              </w:rPr>
              <w:t>5</w:t>
            </w:r>
          </w:p>
        </w:tc>
        <w:tc>
          <w:tcPr>
            <w:tcW w:w="9702" w:type="dxa"/>
          </w:tcPr>
          <w:p w14:paraId="17EF5EEB" w14:textId="77777777" w:rsidR="002A2024" w:rsidRPr="00274C51" w:rsidRDefault="001026DB" w:rsidP="00274C51">
            <w:pPr>
              <w:ind w:left="360"/>
              <w:rPr>
                <w:rFonts w:ascii="Arial" w:hAnsi="Arial" w:cs="Arial"/>
                <w:sz w:val="20"/>
                <w:szCs w:val="20"/>
              </w:rPr>
            </w:pPr>
            <w:r w:rsidRPr="00274C51">
              <w:rPr>
                <w:rFonts w:ascii="Arial" w:hAnsi="Arial" w:cs="Arial"/>
                <w:sz w:val="20"/>
                <w:szCs w:val="20"/>
              </w:rPr>
              <w:t>The course is designed to enhance critical thinking through inquiry and analysis and the creative linking of disparate or similar concepts.</w:t>
            </w:r>
          </w:p>
        </w:tc>
      </w:tr>
      <w:tr w:rsidR="002A2024" w14:paraId="2177FECA" w14:textId="77777777">
        <w:tc>
          <w:tcPr>
            <w:tcW w:w="738" w:type="dxa"/>
          </w:tcPr>
          <w:p w14:paraId="40B32375" w14:textId="77777777" w:rsidR="002A2024" w:rsidRPr="00274C51" w:rsidRDefault="008C2574" w:rsidP="00274C51">
            <w:pPr>
              <w:ind w:left="360"/>
              <w:rPr>
                <w:sz w:val="20"/>
                <w:szCs w:val="22"/>
              </w:rPr>
            </w:pPr>
            <w:r w:rsidRPr="00274C51">
              <w:rPr>
                <w:sz w:val="20"/>
                <w:szCs w:val="22"/>
              </w:rPr>
              <w:t>6</w:t>
            </w:r>
          </w:p>
        </w:tc>
        <w:tc>
          <w:tcPr>
            <w:tcW w:w="9702" w:type="dxa"/>
          </w:tcPr>
          <w:p w14:paraId="336414A0" w14:textId="77777777" w:rsidR="002A2024" w:rsidRPr="00274C51" w:rsidRDefault="001026DB" w:rsidP="00274C51">
            <w:pPr>
              <w:ind w:left="360"/>
              <w:rPr>
                <w:rFonts w:ascii="Arial" w:hAnsi="Arial" w:cs="Arial"/>
                <w:sz w:val="20"/>
                <w:szCs w:val="20"/>
              </w:rPr>
            </w:pPr>
            <w:r w:rsidRPr="00274C51">
              <w:rPr>
                <w:rFonts w:ascii="Arial" w:hAnsi="Arial" w:cs="Arial"/>
                <w:sz w:val="20"/>
                <w:szCs w:val="20"/>
              </w:rPr>
              <w:t>The course is designed to enhance written, oral and reading skills to promote communication.</w:t>
            </w:r>
          </w:p>
        </w:tc>
      </w:tr>
      <w:tr w:rsidR="001026DB" w14:paraId="50AA674B" w14:textId="77777777">
        <w:tc>
          <w:tcPr>
            <w:tcW w:w="738" w:type="dxa"/>
          </w:tcPr>
          <w:p w14:paraId="13765BDC" w14:textId="77777777" w:rsidR="001026DB" w:rsidRPr="00274C51" w:rsidRDefault="008C2574" w:rsidP="00274C51">
            <w:pPr>
              <w:ind w:left="360"/>
              <w:rPr>
                <w:sz w:val="20"/>
                <w:szCs w:val="22"/>
              </w:rPr>
            </w:pPr>
            <w:r w:rsidRPr="00274C51">
              <w:rPr>
                <w:sz w:val="20"/>
                <w:szCs w:val="22"/>
              </w:rPr>
              <w:t>7</w:t>
            </w:r>
          </w:p>
        </w:tc>
        <w:tc>
          <w:tcPr>
            <w:tcW w:w="9702" w:type="dxa"/>
          </w:tcPr>
          <w:p w14:paraId="3EAEBD8C" w14:textId="77777777" w:rsidR="001026DB" w:rsidRPr="00274C51" w:rsidRDefault="001026DB" w:rsidP="00274C51">
            <w:pPr>
              <w:ind w:left="360"/>
              <w:rPr>
                <w:rFonts w:ascii="Arial" w:hAnsi="Arial" w:cs="Arial"/>
                <w:sz w:val="20"/>
                <w:szCs w:val="20"/>
              </w:rPr>
            </w:pPr>
            <w:r w:rsidRPr="00274C51">
              <w:rPr>
                <w:rFonts w:ascii="Arial" w:hAnsi="Arial" w:cs="Arial"/>
                <w:sz w:val="20"/>
                <w:szCs w:val="20"/>
              </w:rPr>
              <w:t xml:space="preserve">The course is designed to ensure UNT Dallas graduates are socially responsible, </w:t>
            </w:r>
            <w:r w:rsidR="0028267B" w:rsidRPr="00274C51">
              <w:rPr>
                <w:rFonts w:ascii="Arial" w:hAnsi="Arial" w:cs="Arial"/>
                <w:sz w:val="20"/>
                <w:szCs w:val="20"/>
              </w:rPr>
              <w:t>research methods competency, and</w:t>
            </w:r>
            <w:r w:rsidRPr="00274C51">
              <w:rPr>
                <w:rFonts w:ascii="Arial" w:hAnsi="Arial" w:cs="Arial"/>
                <w:sz w:val="20"/>
                <w:szCs w:val="20"/>
              </w:rPr>
              <w:t xml:space="preserve"> </w:t>
            </w:r>
            <w:r w:rsidR="0028267B" w:rsidRPr="00274C51">
              <w:rPr>
                <w:rFonts w:ascii="Arial" w:hAnsi="Arial" w:cs="Arial"/>
                <w:sz w:val="20"/>
                <w:szCs w:val="20"/>
              </w:rPr>
              <w:t>professional</w:t>
            </w:r>
            <w:r w:rsidRPr="00274C51">
              <w:rPr>
                <w:rFonts w:ascii="Arial" w:hAnsi="Arial" w:cs="Arial"/>
                <w:sz w:val="20"/>
                <w:szCs w:val="20"/>
              </w:rPr>
              <w:t xml:space="preserve"> engaged through enhanced knowledge of </w:t>
            </w:r>
            <w:r w:rsidR="0028267B" w:rsidRPr="00274C51">
              <w:rPr>
                <w:rFonts w:ascii="Arial" w:hAnsi="Arial" w:cs="Arial"/>
                <w:sz w:val="20"/>
                <w:szCs w:val="20"/>
              </w:rPr>
              <w:t>the value of research</w:t>
            </w:r>
            <w:r w:rsidRPr="00274C51">
              <w:rPr>
                <w:rFonts w:ascii="Arial" w:hAnsi="Arial" w:cs="Arial"/>
                <w:sz w:val="20"/>
                <w:szCs w:val="20"/>
              </w:rPr>
              <w:t xml:space="preserve"> and </w:t>
            </w:r>
            <w:r w:rsidR="0028267B" w:rsidRPr="00274C51">
              <w:rPr>
                <w:rFonts w:ascii="Arial" w:hAnsi="Arial" w:cs="Arial"/>
                <w:sz w:val="20"/>
                <w:szCs w:val="20"/>
              </w:rPr>
              <w:t>its advantages</w:t>
            </w:r>
            <w:r w:rsidRPr="00274C51">
              <w:rPr>
                <w:rFonts w:ascii="Arial" w:hAnsi="Arial" w:cs="Arial"/>
                <w:sz w:val="20"/>
                <w:szCs w:val="20"/>
              </w:rPr>
              <w:t xml:space="preserve">, and through various </w:t>
            </w:r>
            <w:r w:rsidR="0028267B" w:rsidRPr="00274C51">
              <w:rPr>
                <w:rFonts w:ascii="Arial" w:hAnsi="Arial" w:cs="Arial"/>
                <w:sz w:val="20"/>
                <w:szCs w:val="20"/>
              </w:rPr>
              <w:t>design</w:t>
            </w:r>
            <w:r w:rsidRPr="00274C51">
              <w:rPr>
                <w:rFonts w:ascii="Arial" w:hAnsi="Arial" w:cs="Arial"/>
                <w:sz w:val="20"/>
                <w:szCs w:val="20"/>
              </w:rPr>
              <w:t xml:space="preserve"> a</w:t>
            </w:r>
            <w:r w:rsidR="0028267B" w:rsidRPr="00274C51">
              <w:rPr>
                <w:rFonts w:ascii="Arial" w:hAnsi="Arial" w:cs="Arial"/>
                <w:sz w:val="20"/>
                <w:szCs w:val="20"/>
              </w:rPr>
              <w:t>pproaches underlying administrative leadership</w:t>
            </w:r>
            <w:r w:rsidRPr="00274C51">
              <w:rPr>
                <w:rFonts w:ascii="Arial" w:hAnsi="Arial" w:cs="Arial"/>
                <w:sz w:val="20"/>
                <w:szCs w:val="20"/>
              </w:rPr>
              <w:t xml:space="preserve"> and policy.</w:t>
            </w:r>
          </w:p>
        </w:tc>
      </w:tr>
      <w:tr w:rsidR="001026DB" w14:paraId="401CDB78" w14:textId="77777777">
        <w:tc>
          <w:tcPr>
            <w:tcW w:w="738" w:type="dxa"/>
          </w:tcPr>
          <w:p w14:paraId="3449945E" w14:textId="77777777" w:rsidR="001026DB" w:rsidRPr="00274C51" w:rsidRDefault="008C2574" w:rsidP="00274C51">
            <w:pPr>
              <w:ind w:left="360"/>
              <w:rPr>
                <w:sz w:val="20"/>
                <w:szCs w:val="22"/>
              </w:rPr>
            </w:pPr>
            <w:r w:rsidRPr="00274C51">
              <w:rPr>
                <w:sz w:val="20"/>
                <w:szCs w:val="22"/>
              </w:rPr>
              <w:t>8</w:t>
            </w:r>
          </w:p>
        </w:tc>
        <w:tc>
          <w:tcPr>
            <w:tcW w:w="9702" w:type="dxa"/>
          </w:tcPr>
          <w:p w14:paraId="05CDB81D" w14:textId="77777777" w:rsidR="00D311DB" w:rsidRPr="00274C51" w:rsidRDefault="001026DB" w:rsidP="00274C51">
            <w:pPr>
              <w:ind w:left="360"/>
              <w:rPr>
                <w:rFonts w:ascii="Arial" w:hAnsi="Arial" w:cs="Arial"/>
                <w:sz w:val="20"/>
                <w:szCs w:val="20"/>
              </w:rPr>
            </w:pPr>
            <w:r w:rsidRPr="00274C51">
              <w:rPr>
                <w:rFonts w:ascii="Arial" w:hAnsi="Arial" w:cs="Arial"/>
                <w:sz w:val="20"/>
                <w:szCs w:val="20"/>
              </w:rPr>
              <w:t xml:space="preserve">The course promotes personal responsibility through discussions of ethical problems and </w:t>
            </w:r>
            <w:r w:rsidR="00D311DB" w:rsidRPr="00274C51">
              <w:rPr>
                <w:rFonts w:ascii="Arial" w:hAnsi="Arial" w:cs="Arial"/>
                <w:sz w:val="20"/>
                <w:szCs w:val="20"/>
              </w:rPr>
              <w:t>reasoning in the public sphere.</w:t>
            </w:r>
          </w:p>
        </w:tc>
      </w:tr>
      <w:tr w:rsidR="00D311DB" w14:paraId="435D508B" w14:textId="77777777">
        <w:tc>
          <w:tcPr>
            <w:tcW w:w="738" w:type="dxa"/>
          </w:tcPr>
          <w:p w14:paraId="2E1C6782" w14:textId="77777777" w:rsidR="00D311DB" w:rsidRPr="00274C51" w:rsidRDefault="008C2574" w:rsidP="00274C51">
            <w:pPr>
              <w:ind w:left="360"/>
              <w:rPr>
                <w:sz w:val="20"/>
                <w:szCs w:val="22"/>
              </w:rPr>
            </w:pPr>
            <w:r w:rsidRPr="00274C51">
              <w:rPr>
                <w:sz w:val="20"/>
                <w:szCs w:val="22"/>
              </w:rPr>
              <w:t>9</w:t>
            </w:r>
          </w:p>
        </w:tc>
        <w:tc>
          <w:tcPr>
            <w:tcW w:w="9702" w:type="dxa"/>
          </w:tcPr>
          <w:p w14:paraId="12BBA2B2" w14:textId="77777777" w:rsidR="00D311DB" w:rsidRPr="00274C51" w:rsidRDefault="00D311DB" w:rsidP="00274C51">
            <w:pPr>
              <w:ind w:left="360"/>
              <w:rPr>
                <w:rFonts w:ascii="Arial" w:hAnsi="Arial" w:cs="Arial"/>
                <w:sz w:val="20"/>
                <w:szCs w:val="20"/>
              </w:rPr>
            </w:pPr>
            <w:r w:rsidRPr="00274C51">
              <w:rPr>
                <w:rFonts w:ascii="Arial" w:hAnsi="Arial" w:cs="Arial"/>
                <w:sz w:val="20"/>
                <w:szCs w:val="20"/>
              </w:rPr>
              <w:t xml:space="preserve">Taken together, these general education objectives are </w:t>
            </w:r>
            <w:r w:rsidR="0028267B" w:rsidRPr="00274C51">
              <w:rPr>
                <w:rFonts w:ascii="Arial" w:hAnsi="Arial" w:cs="Arial"/>
                <w:sz w:val="20"/>
                <w:szCs w:val="20"/>
              </w:rPr>
              <w:t>designed</w:t>
            </w:r>
            <w:r w:rsidRPr="00274C51">
              <w:rPr>
                <w:rFonts w:ascii="Arial" w:hAnsi="Arial" w:cs="Arial"/>
                <w:sz w:val="20"/>
                <w:szCs w:val="20"/>
              </w:rPr>
              <w:t xml:space="preserve"> to achieve the </w:t>
            </w:r>
            <w:proofErr w:type="gramStart"/>
            <w:r w:rsidRPr="00274C51">
              <w:rPr>
                <w:rFonts w:ascii="Arial" w:hAnsi="Arial" w:cs="Arial"/>
                <w:sz w:val="20"/>
                <w:szCs w:val="20"/>
              </w:rPr>
              <w:t>ultimate goal</w:t>
            </w:r>
            <w:proofErr w:type="gramEnd"/>
            <w:r w:rsidRPr="00274C51">
              <w:rPr>
                <w:rFonts w:ascii="Arial" w:hAnsi="Arial" w:cs="Arial"/>
                <w:sz w:val="20"/>
                <w:szCs w:val="20"/>
              </w:rPr>
              <w:t xml:space="preserve"> of the university, to provide a foundation and skills for you to continue learning long after you have left the university.</w:t>
            </w:r>
          </w:p>
        </w:tc>
      </w:tr>
    </w:tbl>
    <w:p w14:paraId="6DE7C214" w14:textId="77777777" w:rsidR="005C1EF4" w:rsidRDefault="005C1EF4" w:rsidP="00274C51"/>
    <w:p w14:paraId="6F0D7472" w14:textId="77777777" w:rsidR="00B53AF8" w:rsidRPr="00274C51" w:rsidRDefault="00B53AF8" w:rsidP="00274C51">
      <w:pPr>
        <w:ind w:left="360"/>
        <w:rPr>
          <w:rFonts w:ascii="Arial" w:hAnsi="Arial" w:cs="Arial"/>
          <w:b/>
        </w:rPr>
      </w:pPr>
      <w:r w:rsidRPr="00274C51">
        <w:rPr>
          <w:rFonts w:ascii="Arial" w:hAnsi="Arial" w:cs="Arial"/>
          <w:b/>
        </w:rPr>
        <w:t>Course Outline</w:t>
      </w:r>
    </w:p>
    <w:p w14:paraId="3AA22635" w14:textId="77777777" w:rsidR="00077B8F" w:rsidRDefault="005C1EF4" w:rsidP="00274C51">
      <w:pPr>
        <w:ind w:left="360"/>
        <w:rPr>
          <w:rFonts w:ascii="Arial" w:hAnsi="Arial" w:cs="Arial"/>
          <w:bCs/>
          <w:sz w:val="20"/>
          <w:szCs w:val="20"/>
        </w:rPr>
      </w:pPr>
      <w:r w:rsidRPr="00274C51">
        <w:rPr>
          <w:rFonts w:ascii="Arial" w:hAnsi="Arial" w:cs="Arial"/>
          <w:bCs/>
          <w:sz w:val="20"/>
          <w:szCs w:val="20"/>
        </w:rPr>
        <w:t xml:space="preserve">This schedule is subject to change by the instructor. Any changes to this schedule will be communicated by the instructor in class and by posting on Blackboard. </w:t>
      </w:r>
    </w:p>
    <w:p w14:paraId="1E3860C2" w14:textId="77777777" w:rsidR="00077B8F" w:rsidRDefault="00077B8F" w:rsidP="00274C51">
      <w:pPr>
        <w:ind w:left="360"/>
        <w:rPr>
          <w:rFonts w:ascii="Arial" w:hAnsi="Arial" w:cs="Arial"/>
          <w:bCs/>
          <w:sz w:val="20"/>
          <w:szCs w:val="20"/>
        </w:rPr>
      </w:pPr>
    </w:p>
    <w:p w14:paraId="29CA24C2" w14:textId="77777777" w:rsidR="00077B8F" w:rsidRDefault="00077B8F" w:rsidP="00274C51">
      <w:pPr>
        <w:ind w:left="360"/>
        <w:rPr>
          <w:rFonts w:ascii="Arial" w:hAnsi="Arial" w:cs="Arial"/>
          <w:bCs/>
          <w:sz w:val="20"/>
          <w:szCs w:val="20"/>
        </w:rPr>
      </w:pPr>
    </w:p>
    <w:p w14:paraId="16BDA21B" w14:textId="77777777" w:rsidR="00077B8F" w:rsidRDefault="00077B8F" w:rsidP="00274C51">
      <w:pPr>
        <w:ind w:left="360"/>
        <w:rPr>
          <w:rFonts w:ascii="Arial" w:hAnsi="Arial" w:cs="Arial"/>
          <w:bCs/>
          <w:sz w:val="20"/>
          <w:szCs w:val="20"/>
        </w:rPr>
      </w:pPr>
    </w:p>
    <w:p w14:paraId="28277E9F" w14:textId="77777777" w:rsidR="00077B8F" w:rsidRDefault="00077B8F" w:rsidP="00274C51">
      <w:pPr>
        <w:ind w:left="360"/>
        <w:rPr>
          <w:rFonts w:ascii="Arial" w:hAnsi="Arial" w:cs="Arial"/>
          <w:bCs/>
          <w:sz w:val="20"/>
          <w:szCs w:val="20"/>
        </w:rPr>
      </w:pPr>
    </w:p>
    <w:p w14:paraId="17BFC88E" w14:textId="77777777" w:rsidR="00077B8F" w:rsidRDefault="00077B8F" w:rsidP="00274C51">
      <w:pPr>
        <w:ind w:left="360"/>
        <w:rPr>
          <w:rFonts w:ascii="Arial" w:hAnsi="Arial" w:cs="Arial"/>
          <w:bCs/>
          <w:sz w:val="20"/>
          <w:szCs w:val="20"/>
        </w:rPr>
      </w:pPr>
    </w:p>
    <w:p w14:paraId="76FF21CF" w14:textId="77777777" w:rsidR="00077B8F" w:rsidRDefault="00077B8F" w:rsidP="00274C51">
      <w:pPr>
        <w:ind w:left="360"/>
        <w:rPr>
          <w:rFonts w:ascii="Arial" w:hAnsi="Arial" w:cs="Arial"/>
          <w:bCs/>
          <w:sz w:val="20"/>
          <w:szCs w:val="20"/>
        </w:rPr>
      </w:pPr>
    </w:p>
    <w:p w14:paraId="686C9EDB" w14:textId="77777777" w:rsidR="00077B8F" w:rsidRDefault="00077B8F" w:rsidP="00274C51">
      <w:pPr>
        <w:ind w:left="360"/>
        <w:rPr>
          <w:rFonts w:ascii="Arial" w:hAnsi="Arial" w:cs="Arial"/>
          <w:bCs/>
          <w:sz w:val="20"/>
          <w:szCs w:val="20"/>
        </w:rPr>
      </w:pPr>
    </w:p>
    <w:p w14:paraId="56B7B18A" w14:textId="77777777" w:rsidR="00077B8F" w:rsidRDefault="00077B8F" w:rsidP="00274C51">
      <w:pPr>
        <w:ind w:left="360"/>
        <w:rPr>
          <w:rFonts w:ascii="Arial" w:hAnsi="Arial" w:cs="Arial"/>
          <w:bCs/>
          <w:sz w:val="20"/>
          <w:szCs w:val="20"/>
        </w:rPr>
      </w:pPr>
    </w:p>
    <w:p w14:paraId="3331878D" w14:textId="77777777" w:rsidR="00077B8F" w:rsidRDefault="00077B8F" w:rsidP="00274C51">
      <w:pPr>
        <w:ind w:left="360"/>
        <w:rPr>
          <w:rFonts w:ascii="Arial" w:hAnsi="Arial" w:cs="Arial"/>
          <w:bCs/>
          <w:sz w:val="20"/>
          <w:szCs w:val="20"/>
        </w:rPr>
      </w:pPr>
    </w:p>
    <w:p w14:paraId="7E317A3B" w14:textId="77777777" w:rsidR="00077B8F" w:rsidRDefault="00077B8F" w:rsidP="00274C51">
      <w:pPr>
        <w:ind w:left="360"/>
        <w:rPr>
          <w:rFonts w:ascii="Arial" w:hAnsi="Arial" w:cs="Arial"/>
          <w:bCs/>
          <w:sz w:val="20"/>
          <w:szCs w:val="20"/>
        </w:rPr>
      </w:pPr>
    </w:p>
    <w:p w14:paraId="4FDB1B8D" w14:textId="77777777" w:rsidR="00077B8F" w:rsidRDefault="00077B8F" w:rsidP="00274C51">
      <w:pPr>
        <w:ind w:left="360"/>
        <w:rPr>
          <w:rFonts w:ascii="Arial" w:hAnsi="Arial" w:cs="Arial"/>
          <w:bCs/>
          <w:sz w:val="20"/>
          <w:szCs w:val="20"/>
        </w:rPr>
      </w:pPr>
    </w:p>
    <w:p w14:paraId="20580EAE" w14:textId="77777777" w:rsidR="00077B8F" w:rsidRDefault="00077B8F" w:rsidP="00274C51">
      <w:pPr>
        <w:ind w:left="360"/>
        <w:rPr>
          <w:rFonts w:ascii="Arial" w:hAnsi="Arial" w:cs="Arial"/>
          <w:bCs/>
          <w:sz w:val="20"/>
          <w:szCs w:val="20"/>
        </w:rPr>
      </w:pPr>
    </w:p>
    <w:p w14:paraId="15956108" w14:textId="77777777" w:rsidR="00077B8F" w:rsidRDefault="00077B8F" w:rsidP="00274C51">
      <w:pPr>
        <w:ind w:left="360"/>
        <w:rPr>
          <w:rFonts w:ascii="Arial" w:hAnsi="Arial" w:cs="Arial"/>
          <w:bCs/>
          <w:sz w:val="20"/>
          <w:szCs w:val="20"/>
        </w:rPr>
      </w:pPr>
    </w:p>
    <w:p w14:paraId="1AA227B9" w14:textId="77777777" w:rsidR="00077B8F" w:rsidRDefault="00077B8F" w:rsidP="00274C51">
      <w:pPr>
        <w:ind w:left="360"/>
        <w:rPr>
          <w:rFonts w:ascii="Arial" w:hAnsi="Arial" w:cs="Arial"/>
          <w:bCs/>
          <w:sz w:val="20"/>
          <w:szCs w:val="20"/>
        </w:rPr>
      </w:pPr>
    </w:p>
    <w:p w14:paraId="33589678" w14:textId="77777777" w:rsidR="00077B8F" w:rsidRDefault="00077B8F" w:rsidP="00274C51">
      <w:pPr>
        <w:ind w:left="360"/>
        <w:rPr>
          <w:rFonts w:ascii="Arial" w:hAnsi="Arial" w:cs="Arial"/>
          <w:bCs/>
          <w:sz w:val="20"/>
          <w:szCs w:val="20"/>
        </w:rPr>
      </w:pPr>
    </w:p>
    <w:p w14:paraId="298E22C2" w14:textId="77777777" w:rsidR="00077B8F" w:rsidRDefault="00077B8F" w:rsidP="00274C51">
      <w:pPr>
        <w:ind w:left="360"/>
        <w:rPr>
          <w:rFonts w:ascii="Arial" w:hAnsi="Arial" w:cs="Arial"/>
          <w:bCs/>
          <w:sz w:val="20"/>
          <w:szCs w:val="20"/>
        </w:rPr>
      </w:pPr>
    </w:p>
    <w:p w14:paraId="1CCCC89B" w14:textId="77777777" w:rsidR="00077B8F" w:rsidRDefault="00077B8F" w:rsidP="00274C51">
      <w:pPr>
        <w:ind w:left="360"/>
        <w:rPr>
          <w:rFonts w:ascii="Arial" w:hAnsi="Arial" w:cs="Arial"/>
          <w:bCs/>
          <w:sz w:val="20"/>
          <w:szCs w:val="20"/>
        </w:rPr>
      </w:pPr>
    </w:p>
    <w:p w14:paraId="51A60861" w14:textId="77777777" w:rsidR="00077B8F" w:rsidRDefault="00077B8F" w:rsidP="00274C51">
      <w:pPr>
        <w:ind w:left="360"/>
        <w:rPr>
          <w:rFonts w:ascii="Arial" w:hAnsi="Arial" w:cs="Arial"/>
          <w:bCs/>
          <w:sz w:val="20"/>
          <w:szCs w:val="20"/>
        </w:rPr>
      </w:pPr>
    </w:p>
    <w:p w14:paraId="2D747EDE" w14:textId="77777777" w:rsidR="00077B8F" w:rsidRDefault="00077B8F" w:rsidP="00274C51">
      <w:pPr>
        <w:ind w:left="360"/>
        <w:rPr>
          <w:rFonts w:ascii="Arial" w:hAnsi="Arial" w:cs="Arial"/>
          <w:bCs/>
          <w:sz w:val="20"/>
          <w:szCs w:val="20"/>
        </w:rPr>
      </w:pPr>
    </w:p>
    <w:p w14:paraId="05B7ADC3" w14:textId="77777777" w:rsidR="00077B8F" w:rsidRDefault="00077B8F" w:rsidP="00274C51">
      <w:pPr>
        <w:ind w:left="360"/>
        <w:rPr>
          <w:rFonts w:ascii="Arial" w:hAnsi="Arial" w:cs="Arial"/>
          <w:bCs/>
          <w:sz w:val="20"/>
          <w:szCs w:val="20"/>
        </w:rPr>
      </w:pPr>
    </w:p>
    <w:p w14:paraId="5A82A62B" w14:textId="77777777" w:rsidR="00077B8F" w:rsidRDefault="00077B8F" w:rsidP="00274C51">
      <w:pPr>
        <w:ind w:left="360"/>
        <w:rPr>
          <w:rFonts w:ascii="Arial" w:hAnsi="Arial" w:cs="Arial"/>
          <w:bCs/>
          <w:sz w:val="20"/>
          <w:szCs w:val="20"/>
        </w:rPr>
      </w:pPr>
    </w:p>
    <w:p w14:paraId="31086BA4" w14:textId="77777777" w:rsidR="00077B8F" w:rsidRDefault="00077B8F" w:rsidP="00274C51">
      <w:pPr>
        <w:ind w:left="360"/>
        <w:rPr>
          <w:rFonts w:ascii="Arial" w:hAnsi="Arial" w:cs="Arial"/>
          <w:bCs/>
          <w:sz w:val="20"/>
          <w:szCs w:val="20"/>
        </w:rPr>
      </w:pPr>
    </w:p>
    <w:p w14:paraId="0CCCEC9B" w14:textId="77777777" w:rsidR="00077B8F" w:rsidRDefault="00077B8F" w:rsidP="00274C51">
      <w:pPr>
        <w:ind w:left="360"/>
        <w:rPr>
          <w:rFonts w:ascii="Arial" w:hAnsi="Arial" w:cs="Arial"/>
          <w:bCs/>
          <w:sz w:val="20"/>
          <w:szCs w:val="20"/>
        </w:rPr>
      </w:pPr>
    </w:p>
    <w:p w14:paraId="36E65CEF" w14:textId="77777777" w:rsidR="00077B8F" w:rsidRDefault="00077B8F" w:rsidP="00274C51">
      <w:pPr>
        <w:ind w:left="360"/>
        <w:rPr>
          <w:rFonts w:ascii="Arial" w:hAnsi="Arial" w:cs="Arial"/>
          <w:bCs/>
          <w:sz w:val="20"/>
          <w:szCs w:val="20"/>
        </w:rPr>
      </w:pPr>
    </w:p>
    <w:p w14:paraId="05E0092D" w14:textId="77777777" w:rsidR="00077B8F" w:rsidRDefault="00077B8F" w:rsidP="00274C51">
      <w:pPr>
        <w:ind w:left="360"/>
        <w:rPr>
          <w:rFonts w:ascii="Arial" w:hAnsi="Arial" w:cs="Arial"/>
          <w:bCs/>
          <w:sz w:val="20"/>
          <w:szCs w:val="20"/>
        </w:rPr>
      </w:pPr>
    </w:p>
    <w:p w14:paraId="0D411D54" w14:textId="77777777" w:rsidR="00077B8F" w:rsidRDefault="00077B8F" w:rsidP="00274C51">
      <w:pPr>
        <w:ind w:left="360"/>
        <w:rPr>
          <w:rFonts w:ascii="Arial" w:hAnsi="Arial" w:cs="Arial"/>
          <w:bCs/>
          <w:sz w:val="20"/>
          <w:szCs w:val="20"/>
        </w:rPr>
      </w:pPr>
    </w:p>
    <w:p w14:paraId="545C0DF1" w14:textId="77777777" w:rsidR="00077B8F" w:rsidRDefault="00077B8F" w:rsidP="00274C51">
      <w:pPr>
        <w:ind w:left="360"/>
        <w:rPr>
          <w:rFonts w:ascii="Arial" w:hAnsi="Arial" w:cs="Arial"/>
          <w:bCs/>
          <w:sz w:val="20"/>
          <w:szCs w:val="20"/>
        </w:rPr>
      </w:pPr>
    </w:p>
    <w:p w14:paraId="72392AED" w14:textId="160EE461" w:rsidR="00E96840" w:rsidRPr="00274C51" w:rsidRDefault="005C1EF4" w:rsidP="00274C51">
      <w:pPr>
        <w:ind w:left="360"/>
        <w:rPr>
          <w:rFonts w:ascii="Arial" w:hAnsi="Arial" w:cs="Arial"/>
          <w:bCs/>
          <w:sz w:val="20"/>
          <w:szCs w:val="20"/>
        </w:rPr>
      </w:pPr>
      <w:r w:rsidRPr="00274C51">
        <w:rPr>
          <w:rFonts w:ascii="Arial" w:hAnsi="Arial" w:cs="Arial"/>
          <w:bCs/>
          <w:sz w:val="20"/>
          <w:szCs w:val="20"/>
        </w:rPr>
        <w:t xml:space="preserve"> </w:t>
      </w:r>
    </w:p>
    <w:p w14:paraId="1630CD7F" w14:textId="77777777" w:rsidR="00EE381A" w:rsidRDefault="00EE381A" w:rsidP="00304FF7">
      <w:pPr>
        <w:rPr>
          <w:rFonts w:ascii="Arial" w:hAnsi="Arial" w:cs="Arial"/>
          <w:bCs/>
          <w:sz w:val="20"/>
          <w:szCs w:val="20"/>
        </w:rPr>
      </w:pPr>
    </w:p>
    <w:p w14:paraId="3B1F44BB" w14:textId="77777777" w:rsidR="00BD6694" w:rsidRPr="00E96840" w:rsidRDefault="00BD6694" w:rsidP="00304FF7">
      <w:pPr>
        <w:rPr>
          <w:rFonts w:ascii="Arial" w:hAnsi="Arial" w:cs="Arial"/>
          <w:bCs/>
          <w:sz w:val="20"/>
          <w:szCs w:val="20"/>
        </w:rPr>
      </w:pPr>
    </w:p>
    <w:tbl>
      <w:tblPr>
        <w:tblW w:w="10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983"/>
        <w:gridCol w:w="4567"/>
        <w:gridCol w:w="2970"/>
      </w:tblGrid>
      <w:tr w:rsidR="00945FDB" w14:paraId="7854EEDD" w14:textId="77777777" w:rsidTr="00B72A3F">
        <w:trPr>
          <w:trHeight w:val="112"/>
        </w:trPr>
        <w:tc>
          <w:tcPr>
            <w:tcW w:w="2983" w:type="dxa"/>
          </w:tcPr>
          <w:p w14:paraId="3EBDBCA4" w14:textId="07D78AEE" w:rsidR="00945FDB" w:rsidRPr="009B66D3" w:rsidRDefault="00AE7581" w:rsidP="00AE7581">
            <w:pPr>
              <w:jc w:val="center"/>
              <w:rPr>
                <w:rFonts w:ascii="Arial" w:hAnsi="Arial" w:cs="Arial"/>
                <w:sz w:val="20"/>
                <w:szCs w:val="20"/>
              </w:rPr>
            </w:pPr>
            <w:r>
              <w:rPr>
                <w:rFonts w:ascii="Arial" w:hAnsi="Arial" w:cs="Arial"/>
                <w:sz w:val="20"/>
                <w:szCs w:val="20"/>
              </w:rPr>
              <w:lastRenderedPageBreak/>
              <w:t>Week</w:t>
            </w:r>
          </w:p>
        </w:tc>
        <w:tc>
          <w:tcPr>
            <w:tcW w:w="4567" w:type="dxa"/>
          </w:tcPr>
          <w:p w14:paraId="0FFAB3F3" w14:textId="133656EE" w:rsidR="00945FDB" w:rsidRPr="009B66D3" w:rsidRDefault="00AE7581" w:rsidP="00AE7581">
            <w:pPr>
              <w:jc w:val="center"/>
              <w:rPr>
                <w:rFonts w:ascii="Arial" w:hAnsi="Arial" w:cs="Arial"/>
                <w:sz w:val="20"/>
                <w:szCs w:val="20"/>
              </w:rPr>
            </w:pPr>
            <w:r>
              <w:rPr>
                <w:rFonts w:ascii="Arial" w:hAnsi="Arial" w:cs="Arial"/>
                <w:sz w:val="20"/>
                <w:szCs w:val="20"/>
              </w:rPr>
              <w:t>Class Instruction</w:t>
            </w:r>
          </w:p>
        </w:tc>
        <w:tc>
          <w:tcPr>
            <w:tcW w:w="2970" w:type="dxa"/>
          </w:tcPr>
          <w:p w14:paraId="1FD638FC" w14:textId="26B1A36E" w:rsidR="00945FDB" w:rsidRPr="005A7401" w:rsidRDefault="00AE7581" w:rsidP="00AE7581">
            <w:pPr>
              <w:ind w:left="360"/>
              <w:jc w:val="center"/>
              <w:rPr>
                <w:rFonts w:ascii="Arial" w:hAnsi="Arial" w:cs="Arial"/>
                <w:sz w:val="18"/>
                <w:szCs w:val="18"/>
              </w:rPr>
            </w:pPr>
            <w:r>
              <w:rPr>
                <w:rFonts w:ascii="Arial" w:hAnsi="Arial" w:cs="Arial"/>
                <w:sz w:val="18"/>
                <w:szCs w:val="18"/>
              </w:rPr>
              <w:t>Tasks</w:t>
            </w:r>
          </w:p>
        </w:tc>
      </w:tr>
      <w:tr w:rsidR="00945FDB" w14:paraId="447D2CF9" w14:textId="77777777" w:rsidTr="00AE7581">
        <w:trPr>
          <w:trHeight w:val="3446"/>
        </w:trPr>
        <w:tc>
          <w:tcPr>
            <w:tcW w:w="2983" w:type="dxa"/>
          </w:tcPr>
          <w:p w14:paraId="61176133" w14:textId="77777777" w:rsidR="00077B8F" w:rsidRPr="005A7401" w:rsidRDefault="00077B8F" w:rsidP="00077B8F">
            <w:pPr>
              <w:ind w:left="360"/>
              <w:rPr>
                <w:rFonts w:ascii="Arial" w:hAnsi="Arial" w:cs="Arial"/>
                <w:sz w:val="18"/>
                <w:szCs w:val="18"/>
              </w:rPr>
            </w:pPr>
            <w:r w:rsidRPr="005A7401">
              <w:rPr>
                <w:rFonts w:ascii="Arial" w:hAnsi="Arial" w:cs="Arial"/>
                <w:sz w:val="18"/>
                <w:szCs w:val="18"/>
              </w:rPr>
              <w:t xml:space="preserve">Week 1 </w:t>
            </w:r>
            <w:r>
              <w:rPr>
                <w:rFonts w:ascii="Arial" w:hAnsi="Arial" w:cs="Arial"/>
                <w:sz w:val="18"/>
                <w:szCs w:val="18"/>
              </w:rPr>
              <w:t>&amp; 2</w:t>
            </w:r>
          </w:p>
          <w:p w14:paraId="4EFCA56F" w14:textId="77777777" w:rsidR="00945FDB" w:rsidRPr="009B66D3" w:rsidRDefault="00945FDB" w:rsidP="009B66D3">
            <w:pPr>
              <w:rPr>
                <w:rFonts w:ascii="Arial" w:hAnsi="Arial" w:cs="Arial"/>
                <w:sz w:val="20"/>
                <w:szCs w:val="20"/>
              </w:rPr>
            </w:pPr>
          </w:p>
        </w:tc>
        <w:tc>
          <w:tcPr>
            <w:tcW w:w="4567" w:type="dxa"/>
            <w:vMerge w:val="restart"/>
          </w:tcPr>
          <w:p w14:paraId="69483D4D" w14:textId="39E64E89" w:rsidR="00945FDB" w:rsidRDefault="00945FDB" w:rsidP="009B66D3">
            <w:pPr>
              <w:rPr>
                <w:rFonts w:ascii="Arial" w:hAnsi="Arial" w:cs="Arial"/>
                <w:sz w:val="20"/>
                <w:szCs w:val="20"/>
              </w:rPr>
            </w:pPr>
            <w:r w:rsidRPr="009B66D3">
              <w:rPr>
                <w:rFonts w:ascii="Arial" w:hAnsi="Arial" w:cs="Arial"/>
                <w:sz w:val="20"/>
                <w:szCs w:val="20"/>
              </w:rPr>
              <w:t xml:space="preserve">Types of </w:t>
            </w:r>
            <w:r w:rsidR="00AE7581" w:rsidRPr="009B66D3">
              <w:rPr>
                <w:rFonts w:ascii="Arial" w:hAnsi="Arial" w:cs="Arial"/>
                <w:sz w:val="20"/>
                <w:szCs w:val="20"/>
              </w:rPr>
              <w:t>Data -</w:t>
            </w:r>
            <w:r w:rsidRPr="009B66D3">
              <w:rPr>
                <w:rFonts w:ascii="Arial" w:hAnsi="Arial" w:cs="Arial"/>
                <w:sz w:val="20"/>
                <w:szCs w:val="20"/>
              </w:rPr>
              <w:t xml:space="preserve"> LECTURE </w:t>
            </w:r>
          </w:p>
          <w:p w14:paraId="1364ADB5" w14:textId="77777777" w:rsidR="00945FDB" w:rsidRDefault="00945FDB" w:rsidP="009B66D3">
            <w:pPr>
              <w:rPr>
                <w:rFonts w:ascii="Arial" w:hAnsi="Arial" w:cs="Arial"/>
                <w:sz w:val="20"/>
                <w:szCs w:val="20"/>
              </w:rPr>
            </w:pPr>
          </w:p>
          <w:p w14:paraId="1868C077" w14:textId="113D3B57" w:rsidR="00945FDB" w:rsidRPr="00242679" w:rsidRDefault="00945FDB" w:rsidP="009B66D3">
            <w:pPr>
              <w:rPr>
                <w:rFonts w:ascii="Arial" w:hAnsi="Arial" w:cs="Arial"/>
                <w:b/>
                <w:bCs/>
                <w:sz w:val="20"/>
                <w:szCs w:val="20"/>
              </w:rPr>
            </w:pPr>
            <w:r w:rsidRPr="00242679">
              <w:rPr>
                <w:rFonts w:ascii="Arial" w:hAnsi="Arial" w:cs="Arial"/>
                <w:b/>
                <w:bCs/>
                <w:sz w:val="20"/>
                <w:szCs w:val="20"/>
              </w:rPr>
              <w:t xml:space="preserve">Chapter 1 </w:t>
            </w:r>
            <w:r w:rsidR="00242679" w:rsidRPr="00242679">
              <w:rPr>
                <w:rFonts w:ascii="Arial" w:hAnsi="Arial" w:cs="Arial"/>
                <w:b/>
                <w:bCs/>
                <w:sz w:val="20"/>
                <w:szCs w:val="20"/>
              </w:rPr>
              <w:t xml:space="preserve">Types of data, charts, and graphs </w:t>
            </w:r>
          </w:p>
          <w:p w14:paraId="05AC4231" w14:textId="77777777" w:rsidR="00945FDB" w:rsidRPr="0004576F" w:rsidRDefault="00945FDB" w:rsidP="00AE7581">
            <w:pPr>
              <w:pStyle w:val="ListParagraph"/>
              <w:numPr>
                <w:ilvl w:val="1"/>
                <w:numId w:val="39"/>
              </w:numPr>
              <w:rPr>
                <w:rFonts w:ascii="Arial" w:hAnsi="Arial" w:cs="Arial"/>
                <w:sz w:val="20"/>
                <w:szCs w:val="20"/>
              </w:rPr>
            </w:pPr>
            <w:r>
              <w:rPr>
                <w:rFonts w:ascii="Arial" w:hAnsi="Arial" w:cs="Arial"/>
                <w:sz w:val="20"/>
                <w:szCs w:val="20"/>
              </w:rPr>
              <w:t xml:space="preserve">Introduction to Social Science Research Principles and Terminology </w:t>
            </w:r>
          </w:p>
          <w:p w14:paraId="3C7404AD" w14:textId="6263D03C" w:rsidR="00945FDB" w:rsidRDefault="00945FDB" w:rsidP="00AE7581">
            <w:pPr>
              <w:pStyle w:val="ListParagraph"/>
              <w:numPr>
                <w:ilvl w:val="1"/>
                <w:numId w:val="39"/>
              </w:numPr>
              <w:rPr>
                <w:rFonts w:ascii="Arial" w:hAnsi="Arial" w:cs="Arial"/>
                <w:sz w:val="20"/>
                <w:szCs w:val="20"/>
              </w:rPr>
            </w:pPr>
            <w:r>
              <w:rPr>
                <w:rFonts w:ascii="Arial" w:hAnsi="Arial" w:cs="Arial"/>
                <w:sz w:val="20"/>
                <w:szCs w:val="20"/>
              </w:rPr>
              <w:t>Populations, Samples, parameters, and Statistics</w:t>
            </w:r>
          </w:p>
          <w:p w14:paraId="49E44780" w14:textId="77777777" w:rsidR="00945FDB" w:rsidRDefault="00945FDB" w:rsidP="00AE7581">
            <w:pPr>
              <w:pStyle w:val="ListParagraph"/>
              <w:numPr>
                <w:ilvl w:val="1"/>
                <w:numId w:val="39"/>
              </w:numPr>
              <w:rPr>
                <w:rFonts w:ascii="Arial" w:hAnsi="Arial" w:cs="Arial"/>
                <w:sz w:val="20"/>
                <w:szCs w:val="20"/>
              </w:rPr>
            </w:pPr>
            <w:r>
              <w:rPr>
                <w:rFonts w:ascii="Arial" w:hAnsi="Arial" w:cs="Arial"/>
                <w:sz w:val="20"/>
                <w:szCs w:val="20"/>
              </w:rPr>
              <w:t xml:space="preserve">Inferential and Descriptive Statistics </w:t>
            </w:r>
          </w:p>
          <w:p w14:paraId="5597CD7E" w14:textId="77777777" w:rsidR="00945FDB" w:rsidRDefault="00945FDB" w:rsidP="00AE7581">
            <w:pPr>
              <w:pStyle w:val="ListParagraph"/>
              <w:numPr>
                <w:ilvl w:val="1"/>
                <w:numId w:val="39"/>
              </w:numPr>
              <w:rPr>
                <w:rFonts w:ascii="Arial" w:hAnsi="Arial" w:cs="Arial"/>
                <w:sz w:val="20"/>
                <w:szCs w:val="20"/>
              </w:rPr>
            </w:pPr>
            <w:r>
              <w:rPr>
                <w:rFonts w:ascii="Arial" w:hAnsi="Arial" w:cs="Arial"/>
                <w:sz w:val="20"/>
                <w:szCs w:val="20"/>
              </w:rPr>
              <w:t xml:space="preserve">Sampling Issues </w:t>
            </w:r>
          </w:p>
          <w:p w14:paraId="3BB34C5E" w14:textId="77777777" w:rsidR="00945FDB" w:rsidRDefault="00945FDB" w:rsidP="00AE7581">
            <w:pPr>
              <w:pStyle w:val="ListParagraph"/>
              <w:numPr>
                <w:ilvl w:val="1"/>
                <w:numId w:val="39"/>
              </w:numPr>
              <w:rPr>
                <w:rFonts w:ascii="Arial" w:hAnsi="Arial" w:cs="Arial"/>
                <w:sz w:val="20"/>
                <w:szCs w:val="20"/>
              </w:rPr>
            </w:pPr>
            <w:r>
              <w:rPr>
                <w:rFonts w:ascii="Arial" w:hAnsi="Arial" w:cs="Arial"/>
                <w:sz w:val="20"/>
                <w:szCs w:val="20"/>
              </w:rPr>
              <w:t xml:space="preserve">Types of Variables and Scales of Measurement </w:t>
            </w:r>
          </w:p>
          <w:p w14:paraId="688573B5" w14:textId="77777777" w:rsidR="00945FDB" w:rsidRDefault="00945FDB" w:rsidP="00AE7581">
            <w:pPr>
              <w:pStyle w:val="ListParagraph"/>
              <w:numPr>
                <w:ilvl w:val="1"/>
                <w:numId w:val="39"/>
              </w:numPr>
              <w:rPr>
                <w:rFonts w:ascii="Arial" w:hAnsi="Arial" w:cs="Arial"/>
                <w:sz w:val="20"/>
                <w:szCs w:val="20"/>
              </w:rPr>
            </w:pPr>
            <w:r>
              <w:rPr>
                <w:rFonts w:ascii="Arial" w:hAnsi="Arial" w:cs="Arial"/>
                <w:sz w:val="20"/>
                <w:szCs w:val="20"/>
              </w:rPr>
              <w:t xml:space="preserve">Research Design </w:t>
            </w:r>
          </w:p>
          <w:p w14:paraId="06615E0A" w14:textId="77777777" w:rsidR="00077B8F" w:rsidRDefault="00077B8F" w:rsidP="00B15912">
            <w:pPr>
              <w:ind w:left="360"/>
              <w:rPr>
                <w:rFonts w:ascii="Arial" w:hAnsi="Arial" w:cs="Arial"/>
                <w:b/>
                <w:sz w:val="20"/>
                <w:szCs w:val="20"/>
              </w:rPr>
            </w:pPr>
          </w:p>
          <w:p w14:paraId="0FB5EF17" w14:textId="77777777" w:rsidR="00077B8F" w:rsidRDefault="00077B8F" w:rsidP="00B15912">
            <w:pPr>
              <w:ind w:left="360"/>
              <w:rPr>
                <w:rFonts w:ascii="Arial" w:hAnsi="Arial" w:cs="Arial"/>
                <w:b/>
                <w:sz w:val="20"/>
                <w:szCs w:val="20"/>
              </w:rPr>
            </w:pPr>
          </w:p>
          <w:p w14:paraId="507FF645" w14:textId="77777777" w:rsidR="00077B8F" w:rsidRDefault="00077B8F" w:rsidP="00B15912">
            <w:pPr>
              <w:ind w:left="360"/>
              <w:rPr>
                <w:rFonts w:ascii="Arial" w:hAnsi="Arial" w:cs="Arial"/>
                <w:b/>
                <w:sz w:val="20"/>
                <w:szCs w:val="20"/>
              </w:rPr>
            </w:pPr>
          </w:p>
          <w:p w14:paraId="47181DD8" w14:textId="51A20AAA" w:rsidR="00945FDB" w:rsidRPr="00B15912" w:rsidRDefault="00945FDB" w:rsidP="00B15912">
            <w:pPr>
              <w:ind w:left="360"/>
              <w:rPr>
                <w:rFonts w:ascii="Arial" w:hAnsi="Arial" w:cs="Arial"/>
                <w:b/>
                <w:sz w:val="20"/>
                <w:szCs w:val="20"/>
              </w:rPr>
            </w:pPr>
            <w:r w:rsidRPr="00B15912">
              <w:rPr>
                <w:rFonts w:ascii="Arial" w:hAnsi="Arial" w:cs="Arial"/>
                <w:b/>
                <w:sz w:val="20"/>
                <w:szCs w:val="20"/>
              </w:rPr>
              <w:t xml:space="preserve">Chapter 2 </w:t>
            </w:r>
          </w:p>
          <w:p w14:paraId="033DCFB3" w14:textId="77777777" w:rsidR="00945FDB" w:rsidRDefault="00945FDB" w:rsidP="00AE7581">
            <w:pPr>
              <w:pStyle w:val="ListParagraph"/>
              <w:numPr>
                <w:ilvl w:val="1"/>
                <w:numId w:val="39"/>
              </w:numPr>
              <w:rPr>
                <w:rFonts w:ascii="Arial" w:hAnsi="Arial" w:cs="Arial"/>
                <w:sz w:val="20"/>
                <w:szCs w:val="20"/>
              </w:rPr>
            </w:pPr>
            <w:r>
              <w:rPr>
                <w:rFonts w:ascii="Arial" w:hAnsi="Arial" w:cs="Arial"/>
                <w:sz w:val="20"/>
                <w:szCs w:val="20"/>
              </w:rPr>
              <w:t xml:space="preserve">Measures of Central Tendency </w:t>
            </w:r>
          </w:p>
          <w:p w14:paraId="7555AC8A" w14:textId="77777777" w:rsidR="00945FDB" w:rsidRDefault="00945FDB" w:rsidP="00AE7581">
            <w:pPr>
              <w:pStyle w:val="ListParagraph"/>
              <w:numPr>
                <w:ilvl w:val="1"/>
                <w:numId w:val="39"/>
              </w:numPr>
              <w:rPr>
                <w:rFonts w:ascii="Arial" w:hAnsi="Arial" w:cs="Arial"/>
                <w:sz w:val="20"/>
                <w:szCs w:val="20"/>
              </w:rPr>
            </w:pPr>
            <w:r>
              <w:rPr>
                <w:rFonts w:ascii="Arial" w:hAnsi="Arial" w:cs="Arial"/>
                <w:sz w:val="20"/>
                <w:szCs w:val="20"/>
              </w:rPr>
              <w:t xml:space="preserve">Measures of Central Tendency in Depth </w:t>
            </w:r>
          </w:p>
          <w:p w14:paraId="1946EE1B" w14:textId="77777777" w:rsidR="00AE7581" w:rsidRDefault="00AE7581" w:rsidP="00AE7581">
            <w:pPr>
              <w:pStyle w:val="ListParagraph"/>
              <w:numPr>
                <w:ilvl w:val="1"/>
                <w:numId w:val="39"/>
              </w:numPr>
              <w:rPr>
                <w:rFonts w:ascii="Arial" w:hAnsi="Arial" w:cs="Arial"/>
                <w:sz w:val="20"/>
                <w:szCs w:val="20"/>
              </w:rPr>
            </w:pPr>
            <w:r>
              <w:rPr>
                <w:rFonts w:ascii="Arial" w:hAnsi="Arial" w:cs="Arial"/>
                <w:sz w:val="20"/>
                <w:szCs w:val="20"/>
              </w:rPr>
              <w:t>Making Sense of Distributions and Graphs</w:t>
            </w:r>
          </w:p>
          <w:p w14:paraId="0F3849F3" w14:textId="1D7D0F5E" w:rsidR="00AE7581" w:rsidRPr="00AE7581" w:rsidRDefault="00AE7581" w:rsidP="00AE7581">
            <w:pPr>
              <w:pStyle w:val="ListParagraph"/>
              <w:numPr>
                <w:ilvl w:val="1"/>
                <w:numId w:val="39"/>
              </w:numPr>
              <w:rPr>
                <w:rFonts w:ascii="Arial" w:hAnsi="Arial" w:cs="Arial"/>
                <w:sz w:val="20"/>
                <w:szCs w:val="20"/>
              </w:rPr>
            </w:pPr>
            <w:r>
              <w:rPr>
                <w:rFonts w:ascii="Arial" w:hAnsi="Arial" w:cs="Arial"/>
                <w:sz w:val="20"/>
                <w:szCs w:val="20"/>
              </w:rPr>
              <w:t xml:space="preserve">Let’s talk about STATA </w:t>
            </w:r>
            <w:r w:rsidRPr="00AE7581">
              <w:rPr>
                <w:rFonts w:ascii="Arial" w:hAnsi="Arial" w:cs="Arial"/>
                <w:sz w:val="20"/>
                <w:szCs w:val="20"/>
              </w:rPr>
              <w:t xml:space="preserve"> </w:t>
            </w:r>
          </w:p>
          <w:p w14:paraId="3555F97C" w14:textId="4ED2858C" w:rsidR="00945FDB" w:rsidRPr="00AE7581" w:rsidRDefault="00945FDB" w:rsidP="00AE7581">
            <w:pPr>
              <w:pStyle w:val="ListParagraph"/>
              <w:numPr>
                <w:ilvl w:val="0"/>
                <w:numId w:val="41"/>
              </w:numPr>
              <w:rPr>
                <w:rFonts w:ascii="Arial" w:hAnsi="Arial" w:cs="Arial"/>
                <w:sz w:val="20"/>
                <w:szCs w:val="20"/>
              </w:rPr>
            </w:pPr>
            <w:r w:rsidRPr="00AE7581">
              <w:rPr>
                <w:rFonts w:ascii="Arial" w:hAnsi="Arial" w:cs="Arial"/>
                <w:sz w:val="20"/>
                <w:szCs w:val="20"/>
              </w:rPr>
              <w:t xml:space="preserve">Ex: Mean, Median and Mode – Skewed Distributions  </w:t>
            </w:r>
          </w:p>
          <w:p w14:paraId="6A0A1A24" w14:textId="77777777" w:rsidR="00AE7581" w:rsidRPr="00B72A3F" w:rsidRDefault="00AE7581" w:rsidP="00AE7581">
            <w:pPr>
              <w:pStyle w:val="ListParagraph"/>
              <w:ind w:left="1440"/>
              <w:rPr>
                <w:rFonts w:ascii="Arial" w:hAnsi="Arial" w:cs="Arial"/>
                <w:sz w:val="20"/>
                <w:szCs w:val="20"/>
              </w:rPr>
            </w:pPr>
          </w:p>
          <w:p w14:paraId="25727757" w14:textId="77777777" w:rsidR="00945FDB" w:rsidRDefault="00945FDB" w:rsidP="00945FDB">
            <w:pPr>
              <w:rPr>
                <w:rFonts w:ascii="Arial" w:hAnsi="Arial" w:cs="Arial"/>
                <w:sz w:val="20"/>
                <w:szCs w:val="20"/>
              </w:rPr>
            </w:pPr>
          </w:p>
          <w:p w14:paraId="3AA0E5D8" w14:textId="77777777" w:rsidR="00945FDB" w:rsidRPr="00945FDB" w:rsidRDefault="00945FDB" w:rsidP="00945FDB">
            <w:pPr>
              <w:rPr>
                <w:rFonts w:ascii="Arial" w:hAnsi="Arial" w:cs="Arial"/>
                <w:sz w:val="20"/>
                <w:szCs w:val="20"/>
              </w:rPr>
            </w:pPr>
          </w:p>
          <w:p w14:paraId="3D18B19B" w14:textId="77777777" w:rsidR="00945FDB" w:rsidRPr="00B15912" w:rsidRDefault="00945FDB" w:rsidP="00D93D02">
            <w:pPr>
              <w:pStyle w:val="ListParagraph"/>
              <w:ind w:left="1440"/>
              <w:rPr>
                <w:rFonts w:ascii="Arial" w:hAnsi="Arial" w:cs="Arial"/>
                <w:sz w:val="20"/>
                <w:szCs w:val="20"/>
              </w:rPr>
            </w:pPr>
          </w:p>
        </w:tc>
        <w:tc>
          <w:tcPr>
            <w:tcW w:w="2970" w:type="dxa"/>
          </w:tcPr>
          <w:p w14:paraId="15D3ADDB" w14:textId="77777777" w:rsidR="00945FDB" w:rsidRDefault="00945FDB" w:rsidP="00C410BA">
            <w:pPr>
              <w:ind w:left="360"/>
              <w:rPr>
                <w:rFonts w:ascii="Arial" w:hAnsi="Arial" w:cs="Arial"/>
                <w:sz w:val="18"/>
                <w:szCs w:val="18"/>
              </w:rPr>
            </w:pPr>
          </w:p>
          <w:p w14:paraId="74C1721D" w14:textId="77777777" w:rsidR="00945FDB" w:rsidRDefault="00945FDB" w:rsidP="00C410BA">
            <w:pPr>
              <w:ind w:left="360"/>
              <w:rPr>
                <w:rFonts w:ascii="Arial" w:hAnsi="Arial" w:cs="Arial"/>
                <w:sz w:val="18"/>
                <w:szCs w:val="18"/>
              </w:rPr>
            </w:pPr>
          </w:p>
          <w:p w14:paraId="3C43AE48" w14:textId="12C89955" w:rsidR="00945FDB" w:rsidRDefault="00945FDB" w:rsidP="00C410BA">
            <w:pPr>
              <w:ind w:left="360"/>
              <w:rPr>
                <w:rFonts w:ascii="Arial" w:hAnsi="Arial" w:cs="Arial"/>
                <w:sz w:val="18"/>
                <w:szCs w:val="18"/>
              </w:rPr>
            </w:pPr>
            <w:r>
              <w:rPr>
                <w:rFonts w:ascii="Arial" w:hAnsi="Arial" w:cs="Arial"/>
                <w:i/>
                <w:sz w:val="18"/>
                <w:szCs w:val="18"/>
                <w:u w:val="single"/>
              </w:rPr>
              <w:t xml:space="preserve">Stata </w:t>
            </w:r>
            <w:r w:rsidRPr="00526BE1">
              <w:rPr>
                <w:rFonts w:ascii="Arial" w:hAnsi="Arial" w:cs="Arial"/>
                <w:i/>
                <w:sz w:val="18"/>
                <w:szCs w:val="18"/>
                <w:u w:val="single"/>
              </w:rPr>
              <w:t>Assignments</w:t>
            </w:r>
          </w:p>
          <w:p w14:paraId="0B81E1CB" w14:textId="77777777" w:rsidR="00945FDB" w:rsidRDefault="00945FDB" w:rsidP="00C410BA">
            <w:pPr>
              <w:ind w:left="360"/>
              <w:rPr>
                <w:rFonts w:ascii="Arial" w:hAnsi="Arial" w:cs="Arial"/>
                <w:sz w:val="18"/>
                <w:szCs w:val="18"/>
              </w:rPr>
            </w:pPr>
            <w:r>
              <w:rPr>
                <w:rFonts w:ascii="Arial" w:hAnsi="Arial" w:cs="Arial"/>
                <w:sz w:val="18"/>
                <w:szCs w:val="18"/>
              </w:rPr>
              <w:t xml:space="preserve">Work Problems – Chapter 1 </w:t>
            </w:r>
          </w:p>
          <w:p w14:paraId="4E54B0F9" w14:textId="55092A34" w:rsidR="00945FDB" w:rsidRPr="00C66E33" w:rsidRDefault="00945FDB" w:rsidP="00C66E33">
            <w:pPr>
              <w:rPr>
                <w:rFonts w:ascii="Arial" w:hAnsi="Arial" w:cs="Arial"/>
                <w:sz w:val="20"/>
                <w:szCs w:val="20"/>
              </w:rPr>
            </w:pPr>
          </w:p>
          <w:p w14:paraId="4F49BCBE" w14:textId="6254DCC9" w:rsidR="00945FDB" w:rsidRDefault="00945FDB" w:rsidP="00C66E33">
            <w:pPr>
              <w:pStyle w:val="ListParagraph"/>
              <w:numPr>
                <w:ilvl w:val="0"/>
                <w:numId w:val="1"/>
              </w:numPr>
              <w:rPr>
                <w:rFonts w:ascii="Arial" w:hAnsi="Arial" w:cs="Arial"/>
                <w:sz w:val="20"/>
                <w:szCs w:val="20"/>
              </w:rPr>
            </w:pPr>
            <w:r>
              <w:rPr>
                <w:rFonts w:ascii="Arial" w:hAnsi="Arial" w:cs="Arial"/>
                <w:sz w:val="20"/>
                <w:szCs w:val="20"/>
              </w:rPr>
              <w:t>Stata set up</w:t>
            </w:r>
          </w:p>
          <w:p w14:paraId="7D5A2DCA" w14:textId="48573EE6" w:rsidR="00945FDB" w:rsidRDefault="00945FDB" w:rsidP="00C66E33">
            <w:pPr>
              <w:pStyle w:val="ListParagraph"/>
              <w:numPr>
                <w:ilvl w:val="0"/>
                <w:numId w:val="1"/>
              </w:numPr>
              <w:rPr>
                <w:rFonts w:ascii="Arial" w:hAnsi="Arial" w:cs="Arial"/>
                <w:sz w:val="20"/>
                <w:szCs w:val="20"/>
              </w:rPr>
            </w:pPr>
            <w:r>
              <w:rPr>
                <w:rFonts w:ascii="Arial" w:hAnsi="Arial" w:cs="Arial"/>
                <w:sz w:val="20"/>
                <w:szCs w:val="20"/>
              </w:rPr>
              <w:t xml:space="preserve">Stata spreadsheet – Sample data </w:t>
            </w:r>
          </w:p>
          <w:p w14:paraId="6BE6D1A1" w14:textId="46B81236" w:rsidR="00945FDB" w:rsidRDefault="00945FDB" w:rsidP="00C66E33">
            <w:pPr>
              <w:pStyle w:val="ListParagraph"/>
              <w:numPr>
                <w:ilvl w:val="0"/>
                <w:numId w:val="1"/>
              </w:numPr>
              <w:rPr>
                <w:rFonts w:ascii="Arial" w:hAnsi="Arial" w:cs="Arial"/>
                <w:sz w:val="20"/>
                <w:szCs w:val="20"/>
              </w:rPr>
            </w:pPr>
            <w:r>
              <w:rPr>
                <w:rFonts w:ascii="Arial" w:hAnsi="Arial" w:cs="Arial"/>
                <w:sz w:val="20"/>
                <w:szCs w:val="20"/>
              </w:rPr>
              <w:t xml:space="preserve">Stata Commands </w:t>
            </w:r>
          </w:p>
          <w:p w14:paraId="55C70CEF" w14:textId="77777777" w:rsidR="00077B8F" w:rsidRDefault="00077B8F" w:rsidP="00077B8F">
            <w:pPr>
              <w:pStyle w:val="ListParagraph"/>
              <w:rPr>
                <w:rFonts w:ascii="Arial" w:hAnsi="Arial" w:cs="Arial"/>
                <w:sz w:val="20"/>
                <w:szCs w:val="20"/>
              </w:rPr>
            </w:pPr>
          </w:p>
          <w:p w14:paraId="7EF85B4F" w14:textId="752C0553" w:rsidR="00077B8F" w:rsidRPr="00077B8F" w:rsidRDefault="00077B8F" w:rsidP="00077B8F">
            <w:pPr>
              <w:rPr>
                <w:rFonts w:ascii="Arial" w:hAnsi="Arial" w:cs="Arial"/>
                <w:sz w:val="20"/>
                <w:szCs w:val="20"/>
              </w:rPr>
            </w:pPr>
            <w:r w:rsidRPr="00077B8F">
              <w:rPr>
                <w:rFonts w:ascii="Arial" w:hAnsi="Arial" w:cs="Arial"/>
                <w:b/>
                <w:i/>
                <w:color w:val="FF0000"/>
                <w:sz w:val="20"/>
                <w:szCs w:val="20"/>
              </w:rPr>
              <w:t>Discussion Board</w:t>
            </w:r>
            <w:r>
              <w:rPr>
                <w:rFonts w:ascii="Arial" w:hAnsi="Arial" w:cs="Arial"/>
                <w:b/>
                <w:i/>
                <w:color w:val="FF0000"/>
                <w:sz w:val="20"/>
                <w:szCs w:val="20"/>
              </w:rPr>
              <w:t xml:space="preserve"> 1</w:t>
            </w:r>
            <w:r w:rsidRPr="00077B8F">
              <w:rPr>
                <w:rFonts w:ascii="Arial" w:hAnsi="Arial" w:cs="Arial"/>
                <w:sz w:val="20"/>
                <w:szCs w:val="20"/>
              </w:rPr>
              <w:t xml:space="preserve"> </w:t>
            </w:r>
          </w:p>
          <w:p w14:paraId="45C7042F" w14:textId="77777777" w:rsidR="00077B8F" w:rsidRDefault="00077B8F" w:rsidP="00077B8F">
            <w:pPr>
              <w:pStyle w:val="ListParagraph"/>
              <w:rPr>
                <w:rFonts w:ascii="Arial" w:hAnsi="Arial" w:cs="Arial"/>
                <w:sz w:val="20"/>
                <w:szCs w:val="20"/>
              </w:rPr>
            </w:pPr>
          </w:p>
          <w:p w14:paraId="22161700" w14:textId="18D912B2" w:rsidR="00945FDB" w:rsidRPr="00C66E33" w:rsidRDefault="00945FDB" w:rsidP="00AB3B77">
            <w:pPr>
              <w:pStyle w:val="ListParagraph"/>
              <w:rPr>
                <w:rFonts w:ascii="Arial" w:hAnsi="Arial" w:cs="Arial"/>
                <w:sz w:val="20"/>
                <w:szCs w:val="20"/>
              </w:rPr>
            </w:pPr>
          </w:p>
        </w:tc>
      </w:tr>
      <w:tr w:rsidR="00945FDB" w14:paraId="49D5317E" w14:textId="77777777" w:rsidTr="00B72A3F">
        <w:trPr>
          <w:trHeight w:val="2880"/>
        </w:trPr>
        <w:tc>
          <w:tcPr>
            <w:tcW w:w="2983" w:type="dxa"/>
          </w:tcPr>
          <w:p w14:paraId="58F8C6D4" w14:textId="77777777" w:rsidR="00077B8F" w:rsidRPr="005A7401" w:rsidRDefault="00077B8F" w:rsidP="00077B8F">
            <w:pPr>
              <w:ind w:left="360"/>
              <w:rPr>
                <w:rFonts w:ascii="Arial" w:hAnsi="Arial" w:cs="Arial"/>
                <w:sz w:val="18"/>
                <w:szCs w:val="18"/>
              </w:rPr>
            </w:pPr>
            <w:r w:rsidRPr="005A7401">
              <w:rPr>
                <w:rFonts w:ascii="Arial" w:hAnsi="Arial" w:cs="Arial"/>
                <w:sz w:val="18"/>
                <w:szCs w:val="18"/>
              </w:rPr>
              <w:t xml:space="preserve">Week 1 </w:t>
            </w:r>
            <w:r>
              <w:rPr>
                <w:rFonts w:ascii="Arial" w:hAnsi="Arial" w:cs="Arial"/>
                <w:sz w:val="18"/>
                <w:szCs w:val="18"/>
              </w:rPr>
              <w:t>&amp; 2</w:t>
            </w:r>
          </w:p>
          <w:p w14:paraId="5FEB922E" w14:textId="77777777" w:rsidR="00945FDB" w:rsidRPr="009B66D3" w:rsidRDefault="00945FDB" w:rsidP="009B66D3">
            <w:pPr>
              <w:rPr>
                <w:rFonts w:ascii="Arial" w:hAnsi="Arial" w:cs="Arial"/>
                <w:sz w:val="20"/>
                <w:szCs w:val="20"/>
              </w:rPr>
            </w:pPr>
          </w:p>
        </w:tc>
        <w:tc>
          <w:tcPr>
            <w:tcW w:w="4567" w:type="dxa"/>
            <w:vMerge/>
          </w:tcPr>
          <w:p w14:paraId="6B53D2E3" w14:textId="77777777" w:rsidR="00945FDB" w:rsidRPr="009B66D3" w:rsidRDefault="00945FDB" w:rsidP="009B66D3">
            <w:pPr>
              <w:rPr>
                <w:rFonts w:ascii="Arial" w:hAnsi="Arial" w:cs="Arial"/>
                <w:sz w:val="20"/>
                <w:szCs w:val="20"/>
              </w:rPr>
            </w:pPr>
          </w:p>
        </w:tc>
        <w:tc>
          <w:tcPr>
            <w:tcW w:w="2970" w:type="dxa"/>
          </w:tcPr>
          <w:p w14:paraId="4E30F5E1" w14:textId="77777777" w:rsidR="00077B8F" w:rsidRDefault="00077B8F" w:rsidP="00077B8F">
            <w:pPr>
              <w:ind w:left="360"/>
              <w:rPr>
                <w:rFonts w:ascii="Arial" w:hAnsi="Arial" w:cs="Arial"/>
                <w:sz w:val="18"/>
                <w:szCs w:val="18"/>
              </w:rPr>
            </w:pPr>
            <w:r>
              <w:rPr>
                <w:rFonts w:ascii="Arial" w:hAnsi="Arial" w:cs="Arial"/>
                <w:sz w:val="18"/>
                <w:szCs w:val="18"/>
              </w:rPr>
              <w:t>Work Problems – Chapter 2</w:t>
            </w:r>
          </w:p>
          <w:p w14:paraId="7023C48E" w14:textId="77777777" w:rsidR="00077B8F" w:rsidRDefault="00077B8F" w:rsidP="00077B8F">
            <w:pPr>
              <w:rPr>
                <w:rFonts w:ascii="Arial" w:hAnsi="Arial" w:cs="Arial"/>
                <w:b/>
                <w:i/>
                <w:color w:val="FF0000"/>
                <w:sz w:val="20"/>
                <w:szCs w:val="20"/>
              </w:rPr>
            </w:pPr>
          </w:p>
          <w:p w14:paraId="58179F17" w14:textId="737B5A57" w:rsidR="00077B8F" w:rsidRDefault="00077B8F" w:rsidP="00077B8F">
            <w:pPr>
              <w:rPr>
                <w:rFonts w:ascii="Arial" w:hAnsi="Arial" w:cs="Arial"/>
                <w:b/>
                <w:i/>
                <w:color w:val="FF0000"/>
                <w:sz w:val="20"/>
                <w:szCs w:val="20"/>
              </w:rPr>
            </w:pPr>
            <w:r w:rsidRPr="00077B8F">
              <w:rPr>
                <w:rFonts w:ascii="Arial" w:hAnsi="Arial" w:cs="Arial"/>
                <w:b/>
                <w:i/>
                <w:color w:val="FF0000"/>
                <w:sz w:val="20"/>
                <w:szCs w:val="20"/>
              </w:rPr>
              <w:t>Discussion Board</w:t>
            </w:r>
            <w:r>
              <w:rPr>
                <w:rFonts w:ascii="Arial" w:hAnsi="Arial" w:cs="Arial"/>
                <w:b/>
                <w:i/>
                <w:color w:val="FF0000"/>
                <w:sz w:val="20"/>
                <w:szCs w:val="20"/>
              </w:rPr>
              <w:t xml:space="preserve"> 2</w:t>
            </w:r>
          </w:p>
          <w:p w14:paraId="1D40F209" w14:textId="77777777" w:rsidR="00AE7581" w:rsidRDefault="00AE7581" w:rsidP="00077B8F">
            <w:pPr>
              <w:rPr>
                <w:rFonts w:ascii="Arial" w:hAnsi="Arial" w:cs="Arial"/>
                <w:b/>
                <w:i/>
                <w:color w:val="FF0000"/>
                <w:sz w:val="20"/>
                <w:szCs w:val="20"/>
              </w:rPr>
            </w:pPr>
          </w:p>
          <w:p w14:paraId="0145E5F0" w14:textId="77777777" w:rsidR="00AE7581" w:rsidRDefault="00AE7581" w:rsidP="00077B8F">
            <w:pPr>
              <w:rPr>
                <w:rFonts w:ascii="Arial" w:hAnsi="Arial" w:cs="Arial"/>
                <w:b/>
                <w:i/>
                <w:color w:val="FF0000"/>
                <w:sz w:val="20"/>
                <w:szCs w:val="20"/>
              </w:rPr>
            </w:pPr>
          </w:p>
          <w:p w14:paraId="2904E5D0" w14:textId="348C4FE2" w:rsidR="00AE7581" w:rsidRPr="00AE7581" w:rsidRDefault="00AE7581" w:rsidP="00077B8F">
            <w:pPr>
              <w:rPr>
                <w:rFonts w:ascii="Arial" w:hAnsi="Arial" w:cs="Arial"/>
                <w:b/>
                <w:i/>
                <w:sz w:val="20"/>
                <w:szCs w:val="20"/>
                <w:u w:val="single"/>
              </w:rPr>
            </w:pPr>
            <w:r w:rsidRPr="00AE7581">
              <w:rPr>
                <w:rFonts w:ascii="Arial" w:hAnsi="Arial" w:cs="Arial"/>
                <w:b/>
                <w:i/>
                <w:sz w:val="20"/>
                <w:szCs w:val="20"/>
                <w:u w:val="single"/>
              </w:rPr>
              <w:t xml:space="preserve">Review graphs </w:t>
            </w:r>
          </w:p>
          <w:p w14:paraId="3451CB67" w14:textId="6F523070" w:rsidR="00AE7581" w:rsidRPr="00AE7581" w:rsidRDefault="00AE7581" w:rsidP="00077B8F">
            <w:pPr>
              <w:rPr>
                <w:rFonts w:ascii="Arial" w:hAnsi="Arial" w:cs="Arial"/>
                <w:bCs/>
                <w:i/>
                <w:sz w:val="20"/>
                <w:szCs w:val="20"/>
              </w:rPr>
            </w:pPr>
            <w:r w:rsidRPr="00AE7581">
              <w:rPr>
                <w:rFonts w:ascii="Arial" w:hAnsi="Arial" w:cs="Arial"/>
                <w:bCs/>
                <w:i/>
                <w:sz w:val="20"/>
                <w:szCs w:val="20"/>
              </w:rPr>
              <w:t>Histogram</w:t>
            </w:r>
          </w:p>
          <w:p w14:paraId="4515BB18" w14:textId="54D20F75" w:rsidR="00AE7581" w:rsidRPr="00AE7581" w:rsidRDefault="00AE7581" w:rsidP="00077B8F">
            <w:pPr>
              <w:rPr>
                <w:rFonts w:ascii="Arial" w:hAnsi="Arial" w:cs="Arial"/>
                <w:bCs/>
                <w:i/>
                <w:sz w:val="20"/>
                <w:szCs w:val="20"/>
              </w:rPr>
            </w:pPr>
            <w:r w:rsidRPr="00AE7581">
              <w:rPr>
                <w:rFonts w:ascii="Arial" w:hAnsi="Arial" w:cs="Arial"/>
                <w:bCs/>
                <w:i/>
                <w:sz w:val="20"/>
                <w:szCs w:val="20"/>
              </w:rPr>
              <w:t xml:space="preserve">Stem plot </w:t>
            </w:r>
          </w:p>
          <w:p w14:paraId="731C7522" w14:textId="7529451F" w:rsidR="00AE7581" w:rsidRDefault="00AE7581" w:rsidP="00077B8F">
            <w:pPr>
              <w:rPr>
                <w:rFonts w:ascii="Arial" w:hAnsi="Arial" w:cs="Arial"/>
                <w:sz w:val="20"/>
                <w:szCs w:val="20"/>
              </w:rPr>
            </w:pPr>
            <w:r>
              <w:rPr>
                <w:rFonts w:ascii="Arial" w:hAnsi="Arial" w:cs="Arial"/>
                <w:sz w:val="20"/>
                <w:szCs w:val="20"/>
              </w:rPr>
              <w:t xml:space="preserve">Bar chart </w:t>
            </w:r>
          </w:p>
          <w:p w14:paraId="0FAE9F46" w14:textId="186548F4" w:rsidR="00AE7581" w:rsidRPr="00077B8F" w:rsidRDefault="00AE7581" w:rsidP="00077B8F">
            <w:pPr>
              <w:rPr>
                <w:rFonts w:ascii="Arial" w:hAnsi="Arial" w:cs="Arial"/>
                <w:sz w:val="20"/>
                <w:szCs w:val="20"/>
              </w:rPr>
            </w:pPr>
            <w:r>
              <w:rPr>
                <w:rFonts w:ascii="Arial" w:hAnsi="Arial" w:cs="Arial"/>
                <w:sz w:val="20"/>
                <w:szCs w:val="20"/>
              </w:rPr>
              <w:t xml:space="preserve">Pie chart </w:t>
            </w:r>
          </w:p>
          <w:p w14:paraId="09CE490D" w14:textId="77777777" w:rsidR="00945FDB" w:rsidRPr="005A7401" w:rsidRDefault="00945FDB" w:rsidP="005A7401">
            <w:pPr>
              <w:ind w:left="360"/>
              <w:rPr>
                <w:rFonts w:ascii="Arial" w:hAnsi="Arial" w:cs="Arial"/>
                <w:sz w:val="18"/>
                <w:szCs w:val="18"/>
              </w:rPr>
            </w:pPr>
          </w:p>
        </w:tc>
      </w:tr>
      <w:tr w:rsidR="00945FDB" w14:paraId="458497E8" w14:textId="77777777" w:rsidTr="00B72A3F">
        <w:trPr>
          <w:trHeight w:val="5300"/>
        </w:trPr>
        <w:tc>
          <w:tcPr>
            <w:tcW w:w="2983" w:type="dxa"/>
          </w:tcPr>
          <w:p w14:paraId="794EA236" w14:textId="43968C0F" w:rsidR="00945FDB" w:rsidRPr="00A44DAB" w:rsidRDefault="00077B8F" w:rsidP="00077B8F">
            <w:pPr>
              <w:ind w:left="420"/>
              <w:rPr>
                <w:rFonts w:ascii="Arial" w:hAnsi="Arial" w:cs="Arial"/>
                <w:sz w:val="20"/>
                <w:szCs w:val="20"/>
              </w:rPr>
            </w:pPr>
            <w:r>
              <w:rPr>
                <w:rFonts w:ascii="Arial" w:hAnsi="Arial" w:cs="Arial"/>
                <w:sz w:val="20"/>
                <w:szCs w:val="20"/>
              </w:rPr>
              <w:t>Week 3</w:t>
            </w:r>
          </w:p>
        </w:tc>
        <w:tc>
          <w:tcPr>
            <w:tcW w:w="4567" w:type="dxa"/>
            <w:vMerge w:val="restart"/>
          </w:tcPr>
          <w:p w14:paraId="11331B5C" w14:textId="4D63660B" w:rsidR="00945FDB" w:rsidRDefault="00945FDB" w:rsidP="006E2B70">
            <w:pPr>
              <w:rPr>
                <w:rFonts w:ascii="Arial" w:hAnsi="Arial" w:cs="Arial"/>
                <w:sz w:val="20"/>
                <w:szCs w:val="20"/>
              </w:rPr>
            </w:pPr>
            <w:r w:rsidRPr="00A44DAB">
              <w:rPr>
                <w:rFonts w:ascii="Arial" w:hAnsi="Arial" w:cs="Arial"/>
                <w:sz w:val="20"/>
                <w:szCs w:val="20"/>
              </w:rPr>
              <w:t xml:space="preserve">Looking at Data—Relationships - LECTURE  </w:t>
            </w:r>
          </w:p>
          <w:p w14:paraId="70AD5629" w14:textId="77777777" w:rsidR="00945FDB" w:rsidRPr="00A44DAB" w:rsidRDefault="00945FDB" w:rsidP="006E2B70">
            <w:pPr>
              <w:rPr>
                <w:rFonts w:ascii="Arial" w:hAnsi="Arial" w:cs="Arial"/>
                <w:sz w:val="20"/>
                <w:szCs w:val="20"/>
              </w:rPr>
            </w:pPr>
          </w:p>
          <w:p w14:paraId="44CF5682" w14:textId="77777777" w:rsidR="00945FDB" w:rsidRPr="00572EF2" w:rsidRDefault="00945FDB" w:rsidP="00DE2F20">
            <w:pPr>
              <w:rPr>
                <w:rFonts w:ascii="Arial" w:hAnsi="Arial" w:cs="Arial"/>
                <w:b/>
                <w:sz w:val="20"/>
                <w:szCs w:val="20"/>
              </w:rPr>
            </w:pPr>
            <w:r w:rsidRPr="00572EF2">
              <w:rPr>
                <w:rFonts w:ascii="Arial" w:hAnsi="Arial" w:cs="Arial"/>
                <w:b/>
                <w:sz w:val="20"/>
                <w:szCs w:val="20"/>
              </w:rPr>
              <w:t xml:space="preserve">Chapter 3   </w:t>
            </w:r>
          </w:p>
          <w:p w14:paraId="61369D8E" w14:textId="77777777" w:rsidR="00945FDB" w:rsidRPr="00B15912"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Measures of Variability </w:t>
            </w:r>
          </w:p>
          <w:p w14:paraId="074732BF"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Range</w:t>
            </w:r>
          </w:p>
          <w:p w14:paraId="51727AEA"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Variance </w:t>
            </w:r>
          </w:p>
          <w:p w14:paraId="2FE23F52"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Standard Deviation </w:t>
            </w:r>
          </w:p>
          <w:p w14:paraId="15A3FE3D"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Measures of Variability in Depth </w:t>
            </w:r>
          </w:p>
          <w:p w14:paraId="4F5D2EA5"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Why have variance? </w:t>
            </w:r>
          </w:p>
          <w:p w14:paraId="44D34A88" w14:textId="77777777" w:rsidR="00945FDB" w:rsidRPr="00B72A3F" w:rsidRDefault="00945FDB" w:rsidP="00B72A3F">
            <w:pPr>
              <w:pStyle w:val="ListParagraph"/>
              <w:numPr>
                <w:ilvl w:val="0"/>
                <w:numId w:val="28"/>
              </w:numPr>
              <w:rPr>
                <w:rFonts w:ascii="Arial" w:hAnsi="Arial" w:cs="Arial"/>
                <w:sz w:val="20"/>
                <w:szCs w:val="20"/>
              </w:rPr>
            </w:pPr>
            <w:r w:rsidRPr="00B72A3F">
              <w:rPr>
                <w:rFonts w:ascii="Arial" w:hAnsi="Arial" w:cs="Arial"/>
                <w:sz w:val="20"/>
                <w:szCs w:val="20"/>
              </w:rPr>
              <w:t xml:space="preserve">Ex: Examining Range, Variance and Standard </w:t>
            </w:r>
          </w:p>
          <w:p w14:paraId="70FD8280" w14:textId="77777777" w:rsidR="00945FDB" w:rsidRDefault="00945FDB" w:rsidP="00111C45">
            <w:pPr>
              <w:rPr>
                <w:rFonts w:ascii="Arial" w:hAnsi="Arial" w:cs="Arial"/>
                <w:sz w:val="20"/>
                <w:szCs w:val="20"/>
              </w:rPr>
            </w:pPr>
          </w:p>
          <w:p w14:paraId="5A45741C" w14:textId="77777777" w:rsidR="00077B8F" w:rsidRDefault="00077B8F" w:rsidP="00111C45">
            <w:pPr>
              <w:rPr>
                <w:rFonts w:ascii="Arial" w:hAnsi="Arial" w:cs="Arial"/>
                <w:sz w:val="20"/>
                <w:szCs w:val="20"/>
              </w:rPr>
            </w:pPr>
          </w:p>
          <w:p w14:paraId="2DF5D4F3" w14:textId="77777777" w:rsidR="00077B8F" w:rsidRDefault="00077B8F" w:rsidP="00111C45">
            <w:pPr>
              <w:rPr>
                <w:rFonts w:ascii="Arial" w:hAnsi="Arial" w:cs="Arial"/>
                <w:sz w:val="20"/>
                <w:szCs w:val="20"/>
              </w:rPr>
            </w:pPr>
          </w:p>
          <w:p w14:paraId="0912958B" w14:textId="77777777" w:rsidR="00077B8F" w:rsidRDefault="00077B8F" w:rsidP="00111C45">
            <w:pPr>
              <w:rPr>
                <w:rFonts w:ascii="Arial" w:hAnsi="Arial" w:cs="Arial"/>
                <w:sz w:val="20"/>
                <w:szCs w:val="20"/>
              </w:rPr>
            </w:pPr>
          </w:p>
          <w:p w14:paraId="734CE6C3" w14:textId="77777777" w:rsidR="00077B8F" w:rsidRDefault="00077B8F" w:rsidP="00111C45">
            <w:pPr>
              <w:rPr>
                <w:rFonts w:ascii="Arial" w:hAnsi="Arial" w:cs="Arial"/>
                <w:sz w:val="20"/>
                <w:szCs w:val="20"/>
              </w:rPr>
            </w:pPr>
          </w:p>
          <w:p w14:paraId="262935D0" w14:textId="77777777" w:rsidR="00077B8F" w:rsidRDefault="00077B8F" w:rsidP="00111C45">
            <w:pPr>
              <w:rPr>
                <w:rFonts w:ascii="Arial" w:hAnsi="Arial" w:cs="Arial"/>
                <w:sz w:val="20"/>
                <w:szCs w:val="20"/>
              </w:rPr>
            </w:pPr>
          </w:p>
          <w:p w14:paraId="6D0974FB" w14:textId="77777777" w:rsidR="00077B8F" w:rsidRDefault="00077B8F" w:rsidP="00111C45">
            <w:pPr>
              <w:rPr>
                <w:rFonts w:ascii="Arial" w:hAnsi="Arial" w:cs="Arial"/>
                <w:sz w:val="20"/>
                <w:szCs w:val="20"/>
              </w:rPr>
            </w:pPr>
          </w:p>
          <w:p w14:paraId="1FC64834" w14:textId="77777777" w:rsidR="00077B8F" w:rsidRDefault="00077B8F" w:rsidP="00111C45">
            <w:pPr>
              <w:rPr>
                <w:rFonts w:ascii="Arial" w:hAnsi="Arial" w:cs="Arial"/>
                <w:sz w:val="20"/>
                <w:szCs w:val="20"/>
              </w:rPr>
            </w:pPr>
          </w:p>
          <w:p w14:paraId="0D2232C7" w14:textId="77777777" w:rsidR="00077B8F" w:rsidRDefault="00077B8F" w:rsidP="00111C45">
            <w:pPr>
              <w:rPr>
                <w:rFonts w:ascii="Arial" w:hAnsi="Arial" w:cs="Arial"/>
                <w:sz w:val="20"/>
                <w:szCs w:val="20"/>
              </w:rPr>
            </w:pPr>
          </w:p>
          <w:p w14:paraId="2568D263" w14:textId="77777777" w:rsidR="00077B8F" w:rsidRDefault="00077B8F" w:rsidP="00111C45">
            <w:pPr>
              <w:rPr>
                <w:rFonts w:ascii="Arial" w:hAnsi="Arial" w:cs="Arial"/>
                <w:sz w:val="20"/>
                <w:szCs w:val="20"/>
              </w:rPr>
            </w:pPr>
          </w:p>
          <w:p w14:paraId="7F26B58A" w14:textId="77777777" w:rsidR="00077B8F" w:rsidRDefault="00077B8F" w:rsidP="00111C45">
            <w:pPr>
              <w:rPr>
                <w:rFonts w:ascii="Arial" w:hAnsi="Arial" w:cs="Arial"/>
                <w:sz w:val="20"/>
                <w:szCs w:val="20"/>
              </w:rPr>
            </w:pPr>
          </w:p>
          <w:p w14:paraId="6BF5338E" w14:textId="77777777" w:rsidR="00077B8F" w:rsidRPr="00111C45" w:rsidRDefault="00077B8F" w:rsidP="00111C45">
            <w:pPr>
              <w:rPr>
                <w:rFonts w:ascii="Arial" w:hAnsi="Arial" w:cs="Arial"/>
                <w:sz w:val="20"/>
                <w:szCs w:val="20"/>
              </w:rPr>
            </w:pPr>
          </w:p>
          <w:p w14:paraId="48845E96" w14:textId="77777777" w:rsidR="00945FDB" w:rsidRPr="00572EF2" w:rsidRDefault="00945FDB" w:rsidP="008C555F">
            <w:pPr>
              <w:rPr>
                <w:rFonts w:ascii="Arial" w:hAnsi="Arial" w:cs="Arial"/>
                <w:b/>
                <w:sz w:val="20"/>
                <w:szCs w:val="20"/>
              </w:rPr>
            </w:pPr>
            <w:r w:rsidRPr="00572EF2">
              <w:rPr>
                <w:rFonts w:ascii="Arial" w:hAnsi="Arial" w:cs="Arial"/>
                <w:b/>
                <w:sz w:val="20"/>
                <w:szCs w:val="20"/>
              </w:rPr>
              <w:t>Chapter 4</w:t>
            </w:r>
          </w:p>
          <w:p w14:paraId="192D8486"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Normal Distribution </w:t>
            </w:r>
          </w:p>
          <w:p w14:paraId="0241CEF7"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Characteristics of Normal Distribution </w:t>
            </w:r>
          </w:p>
          <w:p w14:paraId="31AD9BBE" w14:textId="6EB91AE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 xml:space="preserve">Why is </w:t>
            </w:r>
            <w:r w:rsidR="00AE7581">
              <w:rPr>
                <w:rFonts w:ascii="Arial" w:hAnsi="Arial" w:cs="Arial"/>
                <w:sz w:val="20"/>
                <w:szCs w:val="20"/>
              </w:rPr>
              <w:t>Normal</w:t>
            </w:r>
            <w:r>
              <w:rPr>
                <w:rFonts w:ascii="Arial" w:hAnsi="Arial" w:cs="Arial"/>
                <w:sz w:val="20"/>
                <w:szCs w:val="20"/>
              </w:rPr>
              <w:t xml:space="preserve"> Distribution so Important?</w:t>
            </w:r>
          </w:p>
          <w:p w14:paraId="6C3CA2D6"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The Relationship Between the Sampling Method and the Normal Distribution</w:t>
            </w:r>
          </w:p>
          <w:p w14:paraId="6D3FE247" w14:textId="77777777" w:rsidR="00945FDB" w:rsidRDefault="00945FDB" w:rsidP="00BB2696">
            <w:pPr>
              <w:pStyle w:val="ListParagraph"/>
              <w:numPr>
                <w:ilvl w:val="1"/>
                <w:numId w:val="8"/>
              </w:numPr>
              <w:rPr>
                <w:rFonts w:ascii="Arial" w:hAnsi="Arial" w:cs="Arial"/>
                <w:sz w:val="20"/>
                <w:szCs w:val="20"/>
              </w:rPr>
            </w:pPr>
            <w:r>
              <w:rPr>
                <w:rFonts w:ascii="Arial" w:hAnsi="Arial" w:cs="Arial"/>
                <w:sz w:val="20"/>
                <w:szCs w:val="20"/>
              </w:rPr>
              <w:t>Skew and Kurtosis</w:t>
            </w:r>
          </w:p>
          <w:p w14:paraId="46D8A56B" w14:textId="77777777" w:rsidR="00945FDB" w:rsidRDefault="00945FDB" w:rsidP="008E7997">
            <w:pPr>
              <w:pStyle w:val="ListParagraph"/>
              <w:ind w:left="1440"/>
              <w:rPr>
                <w:rFonts w:ascii="Arial" w:hAnsi="Arial" w:cs="Arial"/>
                <w:sz w:val="20"/>
                <w:szCs w:val="20"/>
              </w:rPr>
            </w:pPr>
          </w:p>
          <w:p w14:paraId="004EDBCE" w14:textId="72409CF8" w:rsidR="00945FDB" w:rsidRPr="00077B8F" w:rsidRDefault="00945FDB" w:rsidP="00077B8F">
            <w:pPr>
              <w:rPr>
                <w:rFonts w:ascii="Arial" w:hAnsi="Arial" w:cs="Arial"/>
                <w:sz w:val="20"/>
                <w:szCs w:val="20"/>
              </w:rPr>
            </w:pPr>
          </w:p>
        </w:tc>
        <w:tc>
          <w:tcPr>
            <w:tcW w:w="2970" w:type="dxa"/>
          </w:tcPr>
          <w:p w14:paraId="4E84D0F7" w14:textId="77777777" w:rsidR="00945FDB" w:rsidRDefault="00945FDB" w:rsidP="005A7401">
            <w:pPr>
              <w:ind w:left="360"/>
              <w:rPr>
                <w:rFonts w:ascii="Arial" w:hAnsi="Arial" w:cs="Arial"/>
                <w:sz w:val="18"/>
                <w:szCs w:val="18"/>
              </w:rPr>
            </w:pPr>
          </w:p>
          <w:p w14:paraId="58517283" w14:textId="3C873835" w:rsidR="00945FDB" w:rsidRDefault="00945FDB" w:rsidP="005A7401">
            <w:pPr>
              <w:ind w:left="360"/>
              <w:rPr>
                <w:rFonts w:ascii="Arial" w:hAnsi="Arial" w:cs="Arial"/>
                <w:sz w:val="18"/>
                <w:szCs w:val="18"/>
              </w:rPr>
            </w:pPr>
            <w:r>
              <w:rPr>
                <w:rFonts w:ascii="Arial" w:hAnsi="Arial" w:cs="Arial"/>
                <w:i/>
                <w:sz w:val="18"/>
                <w:szCs w:val="18"/>
                <w:u w:val="single"/>
              </w:rPr>
              <w:t xml:space="preserve">Stata </w:t>
            </w:r>
            <w:r w:rsidRPr="00526BE1">
              <w:rPr>
                <w:rFonts w:ascii="Arial" w:hAnsi="Arial" w:cs="Arial"/>
                <w:i/>
                <w:sz w:val="18"/>
                <w:szCs w:val="18"/>
                <w:u w:val="single"/>
              </w:rPr>
              <w:t>Assignments</w:t>
            </w:r>
          </w:p>
          <w:p w14:paraId="47A3032D" w14:textId="77777777" w:rsidR="00945FDB" w:rsidRDefault="00945FDB" w:rsidP="005A7401">
            <w:pPr>
              <w:ind w:left="360"/>
              <w:rPr>
                <w:rFonts w:ascii="Arial" w:hAnsi="Arial" w:cs="Arial"/>
                <w:sz w:val="18"/>
                <w:szCs w:val="18"/>
              </w:rPr>
            </w:pPr>
            <w:r>
              <w:rPr>
                <w:rFonts w:ascii="Arial" w:hAnsi="Arial" w:cs="Arial"/>
                <w:sz w:val="18"/>
                <w:szCs w:val="18"/>
              </w:rPr>
              <w:t>Work Problems – Chapter 3</w:t>
            </w:r>
          </w:p>
          <w:p w14:paraId="5E9C073F" w14:textId="77777777" w:rsidR="00945FDB" w:rsidRDefault="00945FDB" w:rsidP="002262C2">
            <w:pPr>
              <w:rPr>
                <w:rFonts w:ascii="Arial" w:hAnsi="Arial" w:cs="Arial"/>
                <w:sz w:val="18"/>
                <w:szCs w:val="18"/>
              </w:rPr>
            </w:pPr>
          </w:p>
          <w:p w14:paraId="358DF101" w14:textId="77777777" w:rsidR="00945FDB" w:rsidRDefault="00945FDB" w:rsidP="003855C7">
            <w:pPr>
              <w:ind w:left="360"/>
              <w:rPr>
                <w:rFonts w:ascii="Arial" w:hAnsi="Arial" w:cs="Arial"/>
                <w:sz w:val="18"/>
                <w:szCs w:val="18"/>
                <w:u w:val="single"/>
              </w:rPr>
            </w:pPr>
          </w:p>
          <w:p w14:paraId="22CEDCFF" w14:textId="53927B38" w:rsidR="00945FDB" w:rsidRPr="00F555BE" w:rsidRDefault="00945FDB" w:rsidP="003855C7">
            <w:pPr>
              <w:ind w:left="360"/>
              <w:rPr>
                <w:rFonts w:ascii="Arial" w:hAnsi="Arial" w:cs="Arial"/>
                <w:sz w:val="18"/>
                <w:szCs w:val="18"/>
                <w:u w:val="single"/>
              </w:rPr>
            </w:pPr>
            <w:r w:rsidRPr="00F555BE">
              <w:rPr>
                <w:rFonts w:ascii="Arial" w:hAnsi="Arial" w:cs="Arial"/>
                <w:sz w:val="18"/>
                <w:szCs w:val="18"/>
                <w:u w:val="single"/>
              </w:rPr>
              <w:t>Review</w:t>
            </w:r>
            <w:r>
              <w:rPr>
                <w:rFonts w:ascii="Arial" w:hAnsi="Arial" w:cs="Arial"/>
                <w:sz w:val="18"/>
                <w:szCs w:val="18"/>
                <w:u w:val="single"/>
              </w:rPr>
              <w:t xml:space="preserve"> STATA functions: </w:t>
            </w:r>
          </w:p>
          <w:p w14:paraId="7500E5B2" w14:textId="77777777" w:rsidR="00945FDB" w:rsidRPr="00077B8F" w:rsidRDefault="00945FDB"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Do-files</w:t>
            </w:r>
          </w:p>
          <w:p w14:paraId="3E78CD4F" w14:textId="77777777" w:rsidR="00945FDB" w:rsidRPr="00077B8F" w:rsidRDefault="00945FDB"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Log –Files</w:t>
            </w:r>
          </w:p>
          <w:p w14:paraId="28C69EE1" w14:textId="77777777" w:rsidR="00077B8F" w:rsidRPr="00077B8F" w:rsidRDefault="00945FDB"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 xml:space="preserve">Basic functions in STATA </w:t>
            </w:r>
          </w:p>
          <w:p w14:paraId="66C9E405" w14:textId="77777777" w:rsidR="00077B8F" w:rsidRPr="00077B8F" w:rsidRDefault="00077B8F"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Describe</w:t>
            </w:r>
          </w:p>
          <w:p w14:paraId="6A3D7C30" w14:textId="77777777" w:rsidR="00077B8F" w:rsidRPr="00077B8F" w:rsidRDefault="00077B8F"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List</w:t>
            </w:r>
          </w:p>
          <w:p w14:paraId="53D23E9D" w14:textId="77777777" w:rsidR="00077B8F" w:rsidRPr="00077B8F" w:rsidRDefault="00077B8F"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Codebook</w:t>
            </w:r>
          </w:p>
          <w:p w14:paraId="43B8EC92" w14:textId="77777777" w:rsidR="00077B8F" w:rsidRPr="00077B8F" w:rsidRDefault="00077B8F"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Sorting data</w:t>
            </w:r>
          </w:p>
          <w:p w14:paraId="28586738" w14:textId="77777777" w:rsidR="00077B8F" w:rsidRPr="00077B8F" w:rsidRDefault="00077B8F"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Summarize</w:t>
            </w:r>
          </w:p>
          <w:p w14:paraId="627CA270" w14:textId="77777777" w:rsidR="00077B8F" w:rsidRPr="00077B8F" w:rsidRDefault="00077B8F" w:rsidP="00077B8F">
            <w:pPr>
              <w:pStyle w:val="ListParagraph"/>
              <w:numPr>
                <w:ilvl w:val="0"/>
                <w:numId w:val="27"/>
              </w:numPr>
              <w:ind w:left="916" w:hanging="540"/>
              <w:rPr>
                <w:rFonts w:ascii="Arial" w:hAnsi="Arial" w:cs="Arial"/>
                <w:sz w:val="20"/>
                <w:szCs w:val="20"/>
              </w:rPr>
            </w:pPr>
            <w:r w:rsidRPr="00077B8F">
              <w:rPr>
                <w:rFonts w:ascii="Arial" w:hAnsi="Arial" w:cs="Arial"/>
                <w:sz w:val="20"/>
                <w:szCs w:val="20"/>
              </w:rPr>
              <w:t>Browse</w:t>
            </w:r>
          </w:p>
          <w:p w14:paraId="3B691C0D" w14:textId="0CC626AE" w:rsidR="00945FDB" w:rsidRDefault="00945FDB" w:rsidP="00077B8F">
            <w:pPr>
              <w:pStyle w:val="ListParagraph"/>
              <w:ind w:left="1440"/>
              <w:rPr>
                <w:rFonts w:ascii="Arial" w:hAnsi="Arial" w:cs="Arial"/>
                <w:sz w:val="20"/>
                <w:szCs w:val="20"/>
              </w:rPr>
            </w:pPr>
            <w:r>
              <w:rPr>
                <w:rFonts w:ascii="Arial" w:hAnsi="Arial" w:cs="Arial"/>
                <w:sz w:val="20"/>
                <w:szCs w:val="20"/>
              </w:rPr>
              <w:t xml:space="preserve">  </w:t>
            </w:r>
            <w:r w:rsidRPr="008023A0">
              <w:rPr>
                <w:rFonts w:ascii="Arial" w:hAnsi="Arial" w:cs="Arial"/>
                <w:sz w:val="20"/>
                <w:szCs w:val="20"/>
              </w:rPr>
              <w:t xml:space="preserve"> </w:t>
            </w:r>
          </w:p>
          <w:p w14:paraId="4A65FC15" w14:textId="77777777" w:rsidR="00945FDB" w:rsidRPr="00D62A98" w:rsidRDefault="00945FDB" w:rsidP="00C410BA">
            <w:pPr>
              <w:rPr>
                <w:rFonts w:ascii="Arial" w:hAnsi="Arial" w:cs="Arial"/>
                <w:sz w:val="18"/>
                <w:szCs w:val="18"/>
              </w:rPr>
            </w:pPr>
          </w:p>
        </w:tc>
      </w:tr>
      <w:tr w:rsidR="00945FDB" w14:paraId="7DE8CC9F" w14:textId="77777777" w:rsidTr="00B72A3F">
        <w:trPr>
          <w:trHeight w:val="4027"/>
        </w:trPr>
        <w:tc>
          <w:tcPr>
            <w:tcW w:w="2983" w:type="dxa"/>
          </w:tcPr>
          <w:p w14:paraId="5B18398D" w14:textId="2E09DE9F" w:rsidR="00945FDB" w:rsidRPr="00A44DAB" w:rsidRDefault="00B72A3F" w:rsidP="00B72A3F">
            <w:pPr>
              <w:ind w:left="330"/>
              <w:rPr>
                <w:rFonts w:ascii="Arial" w:hAnsi="Arial" w:cs="Arial"/>
                <w:sz w:val="20"/>
                <w:szCs w:val="20"/>
              </w:rPr>
            </w:pPr>
            <w:r>
              <w:rPr>
                <w:rFonts w:ascii="Arial" w:hAnsi="Arial" w:cs="Arial"/>
                <w:sz w:val="20"/>
                <w:szCs w:val="20"/>
              </w:rPr>
              <w:lastRenderedPageBreak/>
              <w:t>Week 3-4</w:t>
            </w:r>
          </w:p>
        </w:tc>
        <w:tc>
          <w:tcPr>
            <w:tcW w:w="4567" w:type="dxa"/>
            <w:vMerge/>
          </w:tcPr>
          <w:p w14:paraId="4B64B35C" w14:textId="77777777" w:rsidR="00945FDB" w:rsidRPr="00A44DAB" w:rsidRDefault="00945FDB" w:rsidP="006E2B70">
            <w:pPr>
              <w:rPr>
                <w:rFonts w:ascii="Arial" w:hAnsi="Arial" w:cs="Arial"/>
                <w:sz w:val="20"/>
                <w:szCs w:val="20"/>
              </w:rPr>
            </w:pPr>
          </w:p>
        </w:tc>
        <w:tc>
          <w:tcPr>
            <w:tcW w:w="2970" w:type="dxa"/>
          </w:tcPr>
          <w:p w14:paraId="23F2FC66" w14:textId="77777777" w:rsidR="00945FDB" w:rsidRPr="005A7401" w:rsidRDefault="00945FDB" w:rsidP="00945FDB">
            <w:pPr>
              <w:ind w:left="360"/>
              <w:rPr>
                <w:rFonts w:ascii="Arial" w:hAnsi="Arial" w:cs="Arial"/>
                <w:sz w:val="18"/>
                <w:szCs w:val="18"/>
              </w:rPr>
            </w:pPr>
            <w:r>
              <w:rPr>
                <w:rFonts w:ascii="Arial" w:hAnsi="Arial" w:cs="Arial"/>
                <w:sz w:val="18"/>
                <w:szCs w:val="18"/>
              </w:rPr>
              <w:t xml:space="preserve">Work Problems – Chapter 4 </w:t>
            </w:r>
          </w:p>
          <w:p w14:paraId="3BC98BD4" w14:textId="77777777" w:rsidR="00945FDB" w:rsidRDefault="00945FDB" w:rsidP="00945FDB">
            <w:pPr>
              <w:rPr>
                <w:rFonts w:ascii="Arial" w:hAnsi="Arial" w:cs="Arial"/>
                <w:sz w:val="18"/>
                <w:szCs w:val="18"/>
              </w:rPr>
            </w:pPr>
          </w:p>
          <w:p w14:paraId="5FB78235" w14:textId="459BF316" w:rsidR="00945FDB" w:rsidRDefault="00077B8F" w:rsidP="005A7401">
            <w:pPr>
              <w:ind w:left="360"/>
              <w:rPr>
                <w:rFonts w:ascii="Arial" w:hAnsi="Arial" w:cs="Arial"/>
                <w:b/>
                <w:i/>
                <w:color w:val="FF0000"/>
                <w:sz w:val="20"/>
                <w:szCs w:val="20"/>
              </w:rPr>
            </w:pPr>
            <w:r>
              <w:rPr>
                <w:rFonts w:ascii="Arial" w:hAnsi="Arial" w:cs="Arial"/>
                <w:b/>
                <w:i/>
                <w:color w:val="FF0000"/>
                <w:sz w:val="20"/>
                <w:szCs w:val="20"/>
              </w:rPr>
              <w:t>Discussion Board</w:t>
            </w:r>
            <w:r w:rsidR="00BD6694">
              <w:rPr>
                <w:rFonts w:ascii="Arial" w:hAnsi="Arial" w:cs="Arial"/>
                <w:b/>
                <w:i/>
                <w:color w:val="FF0000"/>
                <w:sz w:val="20"/>
                <w:szCs w:val="20"/>
              </w:rPr>
              <w:t xml:space="preserve"> 3</w:t>
            </w:r>
          </w:p>
          <w:p w14:paraId="289B5236" w14:textId="77777777" w:rsidR="00077B8F" w:rsidRDefault="00077B8F" w:rsidP="005A7401">
            <w:pPr>
              <w:ind w:left="360"/>
              <w:rPr>
                <w:rFonts w:ascii="Arial" w:hAnsi="Arial" w:cs="Arial"/>
                <w:b/>
                <w:i/>
                <w:color w:val="FF0000"/>
                <w:sz w:val="18"/>
                <w:szCs w:val="18"/>
              </w:rPr>
            </w:pPr>
          </w:p>
          <w:p w14:paraId="7141A1CB" w14:textId="176AB668" w:rsidR="00077B8F" w:rsidRPr="005A7401" w:rsidRDefault="00077B8F" w:rsidP="00077B8F">
            <w:pPr>
              <w:pStyle w:val="ListParagraph"/>
              <w:ind w:left="541"/>
              <w:rPr>
                <w:rFonts w:ascii="Arial" w:hAnsi="Arial" w:cs="Arial"/>
                <w:sz w:val="18"/>
                <w:szCs w:val="18"/>
              </w:rPr>
            </w:pPr>
          </w:p>
        </w:tc>
      </w:tr>
      <w:tr w:rsidR="00945FDB" w14:paraId="4C415EB8" w14:textId="77777777" w:rsidTr="00B72A3F">
        <w:trPr>
          <w:trHeight w:val="2453"/>
        </w:trPr>
        <w:tc>
          <w:tcPr>
            <w:tcW w:w="2983" w:type="dxa"/>
          </w:tcPr>
          <w:p w14:paraId="041BEA9B" w14:textId="77777777" w:rsidR="00077B8F" w:rsidRDefault="00077B8F" w:rsidP="00077B8F">
            <w:pPr>
              <w:ind w:left="360"/>
              <w:rPr>
                <w:rFonts w:ascii="Arial" w:hAnsi="Arial" w:cs="Arial"/>
                <w:sz w:val="18"/>
                <w:szCs w:val="18"/>
              </w:rPr>
            </w:pPr>
            <w:r w:rsidRPr="005A7401">
              <w:rPr>
                <w:rFonts w:ascii="Arial" w:hAnsi="Arial" w:cs="Arial"/>
                <w:sz w:val="18"/>
                <w:szCs w:val="18"/>
              </w:rPr>
              <w:t xml:space="preserve">Week </w:t>
            </w:r>
            <w:r>
              <w:rPr>
                <w:rFonts w:ascii="Arial" w:hAnsi="Arial" w:cs="Arial"/>
                <w:sz w:val="18"/>
                <w:szCs w:val="18"/>
              </w:rPr>
              <w:t xml:space="preserve">4 - 7 </w:t>
            </w:r>
          </w:p>
          <w:p w14:paraId="3EB36A4F" w14:textId="77777777" w:rsidR="00945FDB" w:rsidRPr="00A44DAB" w:rsidRDefault="00945FDB" w:rsidP="00A44DAB">
            <w:pPr>
              <w:rPr>
                <w:rFonts w:ascii="Arial" w:hAnsi="Arial" w:cs="Arial"/>
                <w:sz w:val="20"/>
                <w:szCs w:val="20"/>
              </w:rPr>
            </w:pPr>
          </w:p>
        </w:tc>
        <w:tc>
          <w:tcPr>
            <w:tcW w:w="4567" w:type="dxa"/>
            <w:vMerge w:val="restart"/>
          </w:tcPr>
          <w:p w14:paraId="0AC476CD" w14:textId="137809B9" w:rsidR="00945FDB" w:rsidRPr="00A44DAB" w:rsidRDefault="00945FDB" w:rsidP="00A44DAB">
            <w:pPr>
              <w:rPr>
                <w:rFonts w:ascii="Arial" w:hAnsi="Arial" w:cs="Arial"/>
                <w:sz w:val="20"/>
                <w:szCs w:val="20"/>
              </w:rPr>
            </w:pPr>
            <w:r w:rsidRPr="00A44DAB">
              <w:rPr>
                <w:rFonts w:ascii="Arial" w:hAnsi="Arial" w:cs="Arial"/>
                <w:sz w:val="20"/>
                <w:szCs w:val="20"/>
              </w:rPr>
              <w:t xml:space="preserve">Looking at </w:t>
            </w:r>
            <w:r>
              <w:rPr>
                <w:rFonts w:ascii="Arial" w:hAnsi="Arial" w:cs="Arial"/>
                <w:sz w:val="20"/>
                <w:szCs w:val="20"/>
              </w:rPr>
              <w:t xml:space="preserve">the Strength </w:t>
            </w:r>
            <w:r w:rsidRPr="00A44DAB">
              <w:rPr>
                <w:rFonts w:ascii="Arial" w:hAnsi="Arial" w:cs="Arial"/>
                <w:sz w:val="20"/>
                <w:szCs w:val="20"/>
              </w:rPr>
              <w:t>—</w:t>
            </w:r>
            <w:r w:rsidR="00B72A3F" w:rsidRPr="00A44DAB">
              <w:rPr>
                <w:rFonts w:ascii="Arial" w:hAnsi="Arial" w:cs="Arial"/>
                <w:sz w:val="20"/>
                <w:szCs w:val="20"/>
              </w:rPr>
              <w:t>Relationships -</w:t>
            </w:r>
            <w:r w:rsidRPr="00A44DAB">
              <w:rPr>
                <w:rFonts w:ascii="Arial" w:hAnsi="Arial" w:cs="Arial"/>
                <w:sz w:val="20"/>
                <w:szCs w:val="20"/>
              </w:rPr>
              <w:t xml:space="preserve"> LECTURE  </w:t>
            </w:r>
          </w:p>
          <w:p w14:paraId="2E0E4FF2" w14:textId="77777777" w:rsidR="00945FDB" w:rsidRDefault="00945FDB" w:rsidP="00D52DD5">
            <w:pPr>
              <w:ind w:left="60"/>
              <w:rPr>
                <w:rFonts w:ascii="Arial" w:hAnsi="Arial" w:cs="Arial"/>
                <w:b/>
                <w:bCs/>
                <w:sz w:val="20"/>
                <w:szCs w:val="20"/>
              </w:rPr>
            </w:pPr>
          </w:p>
          <w:p w14:paraId="761DB69A" w14:textId="77777777" w:rsidR="00945FDB" w:rsidRPr="00D52DD5" w:rsidRDefault="00945FDB" w:rsidP="00D52DD5">
            <w:pPr>
              <w:rPr>
                <w:rFonts w:ascii="Arial" w:hAnsi="Arial" w:cs="Arial"/>
                <w:sz w:val="20"/>
                <w:szCs w:val="20"/>
              </w:rPr>
            </w:pPr>
            <w:r>
              <w:rPr>
                <w:rFonts w:ascii="Arial" w:hAnsi="Arial" w:cs="Arial"/>
                <w:b/>
                <w:bCs/>
                <w:sz w:val="20"/>
                <w:szCs w:val="20"/>
              </w:rPr>
              <w:t xml:space="preserve">Chapter 5 </w:t>
            </w:r>
          </w:p>
          <w:p w14:paraId="6CF31AEB" w14:textId="77777777" w:rsidR="00945FDB" w:rsidRPr="00D52DD5" w:rsidRDefault="00945FDB" w:rsidP="00BB2696">
            <w:pPr>
              <w:pStyle w:val="ListParagraph"/>
              <w:numPr>
                <w:ilvl w:val="0"/>
                <w:numId w:val="20"/>
              </w:numPr>
              <w:rPr>
                <w:rFonts w:ascii="Arial" w:hAnsi="Arial" w:cs="Arial"/>
                <w:sz w:val="20"/>
                <w:szCs w:val="20"/>
              </w:rPr>
            </w:pPr>
            <w:r w:rsidRPr="00D52DD5">
              <w:rPr>
                <w:rFonts w:ascii="Arial" w:hAnsi="Arial" w:cs="Arial"/>
                <w:bCs/>
                <w:sz w:val="20"/>
                <w:szCs w:val="20"/>
              </w:rPr>
              <w:t xml:space="preserve">Standardization and </w:t>
            </w:r>
            <w:r w:rsidRPr="00D52DD5">
              <w:rPr>
                <w:rFonts w:ascii="Palatino Linotype" w:hAnsi="Palatino Linotype" w:cs="Arial"/>
                <w:bCs/>
                <w:i/>
                <w:sz w:val="20"/>
                <w:szCs w:val="20"/>
              </w:rPr>
              <w:t>z</w:t>
            </w:r>
            <w:r w:rsidRPr="00D52DD5">
              <w:rPr>
                <w:rFonts w:ascii="Arial" w:hAnsi="Arial" w:cs="Arial"/>
                <w:bCs/>
                <w:sz w:val="20"/>
                <w:szCs w:val="20"/>
              </w:rPr>
              <w:t xml:space="preserve"> Scores</w:t>
            </w:r>
          </w:p>
          <w:p w14:paraId="455C95A4" w14:textId="77777777" w:rsidR="00945FDB" w:rsidRPr="00F555BE" w:rsidRDefault="00945FDB" w:rsidP="00BB2696">
            <w:pPr>
              <w:pStyle w:val="ListParagraph"/>
              <w:numPr>
                <w:ilvl w:val="0"/>
                <w:numId w:val="20"/>
              </w:numPr>
              <w:rPr>
                <w:rFonts w:ascii="Arial" w:hAnsi="Arial" w:cs="Arial"/>
                <w:sz w:val="20"/>
                <w:szCs w:val="20"/>
              </w:rPr>
            </w:pPr>
            <w:r w:rsidRPr="00D52DD5">
              <w:rPr>
                <w:rFonts w:ascii="Arial" w:hAnsi="Arial" w:cs="Arial"/>
                <w:bCs/>
                <w:sz w:val="20"/>
                <w:szCs w:val="20"/>
              </w:rPr>
              <w:t xml:space="preserve">Standardization and </w:t>
            </w:r>
            <w:r w:rsidRPr="00D52DD5">
              <w:rPr>
                <w:rFonts w:ascii="Palatino Linotype" w:hAnsi="Palatino Linotype" w:cs="Arial"/>
                <w:bCs/>
                <w:sz w:val="20"/>
                <w:szCs w:val="20"/>
              </w:rPr>
              <w:t>z</w:t>
            </w:r>
            <w:r w:rsidRPr="00D52DD5">
              <w:rPr>
                <w:rFonts w:ascii="Arial" w:hAnsi="Arial" w:cs="Arial"/>
                <w:bCs/>
                <w:sz w:val="20"/>
                <w:szCs w:val="20"/>
              </w:rPr>
              <w:t xml:space="preserve"> Scores in Depth </w:t>
            </w:r>
          </w:p>
          <w:p w14:paraId="0BE5A08E" w14:textId="77777777" w:rsidR="00945FDB" w:rsidRPr="00F555BE" w:rsidRDefault="00945FDB" w:rsidP="00BB2696">
            <w:pPr>
              <w:pStyle w:val="ListParagraph"/>
              <w:numPr>
                <w:ilvl w:val="0"/>
                <w:numId w:val="20"/>
              </w:numPr>
              <w:rPr>
                <w:rFonts w:ascii="Arial" w:hAnsi="Arial" w:cs="Arial"/>
                <w:sz w:val="20"/>
                <w:szCs w:val="20"/>
              </w:rPr>
            </w:pPr>
            <w:r>
              <w:rPr>
                <w:rFonts w:ascii="Arial" w:hAnsi="Arial" w:cs="Arial"/>
                <w:bCs/>
                <w:sz w:val="20"/>
                <w:szCs w:val="20"/>
              </w:rPr>
              <w:t xml:space="preserve">Interpreting z Scores </w:t>
            </w:r>
          </w:p>
          <w:p w14:paraId="034D1140" w14:textId="77777777" w:rsidR="00945FDB" w:rsidRPr="00B72A3F" w:rsidRDefault="00945FDB" w:rsidP="00B72A3F">
            <w:pPr>
              <w:pStyle w:val="ListParagraph"/>
              <w:numPr>
                <w:ilvl w:val="0"/>
                <w:numId w:val="32"/>
              </w:numPr>
              <w:ind w:left="1846"/>
              <w:rPr>
                <w:rFonts w:ascii="Arial" w:hAnsi="Arial" w:cs="Arial"/>
                <w:sz w:val="20"/>
                <w:szCs w:val="20"/>
              </w:rPr>
            </w:pPr>
            <w:r w:rsidRPr="00B72A3F">
              <w:rPr>
                <w:rFonts w:ascii="Arial" w:hAnsi="Arial" w:cs="Arial"/>
                <w:bCs/>
                <w:sz w:val="20"/>
                <w:szCs w:val="20"/>
              </w:rPr>
              <w:t>Ex: Comparing Raw and z Scores</w:t>
            </w:r>
          </w:p>
          <w:p w14:paraId="32088D27" w14:textId="77777777" w:rsidR="00945FDB" w:rsidRDefault="00945FDB" w:rsidP="00F555BE">
            <w:pPr>
              <w:rPr>
                <w:rFonts w:ascii="Arial" w:hAnsi="Arial" w:cs="Arial"/>
                <w:b/>
                <w:sz w:val="20"/>
                <w:szCs w:val="20"/>
              </w:rPr>
            </w:pPr>
          </w:p>
          <w:p w14:paraId="1E0C0EF2" w14:textId="77777777" w:rsidR="00B72A3F" w:rsidRDefault="00B72A3F" w:rsidP="00F555BE">
            <w:pPr>
              <w:rPr>
                <w:rFonts w:ascii="Arial" w:hAnsi="Arial" w:cs="Arial"/>
                <w:b/>
                <w:sz w:val="20"/>
                <w:szCs w:val="20"/>
              </w:rPr>
            </w:pPr>
          </w:p>
          <w:p w14:paraId="3E9B776D" w14:textId="7F41E571" w:rsidR="00945FDB" w:rsidRPr="00F555BE" w:rsidRDefault="00945FDB" w:rsidP="00F555BE">
            <w:pPr>
              <w:rPr>
                <w:rFonts w:ascii="Arial" w:hAnsi="Arial" w:cs="Arial"/>
                <w:b/>
                <w:sz w:val="20"/>
                <w:szCs w:val="20"/>
              </w:rPr>
            </w:pPr>
            <w:r w:rsidRPr="00F555BE">
              <w:rPr>
                <w:rFonts w:ascii="Arial" w:hAnsi="Arial" w:cs="Arial"/>
                <w:b/>
                <w:sz w:val="20"/>
                <w:szCs w:val="20"/>
              </w:rPr>
              <w:t xml:space="preserve">Chapter 6 </w:t>
            </w:r>
          </w:p>
          <w:p w14:paraId="6D416CC2" w14:textId="77777777" w:rsidR="00945FDB" w:rsidRDefault="00945FDB" w:rsidP="00BB2696">
            <w:pPr>
              <w:pStyle w:val="ListParagraph"/>
              <w:numPr>
                <w:ilvl w:val="1"/>
                <w:numId w:val="1"/>
              </w:numPr>
              <w:rPr>
                <w:rFonts w:ascii="Arial" w:hAnsi="Arial" w:cs="Arial"/>
                <w:sz w:val="20"/>
                <w:szCs w:val="20"/>
              </w:rPr>
            </w:pPr>
            <w:r>
              <w:rPr>
                <w:rFonts w:ascii="Arial" w:hAnsi="Arial" w:cs="Arial"/>
                <w:sz w:val="20"/>
                <w:szCs w:val="20"/>
              </w:rPr>
              <w:t xml:space="preserve">Standard Errors </w:t>
            </w:r>
          </w:p>
          <w:p w14:paraId="01F64F5B" w14:textId="77777777" w:rsidR="00945FDB" w:rsidRDefault="00945FDB" w:rsidP="00BB2696">
            <w:pPr>
              <w:pStyle w:val="ListParagraph"/>
              <w:numPr>
                <w:ilvl w:val="1"/>
                <w:numId w:val="1"/>
              </w:numPr>
              <w:rPr>
                <w:rFonts w:ascii="Arial" w:hAnsi="Arial" w:cs="Arial"/>
                <w:sz w:val="20"/>
                <w:szCs w:val="20"/>
              </w:rPr>
            </w:pPr>
            <w:r>
              <w:rPr>
                <w:rFonts w:ascii="Arial" w:hAnsi="Arial" w:cs="Arial"/>
                <w:sz w:val="20"/>
                <w:szCs w:val="20"/>
              </w:rPr>
              <w:t>What Is Standard Error?</w:t>
            </w:r>
          </w:p>
          <w:p w14:paraId="614F19B8" w14:textId="77777777" w:rsidR="00945FDB" w:rsidRDefault="00945FDB" w:rsidP="00BB2696">
            <w:pPr>
              <w:pStyle w:val="ListParagraph"/>
              <w:numPr>
                <w:ilvl w:val="1"/>
                <w:numId w:val="1"/>
              </w:numPr>
              <w:rPr>
                <w:rFonts w:ascii="Arial" w:hAnsi="Arial" w:cs="Arial"/>
                <w:sz w:val="20"/>
                <w:szCs w:val="20"/>
              </w:rPr>
            </w:pPr>
            <w:r>
              <w:rPr>
                <w:rFonts w:ascii="Arial" w:hAnsi="Arial" w:cs="Arial"/>
                <w:sz w:val="20"/>
                <w:szCs w:val="20"/>
              </w:rPr>
              <w:t xml:space="preserve">Standard Error in Depth </w:t>
            </w:r>
          </w:p>
          <w:p w14:paraId="329A8283" w14:textId="77777777" w:rsidR="00945FDB" w:rsidRDefault="00945FDB" w:rsidP="00BB2696">
            <w:pPr>
              <w:pStyle w:val="ListParagraph"/>
              <w:numPr>
                <w:ilvl w:val="1"/>
                <w:numId w:val="1"/>
              </w:numPr>
              <w:rPr>
                <w:rFonts w:ascii="Arial" w:hAnsi="Arial" w:cs="Arial"/>
                <w:sz w:val="20"/>
                <w:szCs w:val="20"/>
              </w:rPr>
            </w:pPr>
            <w:r>
              <w:rPr>
                <w:rFonts w:ascii="Arial" w:hAnsi="Arial" w:cs="Arial"/>
                <w:sz w:val="20"/>
                <w:szCs w:val="20"/>
              </w:rPr>
              <w:t xml:space="preserve">How to calculate the Standard Error of the Mean </w:t>
            </w:r>
          </w:p>
          <w:p w14:paraId="6C8D9DD3" w14:textId="77777777" w:rsidR="00945FDB" w:rsidRDefault="00945FDB" w:rsidP="00BB2696">
            <w:pPr>
              <w:pStyle w:val="ListParagraph"/>
              <w:numPr>
                <w:ilvl w:val="1"/>
                <w:numId w:val="1"/>
              </w:numPr>
              <w:rPr>
                <w:rFonts w:ascii="Arial" w:hAnsi="Arial" w:cs="Arial"/>
                <w:sz w:val="20"/>
                <w:szCs w:val="20"/>
              </w:rPr>
            </w:pPr>
            <w:r>
              <w:rPr>
                <w:rFonts w:ascii="Arial" w:hAnsi="Arial" w:cs="Arial"/>
                <w:sz w:val="20"/>
                <w:szCs w:val="20"/>
              </w:rPr>
              <w:t xml:space="preserve">The Central Limit Theorem </w:t>
            </w:r>
          </w:p>
          <w:p w14:paraId="0FEC9760" w14:textId="77777777" w:rsidR="00945FDB" w:rsidRDefault="00945FDB" w:rsidP="00BB2696">
            <w:pPr>
              <w:pStyle w:val="ListParagraph"/>
              <w:numPr>
                <w:ilvl w:val="1"/>
                <w:numId w:val="1"/>
              </w:numPr>
              <w:rPr>
                <w:rFonts w:ascii="Arial" w:hAnsi="Arial" w:cs="Arial"/>
                <w:sz w:val="20"/>
                <w:szCs w:val="20"/>
              </w:rPr>
            </w:pPr>
            <w:r>
              <w:rPr>
                <w:rFonts w:ascii="Arial" w:hAnsi="Arial" w:cs="Arial"/>
                <w:sz w:val="20"/>
                <w:szCs w:val="20"/>
              </w:rPr>
              <w:t>The Normal Distribution and t – Distributions: Comparing z scores and t – Values</w:t>
            </w:r>
          </w:p>
          <w:p w14:paraId="0277EAC3" w14:textId="77777777" w:rsidR="00945FDB" w:rsidRDefault="00945FDB" w:rsidP="00B72A3F">
            <w:pPr>
              <w:pStyle w:val="ListParagraph"/>
              <w:numPr>
                <w:ilvl w:val="1"/>
                <w:numId w:val="30"/>
              </w:numPr>
              <w:rPr>
                <w:rFonts w:ascii="Arial" w:hAnsi="Arial" w:cs="Arial"/>
                <w:sz w:val="20"/>
                <w:szCs w:val="20"/>
              </w:rPr>
            </w:pPr>
            <w:r>
              <w:rPr>
                <w:rFonts w:ascii="Arial" w:hAnsi="Arial" w:cs="Arial"/>
                <w:sz w:val="20"/>
                <w:szCs w:val="20"/>
              </w:rPr>
              <w:t xml:space="preserve">Ex: sample Size and Standard Deviation Effects on the Standard Error Worked Examples </w:t>
            </w:r>
          </w:p>
          <w:p w14:paraId="184C520B" w14:textId="77777777" w:rsidR="00B72A3F" w:rsidRDefault="00B72A3F" w:rsidP="00F555BE">
            <w:pPr>
              <w:rPr>
                <w:rFonts w:ascii="Arial" w:hAnsi="Arial" w:cs="Arial"/>
                <w:b/>
                <w:sz w:val="20"/>
                <w:szCs w:val="20"/>
              </w:rPr>
            </w:pPr>
          </w:p>
          <w:p w14:paraId="2A10357E" w14:textId="77777777" w:rsidR="00B72A3F" w:rsidRDefault="00B72A3F" w:rsidP="00F555BE">
            <w:pPr>
              <w:rPr>
                <w:rFonts w:ascii="Arial" w:hAnsi="Arial" w:cs="Arial"/>
                <w:b/>
                <w:sz w:val="20"/>
                <w:szCs w:val="20"/>
              </w:rPr>
            </w:pPr>
          </w:p>
          <w:p w14:paraId="4D75E6BF" w14:textId="42F41D2E" w:rsidR="00945FDB" w:rsidRDefault="00945FDB" w:rsidP="00F555BE">
            <w:pPr>
              <w:rPr>
                <w:rFonts w:ascii="Arial" w:hAnsi="Arial" w:cs="Arial"/>
                <w:b/>
                <w:sz w:val="20"/>
                <w:szCs w:val="20"/>
              </w:rPr>
            </w:pPr>
            <w:r w:rsidRPr="00F555BE">
              <w:rPr>
                <w:rFonts w:ascii="Arial" w:hAnsi="Arial" w:cs="Arial"/>
                <w:b/>
                <w:sz w:val="20"/>
                <w:szCs w:val="20"/>
              </w:rPr>
              <w:t xml:space="preserve">Chapter 7 </w:t>
            </w:r>
          </w:p>
          <w:p w14:paraId="3F22182A" w14:textId="77777777" w:rsidR="00945FDB" w:rsidRDefault="00945FDB" w:rsidP="00BB2696">
            <w:pPr>
              <w:pStyle w:val="ListParagraph"/>
              <w:numPr>
                <w:ilvl w:val="0"/>
                <w:numId w:val="3"/>
              </w:numPr>
              <w:ind w:left="1500" w:hanging="480"/>
              <w:rPr>
                <w:rFonts w:ascii="Arial" w:hAnsi="Arial" w:cs="Arial"/>
                <w:sz w:val="20"/>
                <w:szCs w:val="20"/>
              </w:rPr>
            </w:pPr>
            <w:r w:rsidRPr="006E2B70">
              <w:rPr>
                <w:rFonts w:ascii="Arial" w:hAnsi="Arial" w:cs="Arial"/>
                <w:sz w:val="20"/>
                <w:szCs w:val="20"/>
              </w:rPr>
              <w:t xml:space="preserve">Statistical Significance, Effect Size, and Confidence Intervals </w:t>
            </w:r>
          </w:p>
          <w:p w14:paraId="1A05C785" w14:textId="77777777" w:rsidR="00945FDB" w:rsidRDefault="00945FDB" w:rsidP="00BB2696">
            <w:pPr>
              <w:pStyle w:val="ListParagraph"/>
              <w:numPr>
                <w:ilvl w:val="0"/>
                <w:numId w:val="3"/>
              </w:numPr>
              <w:ind w:left="1500" w:hanging="480"/>
              <w:rPr>
                <w:rFonts w:ascii="Arial" w:hAnsi="Arial" w:cs="Arial"/>
                <w:sz w:val="20"/>
                <w:szCs w:val="20"/>
              </w:rPr>
            </w:pPr>
            <w:r>
              <w:rPr>
                <w:rFonts w:ascii="Arial" w:hAnsi="Arial" w:cs="Arial"/>
                <w:sz w:val="20"/>
                <w:szCs w:val="20"/>
              </w:rPr>
              <w:t xml:space="preserve">Statistical Significance </w:t>
            </w:r>
            <w:proofErr w:type="gramStart"/>
            <w:r>
              <w:rPr>
                <w:rFonts w:ascii="Arial" w:hAnsi="Arial" w:cs="Arial"/>
                <w:sz w:val="20"/>
                <w:szCs w:val="20"/>
              </w:rPr>
              <w:t>In</w:t>
            </w:r>
            <w:proofErr w:type="gramEnd"/>
            <w:r>
              <w:rPr>
                <w:rFonts w:ascii="Arial" w:hAnsi="Arial" w:cs="Arial"/>
                <w:sz w:val="20"/>
                <w:szCs w:val="20"/>
              </w:rPr>
              <w:t xml:space="preserve"> Depth </w:t>
            </w:r>
          </w:p>
          <w:p w14:paraId="6AC3FEFF" w14:textId="77777777" w:rsidR="00945FDB" w:rsidRDefault="00945FDB" w:rsidP="00BB2696">
            <w:pPr>
              <w:pStyle w:val="ListParagraph"/>
              <w:numPr>
                <w:ilvl w:val="0"/>
                <w:numId w:val="3"/>
              </w:numPr>
              <w:ind w:left="1500" w:hanging="480"/>
              <w:rPr>
                <w:rFonts w:ascii="Arial" w:hAnsi="Arial" w:cs="Arial"/>
                <w:sz w:val="20"/>
                <w:szCs w:val="20"/>
              </w:rPr>
            </w:pPr>
            <w:r>
              <w:rPr>
                <w:rFonts w:ascii="Arial" w:hAnsi="Arial" w:cs="Arial"/>
                <w:sz w:val="20"/>
                <w:szCs w:val="20"/>
              </w:rPr>
              <w:t xml:space="preserve">Limitations of </w:t>
            </w:r>
            <w:proofErr w:type="gramStart"/>
            <w:r>
              <w:rPr>
                <w:rFonts w:ascii="Arial" w:hAnsi="Arial" w:cs="Arial"/>
                <w:sz w:val="20"/>
                <w:szCs w:val="20"/>
              </w:rPr>
              <w:t>Significance  Testing</w:t>
            </w:r>
            <w:proofErr w:type="gramEnd"/>
            <w:r>
              <w:rPr>
                <w:rFonts w:ascii="Arial" w:hAnsi="Arial" w:cs="Arial"/>
                <w:sz w:val="20"/>
                <w:szCs w:val="20"/>
              </w:rPr>
              <w:t xml:space="preserve"> </w:t>
            </w:r>
          </w:p>
          <w:p w14:paraId="7C1A79FD" w14:textId="77777777" w:rsidR="00945FDB" w:rsidRDefault="00945FDB" w:rsidP="00BB2696">
            <w:pPr>
              <w:pStyle w:val="ListParagraph"/>
              <w:numPr>
                <w:ilvl w:val="0"/>
                <w:numId w:val="3"/>
              </w:numPr>
              <w:ind w:left="1500" w:hanging="480"/>
              <w:rPr>
                <w:rFonts w:ascii="Arial" w:hAnsi="Arial" w:cs="Arial"/>
                <w:sz w:val="20"/>
                <w:szCs w:val="20"/>
              </w:rPr>
            </w:pPr>
            <w:r>
              <w:rPr>
                <w:rFonts w:ascii="Arial" w:hAnsi="Arial" w:cs="Arial"/>
                <w:sz w:val="20"/>
                <w:szCs w:val="20"/>
              </w:rPr>
              <w:t xml:space="preserve">Effect Size </w:t>
            </w:r>
            <w:proofErr w:type="gramStart"/>
            <w:r>
              <w:rPr>
                <w:rFonts w:ascii="Arial" w:hAnsi="Arial" w:cs="Arial"/>
                <w:sz w:val="20"/>
                <w:szCs w:val="20"/>
              </w:rPr>
              <w:t>In</w:t>
            </w:r>
            <w:proofErr w:type="gramEnd"/>
            <w:r>
              <w:rPr>
                <w:rFonts w:ascii="Arial" w:hAnsi="Arial" w:cs="Arial"/>
                <w:sz w:val="20"/>
                <w:szCs w:val="20"/>
              </w:rPr>
              <w:t xml:space="preserve"> Depth</w:t>
            </w:r>
          </w:p>
          <w:p w14:paraId="1EC6DAB2" w14:textId="77777777" w:rsidR="00945FDB" w:rsidRDefault="00945FDB" w:rsidP="00BB2696">
            <w:pPr>
              <w:pStyle w:val="ListParagraph"/>
              <w:numPr>
                <w:ilvl w:val="0"/>
                <w:numId w:val="3"/>
              </w:numPr>
              <w:ind w:left="1500" w:hanging="480"/>
              <w:rPr>
                <w:rFonts w:ascii="Arial" w:hAnsi="Arial" w:cs="Arial"/>
                <w:sz w:val="20"/>
                <w:szCs w:val="20"/>
              </w:rPr>
            </w:pPr>
            <w:r>
              <w:rPr>
                <w:rFonts w:ascii="Arial" w:hAnsi="Arial" w:cs="Arial"/>
                <w:sz w:val="20"/>
                <w:szCs w:val="20"/>
              </w:rPr>
              <w:t xml:space="preserve">Confidence Intervals in Depth </w:t>
            </w:r>
          </w:p>
          <w:p w14:paraId="4CAEC334" w14:textId="55F9F508" w:rsidR="00945FDB" w:rsidRPr="00945FDB" w:rsidRDefault="00945FDB" w:rsidP="00B72A3F">
            <w:pPr>
              <w:pStyle w:val="ListParagraph"/>
              <w:numPr>
                <w:ilvl w:val="0"/>
                <w:numId w:val="31"/>
              </w:numPr>
              <w:rPr>
                <w:rFonts w:ascii="Arial" w:hAnsi="Arial" w:cs="Arial"/>
                <w:sz w:val="20"/>
                <w:szCs w:val="20"/>
              </w:rPr>
            </w:pPr>
            <w:r w:rsidRPr="00572EF2">
              <w:rPr>
                <w:rFonts w:ascii="Arial" w:hAnsi="Arial" w:cs="Arial"/>
                <w:sz w:val="20"/>
                <w:szCs w:val="20"/>
              </w:rPr>
              <w:t xml:space="preserve">Ex: Statistical Significance, Confidence Intervals, and Effect Size for a One- </w:t>
            </w:r>
            <w:r w:rsidRPr="00572EF2">
              <w:rPr>
                <w:rFonts w:ascii="Arial" w:hAnsi="Arial" w:cs="Arial"/>
                <w:sz w:val="20"/>
                <w:szCs w:val="20"/>
              </w:rPr>
              <w:lastRenderedPageBreak/>
              <w:t>sample t – Test of Motivation</w:t>
            </w:r>
          </w:p>
        </w:tc>
        <w:tc>
          <w:tcPr>
            <w:tcW w:w="2970" w:type="dxa"/>
            <w:vMerge w:val="restart"/>
          </w:tcPr>
          <w:p w14:paraId="3A79433E" w14:textId="77777777" w:rsidR="00945FDB" w:rsidRDefault="00945FDB" w:rsidP="005A7401">
            <w:pPr>
              <w:ind w:left="360"/>
              <w:rPr>
                <w:rFonts w:ascii="Arial" w:hAnsi="Arial" w:cs="Arial"/>
                <w:sz w:val="18"/>
                <w:szCs w:val="18"/>
              </w:rPr>
            </w:pPr>
          </w:p>
          <w:p w14:paraId="591582DB" w14:textId="77777777" w:rsidR="00945FDB" w:rsidRDefault="00945FDB" w:rsidP="005A7401">
            <w:pPr>
              <w:ind w:left="360"/>
              <w:rPr>
                <w:rFonts w:ascii="Arial" w:hAnsi="Arial" w:cs="Arial"/>
                <w:sz w:val="18"/>
                <w:szCs w:val="18"/>
              </w:rPr>
            </w:pPr>
          </w:p>
          <w:p w14:paraId="2949E387" w14:textId="578B7BC9" w:rsidR="00945FDB" w:rsidRDefault="00945FDB" w:rsidP="005A7401">
            <w:pPr>
              <w:ind w:left="360"/>
              <w:rPr>
                <w:rFonts w:ascii="Arial" w:hAnsi="Arial" w:cs="Arial"/>
                <w:sz w:val="18"/>
                <w:szCs w:val="18"/>
              </w:rPr>
            </w:pPr>
            <w:r>
              <w:rPr>
                <w:rFonts w:ascii="Arial" w:hAnsi="Arial" w:cs="Arial"/>
                <w:i/>
                <w:sz w:val="18"/>
                <w:szCs w:val="18"/>
                <w:u w:val="single"/>
              </w:rPr>
              <w:t xml:space="preserve">Stata </w:t>
            </w:r>
            <w:r w:rsidRPr="00526BE1">
              <w:rPr>
                <w:rFonts w:ascii="Arial" w:hAnsi="Arial" w:cs="Arial"/>
                <w:i/>
                <w:sz w:val="18"/>
                <w:szCs w:val="18"/>
                <w:u w:val="single"/>
              </w:rPr>
              <w:t>Assignments</w:t>
            </w:r>
          </w:p>
          <w:p w14:paraId="12AA6EF6" w14:textId="77777777" w:rsidR="00945FDB" w:rsidRDefault="00945FDB" w:rsidP="00314720">
            <w:pPr>
              <w:ind w:left="360"/>
              <w:rPr>
                <w:rFonts w:ascii="Arial" w:hAnsi="Arial" w:cs="Arial"/>
                <w:sz w:val="18"/>
                <w:szCs w:val="18"/>
              </w:rPr>
            </w:pPr>
            <w:r>
              <w:rPr>
                <w:rFonts w:ascii="Arial" w:hAnsi="Arial" w:cs="Arial"/>
                <w:sz w:val="18"/>
                <w:szCs w:val="18"/>
              </w:rPr>
              <w:t>Work Problems – Chapter 5</w:t>
            </w:r>
          </w:p>
          <w:p w14:paraId="5AFF98BF" w14:textId="6CD5F68D" w:rsidR="00945FDB" w:rsidRDefault="00945FDB" w:rsidP="005A7401">
            <w:pPr>
              <w:ind w:left="360"/>
              <w:rPr>
                <w:rFonts w:ascii="Arial" w:hAnsi="Arial" w:cs="Arial"/>
                <w:sz w:val="18"/>
                <w:szCs w:val="18"/>
              </w:rPr>
            </w:pPr>
          </w:p>
          <w:p w14:paraId="7A675CF7" w14:textId="77777777" w:rsidR="00945FDB" w:rsidRDefault="00945FDB" w:rsidP="005A7401">
            <w:pPr>
              <w:ind w:left="360"/>
              <w:rPr>
                <w:rFonts w:ascii="Arial" w:hAnsi="Arial" w:cs="Arial"/>
                <w:sz w:val="18"/>
                <w:szCs w:val="18"/>
              </w:rPr>
            </w:pPr>
          </w:p>
          <w:p w14:paraId="74CD2D91" w14:textId="77777777" w:rsidR="00945FDB" w:rsidRDefault="00945FDB" w:rsidP="005A7401">
            <w:pPr>
              <w:ind w:left="360"/>
              <w:rPr>
                <w:rFonts w:ascii="Arial" w:hAnsi="Arial" w:cs="Arial"/>
                <w:sz w:val="18"/>
                <w:szCs w:val="18"/>
              </w:rPr>
            </w:pPr>
          </w:p>
          <w:p w14:paraId="620401B0" w14:textId="77777777" w:rsidR="00945FDB" w:rsidRDefault="00945FDB" w:rsidP="005A7401">
            <w:pPr>
              <w:ind w:left="360"/>
              <w:rPr>
                <w:rFonts w:ascii="Arial" w:hAnsi="Arial" w:cs="Arial"/>
                <w:sz w:val="18"/>
                <w:szCs w:val="18"/>
              </w:rPr>
            </w:pPr>
          </w:p>
          <w:p w14:paraId="1A93B3C7" w14:textId="77777777" w:rsidR="00945FDB" w:rsidRDefault="00945FDB" w:rsidP="005A7401">
            <w:pPr>
              <w:ind w:left="360"/>
              <w:rPr>
                <w:rFonts w:ascii="Arial" w:hAnsi="Arial" w:cs="Arial"/>
                <w:sz w:val="18"/>
                <w:szCs w:val="18"/>
              </w:rPr>
            </w:pPr>
          </w:p>
          <w:p w14:paraId="6824DC08" w14:textId="64071873" w:rsidR="00945FDB" w:rsidRDefault="00945FDB" w:rsidP="00B72A3F">
            <w:pPr>
              <w:pStyle w:val="ListParagraph"/>
              <w:ind w:left="616"/>
              <w:rPr>
                <w:rFonts w:ascii="Arial" w:hAnsi="Arial" w:cs="Arial"/>
                <w:sz w:val="20"/>
                <w:szCs w:val="20"/>
              </w:rPr>
            </w:pPr>
            <w:r w:rsidRPr="008023A0">
              <w:rPr>
                <w:rFonts w:ascii="Arial" w:hAnsi="Arial" w:cs="Arial"/>
                <w:sz w:val="20"/>
                <w:szCs w:val="20"/>
              </w:rPr>
              <w:t xml:space="preserve"> </w:t>
            </w:r>
          </w:p>
          <w:p w14:paraId="6919FE70" w14:textId="77777777" w:rsidR="00945FDB" w:rsidRDefault="00945FDB" w:rsidP="006E2B70">
            <w:pPr>
              <w:pStyle w:val="ListParagraph"/>
              <w:ind w:left="616"/>
              <w:rPr>
                <w:rFonts w:ascii="Arial" w:hAnsi="Arial" w:cs="Arial"/>
                <w:sz w:val="20"/>
                <w:szCs w:val="20"/>
              </w:rPr>
            </w:pPr>
          </w:p>
          <w:p w14:paraId="4EC196C7" w14:textId="77777777" w:rsidR="00945FDB" w:rsidRDefault="00945FDB" w:rsidP="00945FDB">
            <w:pPr>
              <w:ind w:left="360"/>
              <w:rPr>
                <w:rFonts w:ascii="Arial" w:hAnsi="Arial" w:cs="Arial"/>
                <w:sz w:val="18"/>
                <w:szCs w:val="18"/>
              </w:rPr>
            </w:pPr>
            <w:r>
              <w:rPr>
                <w:rFonts w:ascii="Arial" w:hAnsi="Arial" w:cs="Arial"/>
                <w:sz w:val="18"/>
                <w:szCs w:val="18"/>
              </w:rPr>
              <w:t xml:space="preserve">Work Problems – Chapter 6 </w:t>
            </w:r>
          </w:p>
          <w:p w14:paraId="2542FF3B" w14:textId="77777777" w:rsidR="00945FDB" w:rsidRPr="006E2B70" w:rsidRDefault="00945FDB" w:rsidP="005A7401">
            <w:pPr>
              <w:ind w:left="360"/>
              <w:rPr>
                <w:rFonts w:ascii="Arial" w:hAnsi="Arial" w:cs="Arial"/>
                <w:sz w:val="18"/>
                <w:szCs w:val="18"/>
              </w:rPr>
            </w:pPr>
          </w:p>
          <w:p w14:paraId="16464D88" w14:textId="77777777" w:rsidR="00945FDB" w:rsidRPr="005A7401" w:rsidRDefault="00945FDB" w:rsidP="005A7401">
            <w:pPr>
              <w:ind w:left="360"/>
              <w:rPr>
                <w:rFonts w:ascii="Arial" w:hAnsi="Arial" w:cs="Arial"/>
                <w:sz w:val="18"/>
                <w:szCs w:val="18"/>
              </w:rPr>
            </w:pPr>
          </w:p>
          <w:p w14:paraId="22191EBE" w14:textId="77777777" w:rsidR="00945FDB" w:rsidRDefault="00945FDB" w:rsidP="00236EEE">
            <w:pPr>
              <w:rPr>
                <w:rFonts w:ascii="Arial" w:hAnsi="Arial" w:cs="Arial"/>
                <w:sz w:val="18"/>
                <w:szCs w:val="18"/>
              </w:rPr>
            </w:pPr>
          </w:p>
          <w:p w14:paraId="38BD2BAD" w14:textId="77777777" w:rsidR="00945FDB" w:rsidRPr="00D52DD5" w:rsidRDefault="00945FDB" w:rsidP="00D52DD5">
            <w:pPr>
              <w:ind w:left="360"/>
              <w:rPr>
                <w:rFonts w:ascii="Arial" w:hAnsi="Arial" w:cs="Arial"/>
                <w:sz w:val="18"/>
                <w:szCs w:val="18"/>
              </w:rPr>
            </w:pPr>
          </w:p>
        </w:tc>
      </w:tr>
      <w:tr w:rsidR="00945FDB" w14:paraId="1D687636" w14:textId="77777777" w:rsidTr="00B72A3F">
        <w:trPr>
          <w:trHeight w:val="3491"/>
        </w:trPr>
        <w:tc>
          <w:tcPr>
            <w:tcW w:w="2983" w:type="dxa"/>
          </w:tcPr>
          <w:p w14:paraId="6B0BC2E3" w14:textId="77777777" w:rsidR="00945FDB" w:rsidRPr="00A44DAB" w:rsidRDefault="00945FDB" w:rsidP="00A44DAB">
            <w:pPr>
              <w:rPr>
                <w:rFonts w:ascii="Arial" w:hAnsi="Arial" w:cs="Arial"/>
                <w:sz w:val="20"/>
                <w:szCs w:val="20"/>
              </w:rPr>
            </w:pPr>
          </w:p>
        </w:tc>
        <w:tc>
          <w:tcPr>
            <w:tcW w:w="4567" w:type="dxa"/>
            <w:vMerge/>
          </w:tcPr>
          <w:p w14:paraId="3D4061BF" w14:textId="77777777" w:rsidR="00945FDB" w:rsidRPr="00A44DAB" w:rsidRDefault="00945FDB" w:rsidP="00A44DAB">
            <w:pPr>
              <w:rPr>
                <w:rFonts w:ascii="Arial" w:hAnsi="Arial" w:cs="Arial"/>
                <w:sz w:val="20"/>
                <w:szCs w:val="20"/>
              </w:rPr>
            </w:pPr>
          </w:p>
        </w:tc>
        <w:tc>
          <w:tcPr>
            <w:tcW w:w="2970" w:type="dxa"/>
            <w:vMerge/>
          </w:tcPr>
          <w:p w14:paraId="69F2A9C9" w14:textId="77777777" w:rsidR="00945FDB" w:rsidRPr="005A7401" w:rsidRDefault="00945FDB" w:rsidP="005A7401">
            <w:pPr>
              <w:ind w:left="360"/>
              <w:rPr>
                <w:rFonts w:ascii="Arial" w:hAnsi="Arial" w:cs="Arial"/>
                <w:sz w:val="18"/>
                <w:szCs w:val="18"/>
              </w:rPr>
            </w:pPr>
          </w:p>
        </w:tc>
      </w:tr>
      <w:tr w:rsidR="00945FDB" w14:paraId="123EE88B" w14:textId="77777777" w:rsidTr="00B72A3F">
        <w:trPr>
          <w:trHeight w:val="2100"/>
        </w:trPr>
        <w:tc>
          <w:tcPr>
            <w:tcW w:w="2983" w:type="dxa"/>
          </w:tcPr>
          <w:p w14:paraId="7DF3C16E" w14:textId="77777777" w:rsidR="00945FDB" w:rsidRPr="00A44DAB" w:rsidRDefault="00945FDB" w:rsidP="00A44DAB">
            <w:pPr>
              <w:rPr>
                <w:rFonts w:ascii="Arial" w:hAnsi="Arial" w:cs="Arial"/>
                <w:sz w:val="20"/>
                <w:szCs w:val="20"/>
              </w:rPr>
            </w:pPr>
          </w:p>
        </w:tc>
        <w:tc>
          <w:tcPr>
            <w:tcW w:w="4567" w:type="dxa"/>
            <w:vMerge/>
          </w:tcPr>
          <w:p w14:paraId="0B50A442" w14:textId="77777777" w:rsidR="00945FDB" w:rsidRPr="00A44DAB" w:rsidRDefault="00945FDB" w:rsidP="00A44DAB">
            <w:pPr>
              <w:rPr>
                <w:rFonts w:ascii="Arial" w:hAnsi="Arial" w:cs="Arial"/>
                <w:sz w:val="20"/>
                <w:szCs w:val="20"/>
              </w:rPr>
            </w:pPr>
          </w:p>
        </w:tc>
        <w:tc>
          <w:tcPr>
            <w:tcW w:w="2970" w:type="dxa"/>
          </w:tcPr>
          <w:p w14:paraId="37C5A590" w14:textId="77777777" w:rsidR="00945FDB" w:rsidRPr="006E2B70" w:rsidRDefault="00945FDB" w:rsidP="00945FDB">
            <w:pPr>
              <w:ind w:left="360"/>
              <w:rPr>
                <w:rFonts w:ascii="Arial" w:hAnsi="Arial" w:cs="Arial"/>
                <w:sz w:val="18"/>
                <w:szCs w:val="18"/>
              </w:rPr>
            </w:pPr>
            <w:r w:rsidRPr="006E2B70">
              <w:rPr>
                <w:rFonts w:ascii="Arial" w:hAnsi="Arial" w:cs="Arial"/>
                <w:sz w:val="18"/>
                <w:szCs w:val="18"/>
              </w:rPr>
              <w:t>Work Problem</w:t>
            </w:r>
            <w:r>
              <w:rPr>
                <w:rFonts w:ascii="Arial" w:hAnsi="Arial" w:cs="Arial"/>
                <w:sz w:val="18"/>
                <w:szCs w:val="18"/>
              </w:rPr>
              <w:t>s</w:t>
            </w:r>
            <w:r w:rsidRPr="006E2B70">
              <w:rPr>
                <w:rFonts w:ascii="Arial" w:hAnsi="Arial" w:cs="Arial"/>
                <w:sz w:val="18"/>
                <w:szCs w:val="18"/>
              </w:rPr>
              <w:t xml:space="preserve"> – Chapter 7</w:t>
            </w:r>
          </w:p>
          <w:p w14:paraId="2FBA1EDE" w14:textId="6C7DB7C1" w:rsidR="00945FDB" w:rsidRPr="005A7401" w:rsidRDefault="00945FDB" w:rsidP="005A7401">
            <w:pPr>
              <w:ind w:left="360"/>
              <w:rPr>
                <w:rFonts w:ascii="Arial" w:hAnsi="Arial" w:cs="Arial"/>
                <w:sz w:val="18"/>
                <w:szCs w:val="18"/>
              </w:rPr>
            </w:pPr>
            <w:r>
              <w:rPr>
                <w:rFonts w:ascii="Arial" w:hAnsi="Arial" w:cs="Arial"/>
                <w:b/>
                <w:i/>
                <w:color w:val="FF0000"/>
                <w:sz w:val="20"/>
                <w:szCs w:val="20"/>
              </w:rPr>
              <w:t>Discussion Board</w:t>
            </w:r>
            <w:r w:rsidR="00BD6694">
              <w:rPr>
                <w:rFonts w:ascii="Arial" w:hAnsi="Arial" w:cs="Arial"/>
                <w:b/>
                <w:i/>
                <w:color w:val="FF0000"/>
                <w:sz w:val="20"/>
                <w:szCs w:val="20"/>
              </w:rPr>
              <w:t xml:space="preserve"> 4</w:t>
            </w:r>
          </w:p>
        </w:tc>
      </w:tr>
      <w:tr w:rsidR="00945FDB" w:rsidRPr="00C410BA" w14:paraId="483C952F" w14:textId="77777777" w:rsidTr="00B72A3F">
        <w:trPr>
          <w:trHeight w:val="112"/>
        </w:trPr>
        <w:tc>
          <w:tcPr>
            <w:tcW w:w="2983" w:type="dxa"/>
          </w:tcPr>
          <w:p w14:paraId="61B8DC8E" w14:textId="77777777" w:rsidR="00945FDB" w:rsidRDefault="00945FDB" w:rsidP="008E6825">
            <w:pPr>
              <w:jc w:val="center"/>
              <w:rPr>
                <w:rFonts w:ascii="Arial" w:hAnsi="Arial" w:cs="Arial"/>
                <w:sz w:val="20"/>
                <w:szCs w:val="20"/>
              </w:rPr>
            </w:pPr>
          </w:p>
        </w:tc>
        <w:tc>
          <w:tcPr>
            <w:tcW w:w="4567" w:type="dxa"/>
          </w:tcPr>
          <w:p w14:paraId="02DB8EA4" w14:textId="040227AD" w:rsidR="00945FDB" w:rsidRPr="00945FDB" w:rsidRDefault="00945FDB" w:rsidP="008E6825">
            <w:pPr>
              <w:jc w:val="center"/>
              <w:rPr>
                <w:rFonts w:ascii="Arial" w:hAnsi="Arial" w:cs="Arial"/>
                <w:b/>
                <w:bCs/>
              </w:rPr>
            </w:pPr>
            <w:r w:rsidRPr="00945FDB">
              <w:rPr>
                <w:rFonts w:ascii="Arial" w:hAnsi="Arial" w:cs="Arial"/>
                <w:b/>
                <w:bCs/>
              </w:rPr>
              <w:t>Midterm 1 – In canvas</w:t>
            </w:r>
          </w:p>
        </w:tc>
        <w:tc>
          <w:tcPr>
            <w:tcW w:w="2970" w:type="dxa"/>
          </w:tcPr>
          <w:p w14:paraId="3BFBDC3B" w14:textId="77777777" w:rsidR="00945FDB" w:rsidRPr="00C410BA" w:rsidRDefault="00945FDB" w:rsidP="008E6825">
            <w:pPr>
              <w:ind w:left="360"/>
              <w:rPr>
                <w:rFonts w:ascii="Arial" w:hAnsi="Arial" w:cs="Arial"/>
                <w:b/>
                <w:sz w:val="18"/>
                <w:szCs w:val="18"/>
              </w:rPr>
            </w:pPr>
          </w:p>
        </w:tc>
      </w:tr>
      <w:tr w:rsidR="00945FDB" w14:paraId="61A4BCEF" w14:textId="77777777" w:rsidTr="00AE7581">
        <w:trPr>
          <w:trHeight w:val="4706"/>
        </w:trPr>
        <w:tc>
          <w:tcPr>
            <w:tcW w:w="2983" w:type="dxa"/>
          </w:tcPr>
          <w:p w14:paraId="63389AE4" w14:textId="77777777" w:rsidR="00945FDB" w:rsidRDefault="00945FDB" w:rsidP="00C410BA">
            <w:pPr>
              <w:rPr>
                <w:rFonts w:ascii="Arial" w:hAnsi="Arial" w:cs="Arial"/>
                <w:sz w:val="20"/>
                <w:szCs w:val="20"/>
              </w:rPr>
            </w:pPr>
          </w:p>
        </w:tc>
        <w:tc>
          <w:tcPr>
            <w:tcW w:w="4567" w:type="dxa"/>
            <w:vMerge w:val="restart"/>
          </w:tcPr>
          <w:p w14:paraId="5733FD12" w14:textId="797FE214" w:rsidR="00945FDB" w:rsidRDefault="00945FDB" w:rsidP="00C410BA">
            <w:pPr>
              <w:rPr>
                <w:rFonts w:ascii="Arial" w:hAnsi="Arial" w:cs="Arial"/>
                <w:sz w:val="20"/>
                <w:szCs w:val="20"/>
              </w:rPr>
            </w:pPr>
            <w:r>
              <w:rPr>
                <w:rFonts w:ascii="Arial" w:hAnsi="Arial" w:cs="Arial"/>
                <w:sz w:val="20"/>
                <w:szCs w:val="20"/>
              </w:rPr>
              <w:t>Tools to Measure</w:t>
            </w:r>
            <w:r w:rsidRPr="0029409A">
              <w:rPr>
                <w:rFonts w:ascii="Arial" w:hAnsi="Arial" w:cs="Arial"/>
                <w:sz w:val="20"/>
                <w:szCs w:val="20"/>
              </w:rPr>
              <w:t xml:space="preserve"> Data - Relationships - LECTURE </w:t>
            </w:r>
          </w:p>
          <w:p w14:paraId="008082F2" w14:textId="77777777" w:rsidR="00945FDB" w:rsidRPr="00D52DD5" w:rsidRDefault="00945FDB" w:rsidP="0050019D">
            <w:pPr>
              <w:rPr>
                <w:rFonts w:ascii="Arial" w:hAnsi="Arial" w:cs="Arial"/>
                <w:sz w:val="20"/>
                <w:szCs w:val="20"/>
              </w:rPr>
            </w:pPr>
            <w:r>
              <w:rPr>
                <w:rFonts w:ascii="Arial" w:hAnsi="Arial" w:cs="Arial"/>
                <w:b/>
                <w:bCs/>
                <w:sz w:val="20"/>
                <w:szCs w:val="20"/>
              </w:rPr>
              <w:t xml:space="preserve">Chapter 8 </w:t>
            </w:r>
          </w:p>
          <w:p w14:paraId="01813140" w14:textId="6A267D6B" w:rsidR="00945FDB" w:rsidRPr="0050019D" w:rsidRDefault="00945FDB" w:rsidP="00BB2696">
            <w:pPr>
              <w:pStyle w:val="ListParagraph"/>
              <w:numPr>
                <w:ilvl w:val="0"/>
                <w:numId w:val="17"/>
              </w:numPr>
              <w:rPr>
                <w:rFonts w:ascii="Arial" w:hAnsi="Arial" w:cs="Arial"/>
                <w:sz w:val="20"/>
                <w:szCs w:val="20"/>
              </w:rPr>
            </w:pPr>
            <w:r>
              <w:rPr>
                <w:rFonts w:ascii="Arial" w:hAnsi="Arial" w:cs="Arial"/>
                <w:bCs/>
                <w:sz w:val="20"/>
                <w:szCs w:val="20"/>
              </w:rPr>
              <w:t>What Is a t – Test?</w:t>
            </w:r>
          </w:p>
          <w:p w14:paraId="544B0EA9" w14:textId="77777777" w:rsidR="00945FDB" w:rsidRPr="0050019D" w:rsidRDefault="00945FDB" w:rsidP="00BB2696">
            <w:pPr>
              <w:pStyle w:val="ListParagraph"/>
              <w:numPr>
                <w:ilvl w:val="0"/>
                <w:numId w:val="17"/>
              </w:numPr>
              <w:rPr>
                <w:rFonts w:ascii="Arial" w:hAnsi="Arial" w:cs="Arial"/>
                <w:sz w:val="20"/>
                <w:szCs w:val="20"/>
              </w:rPr>
            </w:pPr>
            <w:r>
              <w:rPr>
                <w:rFonts w:ascii="Arial" w:hAnsi="Arial" w:cs="Arial"/>
                <w:bCs/>
                <w:sz w:val="20"/>
                <w:szCs w:val="20"/>
              </w:rPr>
              <w:t>t – Distribution</w:t>
            </w:r>
          </w:p>
          <w:p w14:paraId="5E7E3BE4" w14:textId="77777777" w:rsidR="00945FDB" w:rsidRDefault="00945FDB" w:rsidP="00B72A3F">
            <w:pPr>
              <w:pStyle w:val="ListParagraph"/>
              <w:numPr>
                <w:ilvl w:val="0"/>
                <w:numId w:val="17"/>
              </w:numPr>
              <w:ind w:left="2116" w:hanging="180"/>
              <w:rPr>
                <w:rFonts w:ascii="Arial" w:hAnsi="Arial" w:cs="Arial"/>
                <w:sz w:val="20"/>
                <w:szCs w:val="20"/>
              </w:rPr>
            </w:pPr>
            <w:r>
              <w:rPr>
                <w:rFonts w:ascii="Arial" w:hAnsi="Arial" w:cs="Arial"/>
                <w:sz w:val="20"/>
                <w:szCs w:val="20"/>
              </w:rPr>
              <w:t xml:space="preserve">The One Sample t – Test </w:t>
            </w:r>
          </w:p>
          <w:p w14:paraId="2BCC7E9C" w14:textId="77777777" w:rsidR="00945FDB" w:rsidRDefault="00945FDB" w:rsidP="00BB2696">
            <w:pPr>
              <w:pStyle w:val="ListParagraph"/>
              <w:numPr>
                <w:ilvl w:val="0"/>
                <w:numId w:val="17"/>
              </w:numPr>
              <w:rPr>
                <w:rFonts w:ascii="Arial" w:hAnsi="Arial" w:cs="Arial"/>
                <w:sz w:val="20"/>
                <w:szCs w:val="20"/>
              </w:rPr>
            </w:pPr>
            <w:r>
              <w:rPr>
                <w:rFonts w:ascii="Arial" w:hAnsi="Arial" w:cs="Arial"/>
                <w:sz w:val="20"/>
                <w:szCs w:val="20"/>
              </w:rPr>
              <w:t xml:space="preserve">The Independent t – Test </w:t>
            </w:r>
          </w:p>
          <w:p w14:paraId="5F21E5E9" w14:textId="77777777" w:rsidR="00945FDB" w:rsidRDefault="00945FDB" w:rsidP="00BB2696">
            <w:pPr>
              <w:pStyle w:val="ListParagraph"/>
              <w:numPr>
                <w:ilvl w:val="0"/>
                <w:numId w:val="17"/>
              </w:numPr>
              <w:rPr>
                <w:rFonts w:ascii="Arial" w:hAnsi="Arial" w:cs="Arial"/>
                <w:sz w:val="20"/>
                <w:szCs w:val="20"/>
              </w:rPr>
            </w:pPr>
            <w:r>
              <w:rPr>
                <w:rFonts w:ascii="Arial" w:hAnsi="Arial" w:cs="Arial"/>
                <w:sz w:val="20"/>
                <w:szCs w:val="20"/>
              </w:rPr>
              <w:t xml:space="preserve">Dependent (Paired) Samples t – Test </w:t>
            </w:r>
          </w:p>
          <w:p w14:paraId="327E012C" w14:textId="77777777" w:rsidR="00945FDB" w:rsidRDefault="00945FDB" w:rsidP="00BB2696">
            <w:pPr>
              <w:pStyle w:val="ListParagraph"/>
              <w:numPr>
                <w:ilvl w:val="0"/>
                <w:numId w:val="17"/>
              </w:numPr>
              <w:rPr>
                <w:rFonts w:ascii="Arial" w:hAnsi="Arial" w:cs="Arial"/>
                <w:sz w:val="20"/>
                <w:szCs w:val="20"/>
              </w:rPr>
            </w:pPr>
            <w:r>
              <w:rPr>
                <w:rFonts w:ascii="Arial" w:hAnsi="Arial" w:cs="Arial"/>
                <w:sz w:val="20"/>
                <w:szCs w:val="20"/>
              </w:rPr>
              <w:t xml:space="preserve">The Standard error of the Difference between Independent Sample Means </w:t>
            </w:r>
          </w:p>
          <w:p w14:paraId="26FFD38C" w14:textId="2E255B26" w:rsidR="00945FDB" w:rsidRDefault="00945FDB" w:rsidP="00BB2696">
            <w:pPr>
              <w:pStyle w:val="ListParagraph"/>
              <w:numPr>
                <w:ilvl w:val="0"/>
                <w:numId w:val="17"/>
              </w:numPr>
              <w:rPr>
                <w:rFonts w:ascii="Arial" w:hAnsi="Arial" w:cs="Arial"/>
                <w:sz w:val="20"/>
                <w:szCs w:val="20"/>
              </w:rPr>
            </w:pPr>
            <w:r>
              <w:rPr>
                <w:rFonts w:ascii="Arial" w:hAnsi="Arial" w:cs="Arial"/>
                <w:sz w:val="20"/>
                <w:szCs w:val="20"/>
              </w:rPr>
              <w:t>Determining the Significance of the t Value for Independent Samples</w:t>
            </w:r>
          </w:p>
          <w:p w14:paraId="3F635E2D" w14:textId="77777777" w:rsidR="00945FDB" w:rsidRDefault="00945FDB" w:rsidP="00BB2696">
            <w:pPr>
              <w:pStyle w:val="ListParagraph"/>
              <w:numPr>
                <w:ilvl w:val="0"/>
                <w:numId w:val="17"/>
              </w:numPr>
              <w:rPr>
                <w:rFonts w:ascii="Arial" w:hAnsi="Arial" w:cs="Arial"/>
                <w:sz w:val="20"/>
                <w:szCs w:val="20"/>
              </w:rPr>
            </w:pPr>
            <w:r>
              <w:rPr>
                <w:rFonts w:ascii="Arial" w:hAnsi="Arial" w:cs="Arial"/>
                <w:sz w:val="20"/>
                <w:szCs w:val="20"/>
              </w:rPr>
              <w:t xml:space="preserve">Paired or Dependent samples </w:t>
            </w:r>
            <w:proofErr w:type="spellStart"/>
            <w:r>
              <w:rPr>
                <w:rFonts w:ascii="Arial" w:hAnsi="Arial" w:cs="Arial"/>
                <w:sz w:val="20"/>
                <w:szCs w:val="20"/>
              </w:rPr>
              <w:t>t</w:t>
            </w:r>
            <w:proofErr w:type="spellEnd"/>
            <w:r>
              <w:rPr>
                <w:rFonts w:ascii="Arial" w:hAnsi="Arial" w:cs="Arial"/>
                <w:sz w:val="20"/>
                <w:szCs w:val="20"/>
              </w:rPr>
              <w:t xml:space="preserve"> Test in Depth </w:t>
            </w:r>
          </w:p>
          <w:p w14:paraId="1E71DA7F" w14:textId="77777777" w:rsidR="00945FDB" w:rsidRDefault="00945FDB" w:rsidP="00B72A3F">
            <w:pPr>
              <w:pStyle w:val="ListParagraph"/>
              <w:numPr>
                <w:ilvl w:val="0"/>
                <w:numId w:val="34"/>
              </w:numPr>
              <w:ind w:left="2026" w:hanging="450"/>
              <w:rPr>
                <w:rFonts w:ascii="Arial" w:hAnsi="Arial" w:cs="Arial"/>
                <w:sz w:val="20"/>
                <w:szCs w:val="20"/>
              </w:rPr>
            </w:pPr>
            <w:r>
              <w:rPr>
                <w:rFonts w:ascii="Arial" w:hAnsi="Arial" w:cs="Arial"/>
                <w:sz w:val="20"/>
                <w:szCs w:val="20"/>
              </w:rPr>
              <w:t>Ex: Comparing Fifth and Sixth – Grade GPAs</w:t>
            </w:r>
          </w:p>
          <w:p w14:paraId="49257811" w14:textId="77777777" w:rsidR="00AE7581" w:rsidRDefault="00AE7581" w:rsidP="00D36AF4">
            <w:pPr>
              <w:rPr>
                <w:rFonts w:ascii="Arial" w:hAnsi="Arial" w:cs="Arial"/>
                <w:b/>
                <w:bCs/>
                <w:sz w:val="20"/>
                <w:szCs w:val="20"/>
              </w:rPr>
            </w:pPr>
          </w:p>
          <w:p w14:paraId="10D80E36" w14:textId="61A6700C" w:rsidR="00945FDB" w:rsidRPr="00D52DD5" w:rsidRDefault="00945FDB" w:rsidP="00D36AF4">
            <w:pPr>
              <w:rPr>
                <w:rFonts w:ascii="Arial" w:hAnsi="Arial" w:cs="Arial"/>
                <w:sz w:val="20"/>
                <w:szCs w:val="20"/>
              </w:rPr>
            </w:pPr>
            <w:r>
              <w:rPr>
                <w:rFonts w:ascii="Arial" w:hAnsi="Arial" w:cs="Arial"/>
                <w:b/>
                <w:bCs/>
                <w:sz w:val="20"/>
                <w:szCs w:val="20"/>
              </w:rPr>
              <w:t xml:space="preserve">Chapter 12 </w:t>
            </w:r>
          </w:p>
          <w:p w14:paraId="4BA5D973" w14:textId="77777777" w:rsidR="00945FDB" w:rsidRPr="006E2B70" w:rsidRDefault="00945FDB" w:rsidP="00D36AF4">
            <w:pPr>
              <w:pStyle w:val="ListParagraph"/>
              <w:numPr>
                <w:ilvl w:val="0"/>
                <w:numId w:val="18"/>
              </w:numPr>
              <w:rPr>
                <w:rFonts w:ascii="Arial" w:hAnsi="Arial" w:cs="Arial"/>
                <w:sz w:val="20"/>
                <w:szCs w:val="20"/>
              </w:rPr>
            </w:pPr>
            <w:r>
              <w:rPr>
                <w:rFonts w:ascii="Arial" w:hAnsi="Arial" w:cs="Arial"/>
                <w:bCs/>
                <w:sz w:val="20"/>
                <w:szCs w:val="20"/>
              </w:rPr>
              <w:t xml:space="preserve">Correlation </w:t>
            </w:r>
          </w:p>
          <w:p w14:paraId="3493F495" w14:textId="77777777" w:rsidR="00945FDB" w:rsidRPr="006E2B70" w:rsidRDefault="00945FDB" w:rsidP="00D36AF4">
            <w:pPr>
              <w:pStyle w:val="ListParagraph"/>
              <w:numPr>
                <w:ilvl w:val="0"/>
                <w:numId w:val="18"/>
              </w:numPr>
              <w:rPr>
                <w:rFonts w:ascii="Arial" w:hAnsi="Arial" w:cs="Arial"/>
                <w:sz w:val="20"/>
                <w:szCs w:val="20"/>
              </w:rPr>
            </w:pPr>
            <w:r>
              <w:rPr>
                <w:rFonts w:ascii="Arial" w:hAnsi="Arial" w:cs="Arial"/>
                <w:bCs/>
                <w:sz w:val="20"/>
                <w:szCs w:val="20"/>
              </w:rPr>
              <w:t>When to use Correlation and What it Tells Us</w:t>
            </w:r>
          </w:p>
          <w:p w14:paraId="2B1ACFDF" w14:textId="77777777" w:rsidR="00945FDB" w:rsidRPr="006E2B70" w:rsidRDefault="00945FDB" w:rsidP="00D36AF4">
            <w:pPr>
              <w:pStyle w:val="ListParagraph"/>
              <w:numPr>
                <w:ilvl w:val="0"/>
                <w:numId w:val="18"/>
              </w:numPr>
              <w:rPr>
                <w:rFonts w:ascii="Arial" w:hAnsi="Arial" w:cs="Arial"/>
                <w:sz w:val="20"/>
                <w:szCs w:val="20"/>
              </w:rPr>
            </w:pPr>
            <w:r>
              <w:rPr>
                <w:rFonts w:ascii="Arial" w:hAnsi="Arial" w:cs="Arial"/>
                <w:bCs/>
                <w:sz w:val="20"/>
                <w:szCs w:val="20"/>
              </w:rPr>
              <w:t xml:space="preserve">Pearson correlation Coefficients in Depth </w:t>
            </w:r>
          </w:p>
          <w:p w14:paraId="3EA56C63" w14:textId="77777777" w:rsidR="00945FDB" w:rsidRPr="00314720" w:rsidRDefault="00945FDB" w:rsidP="00D36AF4">
            <w:pPr>
              <w:pStyle w:val="ListParagraph"/>
              <w:numPr>
                <w:ilvl w:val="0"/>
                <w:numId w:val="18"/>
              </w:numPr>
              <w:rPr>
                <w:rFonts w:ascii="Arial" w:hAnsi="Arial" w:cs="Arial"/>
                <w:sz w:val="20"/>
                <w:szCs w:val="20"/>
              </w:rPr>
            </w:pPr>
            <w:r>
              <w:rPr>
                <w:rFonts w:ascii="Arial" w:hAnsi="Arial" w:cs="Arial"/>
                <w:bCs/>
                <w:sz w:val="20"/>
                <w:szCs w:val="20"/>
              </w:rPr>
              <w:t xml:space="preserve">A Brief Word on Other Types of Correlation Coefficients </w:t>
            </w:r>
          </w:p>
          <w:p w14:paraId="6B3BEBA7" w14:textId="77777777" w:rsidR="00945FDB" w:rsidRPr="00572EF2" w:rsidRDefault="00945FDB" w:rsidP="00B72A3F">
            <w:pPr>
              <w:pStyle w:val="ListParagraph"/>
              <w:numPr>
                <w:ilvl w:val="0"/>
                <w:numId w:val="6"/>
              </w:numPr>
              <w:ind w:left="1936"/>
              <w:rPr>
                <w:rFonts w:ascii="Arial" w:hAnsi="Arial" w:cs="Arial"/>
                <w:sz w:val="20"/>
                <w:szCs w:val="20"/>
              </w:rPr>
            </w:pPr>
            <w:r w:rsidRPr="00572EF2">
              <w:rPr>
                <w:rFonts w:ascii="Arial" w:hAnsi="Arial" w:cs="Arial"/>
                <w:bCs/>
                <w:sz w:val="20"/>
                <w:szCs w:val="20"/>
              </w:rPr>
              <w:t xml:space="preserve">Ex: The Correlation Between Grades and Test Scores </w:t>
            </w:r>
          </w:p>
          <w:p w14:paraId="74CC4FC3" w14:textId="77777777" w:rsidR="00945FDB" w:rsidRPr="008F5F44" w:rsidRDefault="00945FDB" w:rsidP="008F5F44">
            <w:pPr>
              <w:ind w:left="1080"/>
              <w:rPr>
                <w:rFonts w:ascii="Arial" w:hAnsi="Arial" w:cs="Arial"/>
                <w:sz w:val="20"/>
                <w:szCs w:val="20"/>
              </w:rPr>
            </w:pPr>
          </w:p>
          <w:p w14:paraId="5D1CF3D5" w14:textId="77777777" w:rsidR="00945FDB" w:rsidRDefault="00945FDB" w:rsidP="006E2B70">
            <w:pPr>
              <w:rPr>
                <w:rFonts w:ascii="Arial" w:hAnsi="Arial" w:cs="Arial"/>
                <w:b/>
                <w:sz w:val="20"/>
                <w:szCs w:val="20"/>
              </w:rPr>
            </w:pPr>
            <w:r w:rsidRPr="00F555BE">
              <w:rPr>
                <w:rFonts w:ascii="Arial" w:hAnsi="Arial" w:cs="Arial"/>
                <w:b/>
                <w:sz w:val="20"/>
                <w:szCs w:val="20"/>
              </w:rPr>
              <w:t>Chapter</w:t>
            </w:r>
            <w:r>
              <w:rPr>
                <w:rFonts w:ascii="Arial" w:hAnsi="Arial" w:cs="Arial"/>
                <w:b/>
                <w:sz w:val="20"/>
                <w:szCs w:val="20"/>
              </w:rPr>
              <w:t xml:space="preserve"> 9</w:t>
            </w:r>
            <w:r w:rsidRPr="00F555BE">
              <w:rPr>
                <w:rFonts w:ascii="Arial" w:hAnsi="Arial" w:cs="Arial"/>
                <w:b/>
                <w:sz w:val="20"/>
                <w:szCs w:val="20"/>
              </w:rPr>
              <w:t xml:space="preserve"> </w:t>
            </w:r>
          </w:p>
          <w:p w14:paraId="3AC3264B" w14:textId="77777777" w:rsidR="00945FDB" w:rsidRDefault="00945FDB" w:rsidP="00BB2696">
            <w:pPr>
              <w:pStyle w:val="ListParagraph"/>
              <w:numPr>
                <w:ilvl w:val="0"/>
                <w:numId w:val="4"/>
              </w:numPr>
              <w:ind w:left="1500" w:hanging="450"/>
              <w:rPr>
                <w:rFonts w:ascii="Arial" w:hAnsi="Arial" w:cs="Arial"/>
                <w:sz w:val="20"/>
                <w:szCs w:val="20"/>
              </w:rPr>
            </w:pPr>
            <w:r w:rsidRPr="00314720">
              <w:rPr>
                <w:rFonts w:ascii="Arial" w:hAnsi="Arial" w:cs="Arial"/>
                <w:sz w:val="20"/>
                <w:szCs w:val="20"/>
              </w:rPr>
              <w:t xml:space="preserve">One Way Analysis of Variance </w:t>
            </w:r>
          </w:p>
          <w:p w14:paraId="6BA0E502" w14:textId="77777777" w:rsidR="00945FDB" w:rsidRDefault="00945FDB" w:rsidP="00BB2696">
            <w:pPr>
              <w:pStyle w:val="ListParagraph"/>
              <w:numPr>
                <w:ilvl w:val="0"/>
                <w:numId w:val="4"/>
              </w:numPr>
              <w:ind w:left="1500" w:hanging="450"/>
              <w:rPr>
                <w:rFonts w:ascii="Arial" w:hAnsi="Arial" w:cs="Arial"/>
                <w:sz w:val="20"/>
                <w:szCs w:val="20"/>
              </w:rPr>
            </w:pPr>
            <w:r>
              <w:rPr>
                <w:rFonts w:ascii="Arial" w:hAnsi="Arial" w:cs="Arial"/>
                <w:sz w:val="20"/>
                <w:szCs w:val="20"/>
              </w:rPr>
              <w:t xml:space="preserve">ANOVA – vs </w:t>
            </w:r>
            <w:proofErr w:type="gramStart"/>
            <w:r>
              <w:rPr>
                <w:rFonts w:ascii="Arial" w:hAnsi="Arial" w:cs="Arial"/>
                <w:sz w:val="20"/>
                <w:szCs w:val="20"/>
              </w:rPr>
              <w:t>Independent</w:t>
            </w:r>
            <w:proofErr w:type="gramEnd"/>
            <w:r>
              <w:rPr>
                <w:rFonts w:ascii="Arial" w:hAnsi="Arial" w:cs="Arial"/>
                <w:sz w:val="20"/>
                <w:szCs w:val="20"/>
              </w:rPr>
              <w:t xml:space="preserve"> t – Test </w:t>
            </w:r>
          </w:p>
          <w:p w14:paraId="167E6ECC" w14:textId="77777777" w:rsidR="00945FDB" w:rsidRDefault="00945FDB" w:rsidP="00BB2696">
            <w:pPr>
              <w:pStyle w:val="ListParagraph"/>
              <w:numPr>
                <w:ilvl w:val="0"/>
                <w:numId w:val="4"/>
              </w:numPr>
              <w:ind w:left="1500" w:hanging="450"/>
              <w:rPr>
                <w:rFonts w:ascii="Arial" w:hAnsi="Arial" w:cs="Arial"/>
                <w:sz w:val="20"/>
                <w:szCs w:val="20"/>
              </w:rPr>
            </w:pPr>
            <w:r>
              <w:rPr>
                <w:rFonts w:ascii="Arial" w:hAnsi="Arial" w:cs="Arial"/>
                <w:sz w:val="20"/>
                <w:szCs w:val="20"/>
              </w:rPr>
              <w:t xml:space="preserve">One – Way ANOVA – in Depth </w:t>
            </w:r>
          </w:p>
          <w:p w14:paraId="0B6D3F56" w14:textId="77777777" w:rsidR="00945FDB" w:rsidRDefault="00945FDB" w:rsidP="00BB2696">
            <w:pPr>
              <w:pStyle w:val="ListParagraph"/>
              <w:numPr>
                <w:ilvl w:val="0"/>
                <w:numId w:val="4"/>
              </w:numPr>
              <w:ind w:left="1500" w:hanging="450"/>
              <w:rPr>
                <w:rFonts w:ascii="Arial" w:hAnsi="Arial" w:cs="Arial"/>
                <w:sz w:val="20"/>
                <w:szCs w:val="20"/>
              </w:rPr>
            </w:pPr>
            <w:r>
              <w:rPr>
                <w:rFonts w:ascii="Arial" w:hAnsi="Arial" w:cs="Arial"/>
                <w:sz w:val="20"/>
                <w:szCs w:val="20"/>
              </w:rPr>
              <w:t xml:space="preserve">Post Hoc Tests </w:t>
            </w:r>
          </w:p>
          <w:p w14:paraId="792374B2" w14:textId="77777777" w:rsidR="00945FDB" w:rsidRDefault="00945FDB" w:rsidP="00BB2696">
            <w:pPr>
              <w:pStyle w:val="ListParagraph"/>
              <w:numPr>
                <w:ilvl w:val="0"/>
                <w:numId w:val="4"/>
              </w:numPr>
              <w:ind w:left="1500" w:hanging="450"/>
              <w:rPr>
                <w:rFonts w:ascii="Arial" w:hAnsi="Arial" w:cs="Arial"/>
                <w:sz w:val="20"/>
                <w:szCs w:val="20"/>
              </w:rPr>
            </w:pPr>
            <w:r>
              <w:rPr>
                <w:rFonts w:ascii="Arial" w:hAnsi="Arial" w:cs="Arial"/>
                <w:sz w:val="20"/>
                <w:szCs w:val="20"/>
              </w:rPr>
              <w:t xml:space="preserve">Effect Size </w:t>
            </w:r>
          </w:p>
          <w:p w14:paraId="6040C22E" w14:textId="77777777" w:rsidR="00945FDB" w:rsidRDefault="00945FDB" w:rsidP="00B72A3F">
            <w:pPr>
              <w:pStyle w:val="ListParagraph"/>
              <w:numPr>
                <w:ilvl w:val="0"/>
                <w:numId w:val="33"/>
              </w:numPr>
              <w:ind w:left="1846"/>
              <w:rPr>
                <w:rFonts w:ascii="Arial" w:hAnsi="Arial" w:cs="Arial"/>
                <w:sz w:val="20"/>
                <w:szCs w:val="20"/>
              </w:rPr>
            </w:pPr>
            <w:r w:rsidRPr="008F5F44">
              <w:rPr>
                <w:rFonts w:ascii="Arial" w:hAnsi="Arial" w:cs="Arial"/>
                <w:sz w:val="20"/>
                <w:szCs w:val="20"/>
              </w:rPr>
              <w:t>Ex: Comparing the Sleep of 5 -, 8 -, and 12 Year Olds</w:t>
            </w:r>
          </w:p>
          <w:p w14:paraId="00A83E7C" w14:textId="078207CE" w:rsidR="00945FDB" w:rsidRPr="00B03BDE" w:rsidRDefault="00945FDB" w:rsidP="00B03BDE">
            <w:pPr>
              <w:pStyle w:val="ListParagraph"/>
              <w:ind w:left="1500"/>
              <w:rPr>
                <w:rFonts w:ascii="Arial" w:hAnsi="Arial" w:cs="Arial"/>
                <w:sz w:val="20"/>
                <w:szCs w:val="20"/>
              </w:rPr>
            </w:pPr>
          </w:p>
        </w:tc>
        <w:tc>
          <w:tcPr>
            <w:tcW w:w="2970" w:type="dxa"/>
          </w:tcPr>
          <w:p w14:paraId="5171C215" w14:textId="77777777" w:rsidR="00945FDB" w:rsidRDefault="00945FDB" w:rsidP="00D36AF4">
            <w:pPr>
              <w:ind w:left="360"/>
              <w:rPr>
                <w:rFonts w:ascii="Arial" w:hAnsi="Arial" w:cs="Arial"/>
                <w:sz w:val="18"/>
                <w:szCs w:val="18"/>
              </w:rPr>
            </w:pPr>
            <w:r w:rsidRPr="005A7401">
              <w:rPr>
                <w:rFonts w:ascii="Arial" w:hAnsi="Arial" w:cs="Arial"/>
                <w:sz w:val="18"/>
                <w:szCs w:val="18"/>
              </w:rPr>
              <w:t xml:space="preserve">Week </w:t>
            </w:r>
            <w:r>
              <w:rPr>
                <w:rFonts w:ascii="Arial" w:hAnsi="Arial" w:cs="Arial"/>
                <w:sz w:val="18"/>
                <w:szCs w:val="18"/>
              </w:rPr>
              <w:t xml:space="preserve">9 - 11 </w:t>
            </w:r>
            <w:r w:rsidRPr="005A7401">
              <w:rPr>
                <w:rFonts w:ascii="Arial" w:hAnsi="Arial" w:cs="Arial"/>
                <w:sz w:val="18"/>
                <w:szCs w:val="18"/>
              </w:rPr>
              <w:t xml:space="preserve"> </w:t>
            </w:r>
          </w:p>
          <w:p w14:paraId="142F91D3" w14:textId="77777777" w:rsidR="00945FDB" w:rsidRDefault="00945FDB" w:rsidP="00314720">
            <w:pPr>
              <w:ind w:left="346"/>
              <w:rPr>
                <w:rFonts w:ascii="Arial" w:hAnsi="Arial" w:cs="Arial"/>
                <w:sz w:val="18"/>
                <w:szCs w:val="18"/>
              </w:rPr>
            </w:pPr>
          </w:p>
          <w:p w14:paraId="7FFA03B2" w14:textId="77777777" w:rsidR="00945FDB" w:rsidRDefault="00945FDB" w:rsidP="00314720">
            <w:pPr>
              <w:ind w:left="346"/>
              <w:rPr>
                <w:rFonts w:ascii="Arial" w:hAnsi="Arial" w:cs="Arial"/>
                <w:sz w:val="18"/>
                <w:szCs w:val="18"/>
              </w:rPr>
            </w:pPr>
          </w:p>
          <w:p w14:paraId="356CBEC6" w14:textId="77777777" w:rsidR="00945FDB" w:rsidRPr="00F555BE" w:rsidRDefault="00945FDB" w:rsidP="008E7997">
            <w:pPr>
              <w:ind w:left="360"/>
              <w:rPr>
                <w:rFonts w:ascii="Arial" w:hAnsi="Arial" w:cs="Arial"/>
                <w:sz w:val="18"/>
                <w:szCs w:val="18"/>
                <w:u w:val="single"/>
              </w:rPr>
            </w:pPr>
            <w:r w:rsidRPr="00F555BE">
              <w:rPr>
                <w:rFonts w:ascii="Arial" w:hAnsi="Arial" w:cs="Arial"/>
                <w:sz w:val="18"/>
                <w:szCs w:val="18"/>
                <w:u w:val="single"/>
              </w:rPr>
              <w:t>Review</w:t>
            </w:r>
            <w:r>
              <w:rPr>
                <w:rFonts w:ascii="Arial" w:hAnsi="Arial" w:cs="Arial"/>
                <w:sz w:val="18"/>
                <w:szCs w:val="18"/>
                <w:u w:val="single"/>
              </w:rPr>
              <w:t xml:space="preserve"> Standard Error  </w:t>
            </w:r>
          </w:p>
          <w:p w14:paraId="27DF7631" w14:textId="77777777" w:rsidR="00945FDB" w:rsidRDefault="00945FDB" w:rsidP="00BB2696">
            <w:pPr>
              <w:pStyle w:val="ListParagraph"/>
              <w:numPr>
                <w:ilvl w:val="1"/>
                <w:numId w:val="1"/>
              </w:numPr>
              <w:ind w:left="616" w:hanging="284"/>
              <w:rPr>
                <w:rFonts w:ascii="Arial" w:hAnsi="Arial" w:cs="Arial"/>
                <w:sz w:val="20"/>
                <w:szCs w:val="20"/>
              </w:rPr>
            </w:pPr>
            <w:r>
              <w:rPr>
                <w:rFonts w:ascii="Arial" w:hAnsi="Arial" w:cs="Arial"/>
                <w:sz w:val="20"/>
                <w:szCs w:val="20"/>
              </w:rPr>
              <w:t xml:space="preserve">Statistical Significance </w:t>
            </w:r>
          </w:p>
          <w:p w14:paraId="42C5FB7C" w14:textId="77777777" w:rsidR="00945FDB" w:rsidRDefault="00945FDB" w:rsidP="00BB2696">
            <w:pPr>
              <w:pStyle w:val="ListParagraph"/>
              <w:numPr>
                <w:ilvl w:val="1"/>
                <w:numId w:val="1"/>
              </w:numPr>
              <w:ind w:left="616" w:hanging="284"/>
              <w:rPr>
                <w:rFonts w:ascii="Arial" w:hAnsi="Arial" w:cs="Arial"/>
                <w:sz w:val="20"/>
                <w:szCs w:val="20"/>
              </w:rPr>
            </w:pPr>
            <w:r>
              <w:rPr>
                <w:rFonts w:ascii="Arial" w:hAnsi="Arial" w:cs="Arial"/>
                <w:sz w:val="20"/>
                <w:szCs w:val="20"/>
              </w:rPr>
              <w:t>Correlational v. Causation</w:t>
            </w:r>
          </w:p>
          <w:p w14:paraId="404D9B0A" w14:textId="77777777" w:rsidR="00945FDB" w:rsidRDefault="00945FDB" w:rsidP="00BB2696">
            <w:pPr>
              <w:pStyle w:val="ListParagraph"/>
              <w:numPr>
                <w:ilvl w:val="1"/>
                <w:numId w:val="1"/>
              </w:numPr>
              <w:ind w:left="616" w:hanging="284"/>
              <w:rPr>
                <w:rFonts w:ascii="Arial" w:hAnsi="Arial" w:cs="Arial"/>
                <w:sz w:val="20"/>
                <w:szCs w:val="20"/>
              </w:rPr>
            </w:pPr>
            <w:r>
              <w:rPr>
                <w:rFonts w:ascii="Arial" w:hAnsi="Arial" w:cs="Arial"/>
                <w:sz w:val="20"/>
                <w:szCs w:val="20"/>
              </w:rPr>
              <w:t xml:space="preserve">Sampling variance </w:t>
            </w:r>
          </w:p>
          <w:p w14:paraId="543B71F2" w14:textId="77777777" w:rsidR="00945FDB" w:rsidRDefault="00945FDB" w:rsidP="00D36AF4">
            <w:pPr>
              <w:rPr>
                <w:rFonts w:ascii="Arial" w:hAnsi="Arial" w:cs="Arial"/>
                <w:sz w:val="18"/>
                <w:szCs w:val="18"/>
              </w:rPr>
            </w:pPr>
          </w:p>
          <w:p w14:paraId="078F2F7A" w14:textId="77777777" w:rsidR="00945FDB" w:rsidRDefault="00945FDB" w:rsidP="00D36AF4">
            <w:pPr>
              <w:rPr>
                <w:rFonts w:ascii="Arial" w:hAnsi="Arial" w:cs="Arial"/>
                <w:sz w:val="18"/>
                <w:szCs w:val="18"/>
              </w:rPr>
            </w:pPr>
          </w:p>
          <w:p w14:paraId="1B1D17A4" w14:textId="161098EA" w:rsidR="00945FDB" w:rsidRDefault="00945FDB" w:rsidP="00D36AF4">
            <w:pPr>
              <w:rPr>
                <w:rFonts w:ascii="Arial" w:hAnsi="Arial" w:cs="Arial"/>
                <w:sz w:val="18"/>
                <w:szCs w:val="18"/>
              </w:rPr>
            </w:pPr>
            <w:r>
              <w:rPr>
                <w:rFonts w:ascii="Arial" w:hAnsi="Arial" w:cs="Arial"/>
                <w:sz w:val="18"/>
                <w:szCs w:val="18"/>
              </w:rPr>
              <w:t xml:space="preserve"> </w:t>
            </w:r>
          </w:p>
          <w:p w14:paraId="6E3A9624" w14:textId="77777777" w:rsidR="00945FDB" w:rsidRDefault="00945FDB" w:rsidP="00D36AF4">
            <w:pPr>
              <w:ind w:left="346"/>
              <w:rPr>
                <w:rFonts w:ascii="Arial" w:hAnsi="Arial" w:cs="Arial"/>
                <w:sz w:val="18"/>
                <w:szCs w:val="18"/>
              </w:rPr>
            </w:pPr>
            <w:r>
              <w:rPr>
                <w:rFonts w:ascii="Arial" w:hAnsi="Arial" w:cs="Arial"/>
                <w:sz w:val="18"/>
                <w:szCs w:val="18"/>
              </w:rPr>
              <w:t>Work Problems – Chapter 8</w:t>
            </w:r>
          </w:p>
          <w:p w14:paraId="589EDD83" w14:textId="0EAACBE8" w:rsidR="00945FDB" w:rsidRPr="00314720" w:rsidRDefault="00945FDB" w:rsidP="00D36AF4">
            <w:pPr>
              <w:ind w:left="346"/>
              <w:rPr>
                <w:rFonts w:ascii="Arial" w:hAnsi="Arial" w:cs="Arial"/>
                <w:sz w:val="18"/>
                <w:szCs w:val="18"/>
              </w:rPr>
            </w:pPr>
          </w:p>
        </w:tc>
      </w:tr>
      <w:tr w:rsidR="00945FDB" w14:paraId="7AAAA0EE" w14:textId="77777777" w:rsidTr="00B72A3F">
        <w:trPr>
          <w:trHeight w:val="2475"/>
        </w:trPr>
        <w:tc>
          <w:tcPr>
            <w:tcW w:w="2983" w:type="dxa"/>
            <w:vMerge w:val="restart"/>
          </w:tcPr>
          <w:p w14:paraId="4536050D" w14:textId="77777777" w:rsidR="00945FDB" w:rsidRDefault="00945FDB" w:rsidP="00C410BA">
            <w:pPr>
              <w:rPr>
                <w:rFonts w:ascii="Arial" w:hAnsi="Arial" w:cs="Arial"/>
                <w:sz w:val="20"/>
                <w:szCs w:val="20"/>
              </w:rPr>
            </w:pPr>
          </w:p>
        </w:tc>
        <w:tc>
          <w:tcPr>
            <w:tcW w:w="4567" w:type="dxa"/>
            <w:vMerge/>
          </w:tcPr>
          <w:p w14:paraId="446C93F9" w14:textId="77777777" w:rsidR="00945FDB" w:rsidRDefault="00945FDB" w:rsidP="00C410BA">
            <w:pPr>
              <w:rPr>
                <w:rFonts w:ascii="Arial" w:hAnsi="Arial" w:cs="Arial"/>
                <w:sz w:val="20"/>
                <w:szCs w:val="20"/>
              </w:rPr>
            </w:pPr>
          </w:p>
        </w:tc>
        <w:tc>
          <w:tcPr>
            <w:tcW w:w="2970" w:type="dxa"/>
          </w:tcPr>
          <w:p w14:paraId="062288B0" w14:textId="77777777" w:rsidR="00945FDB" w:rsidRDefault="00945FDB" w:rsidP="00945FDB">
            <w:pPr>
              <w:ind w:left="346"/>
              <w:rPr>
                <w:rFonts w:ascii="Arial" w:hAnsi="Arial" w:cs="Arial"/>
                <w:sz w:val="18"/>
                <w:szCs w:val="18"/>
              </w:rPr>
            </w:pPr>
            <w:r>
              <w:rPr>
                <w:rFonts w:ascii="Arial" w:hAnsi="Arial" w:cs="Arial"/>
                <w:sz w:val="18"/>
                <w:szCs w:val="18"/>
              </w:rPr>
              <w:t>Work Problems – Chapter 12</w:t>
            </w:r>
          </w:p>
          <w:p w14:paraId="14757F8B" w14:textId="77777777" w:rsidR="00945FDB" w:rsidRPr="005A7401" w:rsidRDefault="00945FDB" w:rsidP="00D36AF4">
            <w:pPr>
              <w:ind w:left="360"/>
              <w:rPr>
                <w:rFonts w:ascii="Arial" w:hAnsi="Arial" w:cs="Arial"/>
                <w:sz w:val="18"/>
                <w:szCs w:val="18"/>
              </w:rPr>
            </w:pPr>
          </w:p>
        </w:tc>
      </w:tr>
      <w:tr w:rsidR="00945FDB" w14:paraId="5913A302" w14:textId="77777777" w:rsidTr="00B72A3F">
        <w:trPr>
          <w:trHeight w:val="2475"/>
        </w:trPr>
        <w:tc>
          <w:tcPr>
            <w:tcW w:w="2983" w:type="dxa"/>
            <w:vMerge/>
          </w:tcPr>
          <w:p w14:paraId="56489DB6" w14:textId="77777777" w:rsidR="00945FDB" w:rsidRDefault="00945FDB" w:rsidP="00C410BA">
            <w:pPr>
              <w:rPr>
                <w:rFonts w:ascii="Arial" w:hAnsi="Arial" w:cs="Arial"/>
                <w:sz w:val="20"/>
                <w:szCs w:val="20"/>
              </w:rPr>
            </w:pPr>
          </w:p>
        </w:tc>
        <w:tc>
          <w:tcPr>
            <w:tcW w:w="4567" w:type="dxa"/>
            <w:vMerge/>
          </w:tcPr>
          <w:p w14:paraId="3AD73206" w14:textId="77777777" w:rsidR="00945FDB" w:rsidRDefault="00945FDB" w:rsidP="00C410BA">
            <w:pPr>
              <w:rPr>
                <w:rFonts w:ascii="Arial" w:hAnsi="Arial" w:cs="Arial"/>
                <w:sz w:val="20"/>
                <w:szCs w:val="20"/>
              </w:rPr>
            </w:pPr>
          </w:p>
        </w:tc>
        <w:tc>
          <w:tcPr>
            <w:tcW w:w="2970" w:type="dxa"/>
          </w:tcPr>
          <w:p w14:paraId="4E5618DB" w14:textId="77777777" w:rsidR="00945FDB" w:rsidRDefault="00945FDB" w:rsidP="00D36AF4">
            <w:pPr>
              <w:ind w:left="360"/>
              <w:rPr>
                <w:rFonts w:ascii="Arial" w:hAnsi="Arial" w:cs="Arial"/>
                <w:sz w:val="18"/>
                <w:szCs w:val="18"/>
              </w:rPr>
            </w:pPr>
            <w:r>
              <w:rPr>
                <w:rFonts w:ascii="Arial" w:hAnsi="Arial" w:cs="Arial"/>
                <w:sz w:val="18"/>
                <w:szCs w:val="18"/>
              </w:rPr>
              <w:t>Work Problems – Chapter 9</w:t>
            </w:r>
          </w:p>
          <w:p w14:paraId="3B68F199" w14:textId="77777777" w:rsidR="00AE7581" w:rsidRDefault="00AE7581" w:rsidP="00D36AF4">
            <w:pPr>
              <w:ind w:left="360"/>
              <w:rPr>
                <w:rFonts w:ascii="Arial" w:hAnsi="Arial" w:cs="Arial"/>
                <w:sz w:val="18"/>
                <w:szCs w:val="18"/>
              </w:rPr>
            </w:pPr>
          </w:p>
          <w:p w14:paraId="34492CCC" w14:textId="77777777" w:rsidR="00AE7581" w:rsidRDefault="00AE7581" w:rsidP="00D36AF4">
            <w:pPr>
              <w:ind w:left="360"/>
              <w:rPr>
                <w:rFonts w:ascii="Arial" w:hAnsi="Arial" w:cs="Arial"/>
                <w:sz w:val="18"/>
                <w:szCs w:val="18"/>
              </w:rPr>
            </w:pPr>
          </w:p>
          <w:p w14:paraId="76485656" w14:textId="38FB2527" w:rsidR="00AE7581" w:rsidRPr="00AE7581" w:rsidRDefault="00AE7581" w:rsidP="00AE7581">
            <w:pPr>
              <w:rPr>
                <w:rFonts w:ascii="Arial" w:hAnsi="Arial" w:cs="Arial"/>
                <w:sz w:val="20"/>
                <w:szCs w:val="20"/>
              </w:rPr>
            </w:pPr>
            <w:r w:rsidRPr="00AE7581">
              <w:rPr>
                <w:rFonts w:ascii="Arial" w:hAnsi="Arial" w:cs="Arial"/>
                <w:b/>
                <w:i/>
                <w:color w:val="FF0000"/>
                <w:sz w:val="20"/>
                <w:szCs w:val="20"/>
              </w:rPr>
              <w:t>Discussion Board</w:t>
            </w:r>
            <w:r w:rsidR="00BD6694">
              <w:rPr>
                <w:rFonts w:ascii="Arial" w:hAnsi="Arial" w:cs="Arial"/>
                <w:b/>
                <w:i/>
                <w:color w:val="FF0000"/>
                <w:sz w:val="20"/>
                <w:szCs w:val="20"/>
              </w:rPr>
              <w:t xml:space="preserve"> 5</w:t>
            </w:r>
          </w:p>
          <w:p w14:paraId="6CA6E106" w14:textId="495D2992" w:rsidR="00AE7581" w:rsidRPr="005A7401" w:rsidRDefault="00AE7581" w:rsidP="00D36AF4">
            <w:pPr>
              <w:ind w:left="360"/>
              <w:rPr>
                <w:rFonts w:ascii="Arial" w:hAnsi="Arial" w:cs="Arial"/>
                <w:sz w:val="18"/>
                <w:szCs w:val="18"/>
              </w:rPr>
            </w:pPr>
          </w:p>
        </w:tc>
      </w:tr>
      <w:tr w:rsidR="00945FDB" w14:paraId="3EDC3561" w14:textId="77777777" w:rsidTr="00B72A3F">
        <w:trPr>
          <w:trHeight w:val="3563"/>
        </w:trPr>
        <w:tc>
          <w:tcPr>
            <w:tcW w:w="2983" w:type="dxa"/>
          </w:tcPr>
          <w:p w14:paraId="12623155" w14:textId="77777777" w:rsidR="00945FDB" w:rsidRDefault="00945FDB" w:rsidP="00572EF2">
            <w:pPr>
              <w:rPr>
                <w:rFonts w:ascii="Arial" w:hAnsi="Arial" w:cs="Arial"/>
                <w:sz w:val="20"/>
                <w:szCs w:val="20"/>
              </w:rPr>
            </w:pPr>
          </w:p>
        </w:tc>
        <w:tc>
          <w:tcPr>
            <w:tcW w:w="4567" w:type="dxa"/>
            <w:vMerge w:val="restart"/>
          </w:tcPr>
          <w:p w14:paraId="07F10E92" w14:textId="0D9B1ADC" w:rsidR="00945FDB" w:rsidRDefault="00945FDB" w:rsidP="00572EF2">
            <w:pPr>
              <w:rPr>
                <w:rFonts w:ascii="Arial" w:hAnsi="Arial" w:cs="Arial"/>
                <w:sz w:val="20"/>
                <w:szCs w:val="20"/>
              </w:rPr>
            </w:pPr>
            <w:r>
              <w:rPr>
                <w:rFonts w:ascii="Arial" w:hAnsi="Arial" w:cs="Arial"/>
                <w:sz w:val="20"/>
                <w:szCs w:val="20"/>
              </w:rPr>
              <w:t>Executing ANOVA</w:t>
            </w:r>
            <w:r w:rsidRPr="0029409A">
              <w:rPr>
                <w:rFonts w:ascii="Arial" w:hAnsi="Arial" w:cs="Arial"/>
                <w:sz w:val="20"/>
                <w:szCs w:val="20"/>
              </w:rPr>
              <w:t xml:space="preserve"> </w:t>
            </w:r>
            <w:r>
              <w:rPr>
                <w:rFonts w:ascii="Arial" w:hAnsi="Arial" w:cs="Arial"/>
                <w:sz w:val="20"/>
                <w:szCs w:val="20"/>
              </w:rPr>
              <w:t>–</w:t>
            </w:r>
            <w:r w:rsidRPr="0029409A">
              <w:rPr>
                <w:rFonts w:ascii="Arial" w:hAnsi="Arial" w:cs="Arial"/>
                <w:sz w:val="20"/>
                <w:szCs w:val="20"/>
              </w:rPr>
              <w:t xml:space="preserve"> </w:t>
            </w:r>
            <w:r>
              <w:rPr>
                <w:rFonts w:ascii="Arial" w:hAnsi="Arial" w:cs="Arial"/>
                <w:sz w:val="20"/>
                <w:szCs w:val="20"/>
              </w:rPr>
              <w:t xml:space="preserve">Tools </w:t>
            </w:r>
            <w:r w:rsidRPr="0029409A">
              <w:rPr>
                <w:rFonts w:ascii="Arial" w:hAnsi="Arial" w:cs="Arial"/>
                <w:sz w:val="20"/>
                <w:szCs w:val="20"/>
              </w:rPr>
              <w:t xml:space="preserve">  - LECTURE </w:t>
            </w:r>
          </w:p>
          <w:p w14:paraId="45C8A02D" w14:textId="77777777" w:rsidR="00945FDB" w:rsidRPr="00D52DD5" w:rsidRDefault="00945FDB" w:rsidP="00572EF2">
            <w:pPr>
              <w:rPr>
                <w:rFonts w:ascii="Arial" w:hAnsi="Arial" w:cs="Arial"/>
                <w:sz w:val="20"/>
                <w:szCs w:val="20"/>
              </w:rPr>
            </w:pPr>
            <w:r>
              <w:rPr>
                <w:rFonts w:ascii="Arial" w:hAnsi="Arial" w:cs="Arial"/>
                <w:b/>
                <w:bCs/>
                <w:sz w:val="20"/>
                <w:szCs w:val="20"/>
              </w:rPr>
              <w:t xml:space="preserve">Chapter 10 </w:t>
            </w:r>
          </w:p>
          <w:p w14:paraId="3CB5AD79" w14:textId="77777777" w:rsidR="00945FDB" w:rsidRPr="00572EF2" w:rsidRDefault="00945FDB" w:rsidP="00BB2696">
            <w:pPr>
              <w:pStyle w:val="ListParagraph"/>
              <w:numPr>
                <w:ilvl w:val="0"/>
                <w:numId w:val="10"/>
              </w:numPr>
              <w:rPr>
                <w:rFonts w:ascii="Arial" w:hAnsi="Arial" w:cs="Arial"/>
                <w:sz w:val="20"/>
                <w:szCs w:val="20"/>
              </w:rPr>
            </w:pPr>
            <w:r>
              <w:rPr>
                <w:rFonts w:ascii="Arial" w:hAnsi="Arial" w:cs="Arial"/>
                <w:bCs/>
                <w:sz w:val="20"/>
                <w:szCs w:val="20"/>
              </w:rPr>
              <w:t>Factorial Analysis of Variance</w:t>
            </w:r>
          </w:p>
          <w:p w14:paraId="20CCCD9B" w14:textId="77777777" w:rsidR="00945FDB" w:rsidRPr="00572EF2" w:rsidRDefault="00945FDB" w:rsidP="00BB2696">
            <w:pPr>
              <w:pStyle w:val="ListParagraph"/>
              <w:numPr>
                <w:ilvl w:val="0"/>
                <w:numId w:val="10"/>
              </w:numPr>
              <w:rPr>
                <w:rFonts w:ascii="Arial" w:hAnsi="Arial" w:cs="Arial"/>
                <w:sz w:val="20"/>
                <w:szCs w:val="20"/>
              </w:rPr>
            </w:pPr>
            <w:r>
              <w:rPr>
                <w:rFonts w:ascii="Arial" w:hAnsi="Arial" w:cs="Arial"/>
                <w:bCs/>
                <w:sz w:val="20"/>
                <w:szCs w:val="20"/>
              </w:rPr>
              <w:t xml:space="preserve">When to Use Factorial ANOVA </w:t>
            </w:r>
          </w:p>
          <w:p w14:paraId="6BF87432" w14:textId="77777777" w:rsidR="00945FDB" w:rsidRPr="00572EF2" w:rsidRDefault="00945FDB" w:rsidP="00BB2696">
            <w:pPr>
              <w:pStyle w:val="ListParagraph"/>
              <w:numPr>
                <w:ilvl w:val="0"/>
                <w:numId w:val="10"/>
              </w:numPr>
              <w:rPr>
                <w:rFonts w:ascii="Arial" w:hAnsi="Arial" w:cs="Arial"/>
                <w:sz w:val="20"/>
                <w:szCs w:val="20"/>
              </w:rPr>
            </w:pPr>
            <w:r>
              <w:rPr>
                <w:rFonts w:ascii="Arial" w:hAnsi="Arial" w:cs="Arial"/>
                <w:bCs/>
                <w:sz w:val="20"/>
                <w:szCs w:val="20"/>
              </w:rPr>
              <w:t xml:space="preserve">Some cautions </w:t>
            </w:r>
          </w:p>
          <w:p w14:paraId="358E878B" w14:textId="77777777" w:rsidR="00945FDB" w:rsidRPr="00572EF2" w:rsidRDefault="00945FDB" w:rsidP="00BB2696">
            <w:pPr>
              <w:pStyle w:val="ListParagraph"/>
              <w:numPr>
                <w:ilvl w:val="0"/>
                <w:numId w:val="10"/>
              </w:numPr>
              <w:rPr>
                <w:rFonts w:ascii="Arial" w:hAnsi="Arial" w:cs="Arial"/>
                <w:sz w:val="20"/>
                <w:szCs w:val="20"/>
              </w:rPr>
            </w:pPr>
            <w:r>
              <w:rPr>
                <w:rFonts w:ascii="Arial" w:hAnsi="Arial" w:cs="Arial"/>
                <w:bCs/>
                <w:sz w:val="20"/>
                <w:szCs w:val="20"/>
              </w:rPr>
              <w:t xml:space="preserve">Factorial ANOVA in Depth </w:t>
            </w:r>
          </w:p>
          <w:p w14:paraId="37F2B032" w14:textId="77777777" w:rsidR="00945FDB" w:rsidRPr="00572EF2" w:rsidRDefault="00945FDB" w:rsidP="00BB2696">
            <w:pPr>
              <w:pStyle w:val="ListParagraph"/>
              <w:numPr>
                <w:ilvl w:val="0"/>
                <w:numId w:val="10"/>
              </w:numPr>
              <w:rPr>
                <w:rFonts w:ascii="Arial" w:hAnsi="Arial" w:cs="Arial"/>
                <w:sz w:val="20"/>
                <w:szCs w:val="20"/>
              </w:rPr>
            </w:pPr>
            <w:r>
              <w:rPr>
                <w:rFonts w:ascii="Arial" w:hAnsi="Arial" w:cs="Arial"/>
                <w:bCs/>
                <w:sz w:val="20"/>
                <w:szCs w:val="20"/>
              </w:rPr>
              <w:t xml:space="preserve">Interpreting main Effects in the Presence of an Interaction Effect </w:t>
            </w:r>
          </w:p>
          <w:p w14:paraId="745E39B0" w14:textId="77777777" w:rsidR="00945FDB" w:rsidRPr="00572EF2" w:rsidRDefault="00945FDB" w:rsidP="00BB2696">
            <w:pPr>
              <w:pStyle w:val="ListParagraph"/>
              <w:numPr>
                <w:ilvl w:val="0"/>
                <w:numId w:val="10"/>
              </w:numPr>
              <w:rPr>
                <w:rFonts w:ascii="Arial" w:hAnsi="Arial" w:cs="Arial"/>
                <w:sz w:val="20"/>
                <w:szCs w:val="20"/>
              </w:rPr>
            </w:pPr>
            <w:r>
              <w:rPr>
                <w:rFonts w:ascii="Arial" w:hAnsi="Arial" w:cs="Arial"/>
                <w:bCs/>
                <w:sz w:val="20"/>
                <w:szCs w:val="20"/>
              </w:rPr>
              <w:t xml:space="preserve">Testing Simple Effects </w:t>
            </w:r>
          </w:p>
          <w:p w14:paraId="5DD818BC" w14:textId="77777777" w:rsidR="00945FDB" w:rsidRPr="00572EF2" w:rsidRDefault="00945FDB" w:rsidP="00BB2696">
            <w:pPr>
              <w:pStyle w:val="ListParagraph"/>
              <w:numPr>
                <w:ilvl w:val="0"/>
                <w:numId w:val="10"/>
              </w:numPr>
              <w:rPr>
                <w:rFonts w:ascii="Arial" w:hAnsi="Arial" w:cs="Arial"/>
                <w:sz w:val="20"/>
                <w:szCs w:val="20"/>
              </w:rPr>
            </w:pPr>
            <w:r>
              <w:rPr>
                <w:rFonts w:ascii="Arial" w:hAnsi="Arial" w:cs="Arial"/>
                <w:bCs/>
                <w:sz w:val="20"/>
                <w:szCs w:val="20"/>
              </w:rPr>
              <w:t xml:space="preserve">Analysis of Covariance </w:t>
            </w:r>
          </w:p>
          <w:p w14:paraId="4639D19E" w14:textId="77777777" w:rsidR="00945FDB" w:rsidRPr="00006DDF" w:rsidRDefault="00945FDB" w:rsidP="00B72A3F">
            <w:pPr>
              <w:pStyle w:val="ListParagraph"/>
              <w:numPr>
                <w:ilvl w:val="0"/>
                <w:numId w:val="38"/>
              </w:numPr>
              <w:ind w:left="2026" w:hanging="540"/>
              <w:rPr>
                <w:rFonts w:ascii="Arial" w:hAnsi="Arial" w:cs="Arial"/>
                <w:sz w:val="20"/>
                <w:szCs w:val="20"/>
              </w:rPr>
            </w:pPr>
            <w:r w:rsidRPr="00006DDF">
              <w:rPr>
                <w:rFonts w:ascii="Arial" w:hAnsi="Arial" w:cs="Arial"/>
                <w:bCs/>
                <w:sz w:val="20"/>
                <w:szCs w:val="20"/>
              </w:rPr>
              <w:t xml:space="preserve">Ex: Performance, Choice, and Public vs. Private Evaluation  </w:t>
            </w:r>
          </w:p>
          <w:p w14:paraId="3AB9942F" w14:textId="77777777" w:rsidR="00945FDB" w:rsidRDefault="00945FDB" w:rsidP="00572EF2">
            <w:pPr>
              <w:rPr>
                <w:rFonts w:ascii="Arial" w:hAnsi="Arial" w:cs="Arial"/>
                <w:b/>
                <w:bCs/>
                <w:sz w:val="20"/>
                <w:szCs w:val="20"/>
              </w:rPr>
            </w:pPr>
          </w:p>
          <w:p w14:paraId="6E1897BD" w14:textId="77777777" w:rsidR="00945FDB" w:rsidRDefault="00945FDB" w:rsidP="00572EF2">
            <w:pPr>
              <w:rPr>
                <w:rFonts w:ascii="Arial" w:hAnsi="Arial" w:cs="Arial"/>
                <w:b/>
                <w:bCs/>
                <w:sz w:val="20"/>
                <w:szCs w:val="20"/>
              </w:rPr>
            </w:pPr>
          </w:p>
          <w:p w14:paraId="5C3A93A3" w14:textId="77777777" w:rsidR="00945FDB" w:rsidRDefault="00945FDB" w:rsidP="00572EF2">
            <w:pPr>
              <w:rPr>
                <w:rFonts w:ascii="Arial" w:hAnsi="Arial" w:cs="Arial"/>
                <w:b/>
                <w:bCs/>
                <w:sz w:val="20"/>
                <w:szCs w:val="20"/>
              </w:rPr>
            </w:pPr>
          </w:p>
          <w:p w14:paraId="332B74C3" w14:textId="408227B8" w:rsidR="00945FDB" w:rsidRPr="00D52DD5" w:rsidRDefault="00945FDB" w:rsidP="00572EF2">
            <w:pPr>
              <w:rPr>
                <w:rFonts w:ascii="Arial" w:hAnsi="Arial" w:cs="Arial"/>
                <w:sz w:val="20"/>
                <w:szCs w:val="20"/>
              </w:rPr>
            </w:pPr>
            <w:r>
              <w:rPr>
                <w:rFonts w:ascii="Arial" w:hAnsi="Arial" w:cs="Arial"/>
                <w:b/>
                <w:bCs/>
                <w:sz w:val="20"/>
                <w:szCs w:val="20"/>
              </w:rPr>
              <w:t>Chapter 11</w:t>
            </w:r>
          </w:p>
          <w:p w14:paraId="252B38EE" w14:textId="77777777" w:rsidR="00945FDB" w:rsidRDefault="00945FDB" w:rsidP="00BB2696">
            <w:pPr>
              <w:pStyle w:val="ListParagraph"/>
              <w:numPr>
                <w:ilvl w:val="0"/>
                <w:numId w:val="12"/>
              </w:numPr>
              <w:rPr>
                <w:rFonts w:ascii="Arial" w:hAnsi="Arial" w:cs="Arial"/>
                <w:sz w:val="20"/>
                <w:szCs w:val="20"/>
              </w:rPr>
            </w:pPr>
            <w:r>
              <w:rPr>
                <w:rFonts w:ascii="Arial" w:hAnsi="Arial" w:cs="Arial"/>
                <w:sz w:val="20"/>
                <w:szCs w:val="20"/>
              </w:rPr>
              <w:t xml:space="preserve">Repeated – Measures Analysis of Variance </w:t>
            </w:r>
          </w:p>
          <w:p w14:paraId="0633BF02" w14:textId="77777777" w:rsidR="00945FDB" w:rsidRDefault="00945FDB" w:rsidP="00BB2696">
            <w:pPr>
              <w:pStyle w:val="ListParagraph"/>
              <w:numPr>
                <w:ilvl w:val="0"/>
                <w:numId w:val="12"/>
              </w:numPr>
              <w:rPr>
                <w:rFonts w:ascii="Arial" w:hAnsi="Arial" w:cs="Arial"/>
                <w:sz w:val="20"/>
                <w:szCs w:val="20"/>
              </w:rPr>
            </w:pPr>
            <w:r>
              <w:rPr>
                <w:rFonts w:ascii="Arial" w:hAnsi="Arial" w:cs="Arial"/>
                <w:sz w:val="20"/>
                <w:szCs w:val="20"/>
              </w:rPr>
              <w:t xml:space="preserve">When to use Each Type of Repeated – Measures Technique </w:t>
            </w:r>
          </w:p>
          <w:p w14:paraId="0A335A37" w14:textId="77777777" w:rsidR="00945FDB" w:rsidRDefault="00945FDB" w:rsidP="00BB2696">
            <w:pPr>
              <w:pStyle w:val="ListParagraph"/>
              <w:numPr>
                <w:ilvl w:val="0"/>
                <w:numId w:val="12"/>
              </w:numPr>
              <w:rPr>
                <w:rFonts w:ascii="Arial" w:hAnsi="Arial" w:cs="Arial"/>
                <w:sz w:val="20"/>
                <w:szCs w:val="20"/>
              </w:rPr>
            </w:pPr>
            <w:r>
              <w:rPr>
                <w:rFonts w:ascii="Arial" w:hAnsi="Arial" w:cs="Arial"/>
                <w:sz w:val="20"/>
                <w:szCs w:val="20"/>
              </w:rPr>
              <w:t xml:space="preserve">Repeated – Measure ANOVA in Depth </w:t>
            </w:r>
          </w:p>
          <w:p w14:paraId="6F18A314" w14:textId="77777777" w:rsidR="00945FDB" w:rsidRDefault="00945FDB" w:rsidP="00BB2696">
            <w:pPr>
              <w:pStyle w:val="ListParagraph"/>
              <w:numPr>
                <w:ilvl w:val="0"/>
                <w:numId w:val="12"/>
              </w:numPr>
              <w:rPr>
                <w:rFonts w:ascii="Arial" w:hAnsi="Arial" w:cs="Arial"/>
                <w:sz w:val="20"/>
                <w:szCs w:val="20"/>
              </w:rPr>
            </w:pPr>
            <w:r>
              <w:rPr>
                <w:rFonts w:ascii="Arial" w:hAnsi="Arial" w:cs="Arial"/>
                <w:sz w:val="20"/>
                <w:szCs w:val="20"/>
              </w:rPr>
              <w:t xml:space="preserve">Repeated – Measures Analysis of Covariance (ANCOVA) </w:t>
            </w:r>
          </w:p>
          <w:p w14:paraId="1F3531D3" w14:textId="77777777" w:rsidR="00945FDB" w:rsidRPr="00006DDF" w:rsidRDefault="00945FDB" w:rsidP="00B72A3F">
            <w:pPr>
              <w:pStyle w:val="ListParagraph"/>
              <w:numPr>
                <w:ilvl w:val="0"/>
                <w:numId w:val="37"/>
              </w:numPr>
              <w:ind w:left="1936" w:hanging="450"/>
              <w:rPr>
                <w:rFonts w:ascii="Arial" w:hAnsi="Arial" w:cs="Arial"/>
                <w:sz w:val="20"/>
                <w:szCs w:val="20"/>
              </w:rPr>
            </w:pPr>
            <w:r w:rsidRPr="00006DDF">
              <w:rPr>
                <w:rFonts w:ascii="Arial" w:hAnsi="Arial" w:cs="Arial"/>
                <w:sz w:val="20"/>
                <w:szCs w:val="20"/>
              </w:rPr>
              <w:t>Ex: Changing Attitudes about Standardized Tests</w:t>
            </w:r>
          </w:p>
          <w:p w14:paraId="6254D474" w14:textId="77777777" w:rsidR="00AE7581" w:rsidRDefault="00AE7581" w:rsidP="004339ED">
            <w:pPr>
              <w:rPr>
                <w:rFonts w:ascii="Arial" w:hAnsi="Arial" w:cs="Arial"/>
                <w:b/>
                <w:sz w:val="20"/>
                <w:szCs w:val="20"/>
              </w:rPr>
            </w:pPr>
          </w:p>
          <w:p w14:paraId="56C5335C" w14:textId="1140143B" w:rsidR="00945FDB" w:rsidRDefault="00945FDB" w:rsidP="004339ED">
            <w:pPr>
              <w:rPr>
                <w:rFonts w:ascii="Arial" w:hAnsi="Arial" w:cs="Arial"/>
                <w:b/>
                <w:sz w:val="20"/>
                <w:szCs w:val="20"/>
              </w:rPr>
            </w:pPr>
            <w:r w:rsidRPr="00F555BE">
              <w:rPr>
                <w:rFonts w:ascii="Arial" w:hAnsi="Arial" w:cs="Arial"/>
                <w:b/>
                <w:sz w:val="20"/>
                <w:szCs w:val="20"/>
              </w:rPr>
              <w:t>Chapter</w:t>
            </w:r>
            <w:r>
              <w:rPr>
                <w:rFonts w:ascii="Arial" w:hAnsi="Arial" w:cs="Arial"/>
                <w:b/>
                <w:sz w:val="20"/>
                <w:szCs w:val="20"/>
              </w:rPr>
              <w:t xml:space="preserve"> 14</w:t>
            </w:r>
            <w:r w:rsidRPr="00F555BE">
              <w:rPr>
                <w:rFonts w:ascii="Arial" w:hAnsi="Arial" w:cs="Arial"/>
                <w:b/>
                <w:sz w:val="20"/>
                <w:szCs w:val="20"/>
              </w:rPr>
              <w:t xml:space="preserve"> </w:t>
            </w:r>
          </w:p>
          <w:p w14:paraId="665023BD" w14:textId="77777777" w:rsidR="00945FDB" w:rsidRDefault="00945FDB" w:rsidP="00BB2696">
            <w:pPr>
              <w:pStyle w:val="ListParagraph"/>
              <w:numPr>
                <w:ilvl w:val="0"/>
                <w:numId w:val="14"/>
              </w:numPr>
              <w:rPr>
                <w:rFonts w:ascii="Arial" w:hAnsi="Arial" w:cs="Arial"/>
                <w:sz w:val="20"/>
                <w:szCs w:val="20"/>
              </w:rPr>
            </w:pPr>
            <w:r>
              <w:rPr>
                <w:rFonts w:ascii="Arial" w:hAnsi="Arial" w:cs="Arial"/>
                <w:sz w:val="20"/>
                <w:szCs w:val="20"/>
              </w:rPr>
              <w:t xml:space="preserve">The Chi – Square Test of Independence </w:t>
            </w:r>
          </w:p>
          <w:p w14:paraId="2B780944" w14:textId="77777777" w:rsidR="00945FDB" w:rsidRDefault="00945FDB" w:rsidP="00BB2696">
            <w:pPr>
              <w:pStyle w:val="ListParagraph"/>
              <w:numPr>
                <w:ilvl w:val="0"/>
                <w:numId w:val="14"/>
              </w:numPr>
              <w:rPr>
                <w:rFonts w:ascii="Arial" w:hAnsi="Arial" w:cs="Arial"/>
                <w:sz w:val="20"/>
                <w:szCs w:val="20"/>
              </w:rPr>
            </w:pPr>
            <w:r>
              <w:rPr>
                <w:rFonts w:ascii="Arial" w:hAnsi="Arial" w:cs="Arial"/>
                <w:sz w:val="20"/>
                <w:szCs w:val="20"/>
              </w:rPr>
              <w:t xml:space="preserve">Chi- Square Test of Independence in Depth </w:t>
            </w:r>
          </w:p>
          <w:p w14:paraId="370835FE" w14:textId="77777777" w:rsidR="00945FDB" w:rsidRPr="00006DDF" w:rsidRDefault="00945FDB" w:rsidP="00B72A3F">
            <w:pPr>
              <w:pStyle w:val="ListParagraph"/>
              <w:numPr>
                <w:ilvl w:val="0"/>
                <w:numId w:val="36"/>
              </w:numPr>
              <w:ind w:left="1936"/>
              <w:rPr>
                <w:rFonts w:ascii="Arial" w:hAnsi="Arial" w:cs="Arial"/>
                <w:sz w:val="20"/>
                <w:szCs w:val="20"/>
              </w:rPr>
            </w:pPr>
            <w:r w:rsidRPr="00006DDF">
              <w:rPr>
                <w:rFonts w:ascii="Arial" w:hAnsi="Arial" w:cs="Arial"/>
                <w:sz w:val="20"/>
                <w:szCs w:val="20"/>
              </w:rPr>
              <w:t xml:space="preserve">Ex: Generational Status and Grade Level </w:t>
            </w:r>
          </w:p>
          <w:p w14:paraId="510C2544" w14:textId="77777777" w:rsidR="00945FDB" w:rsidRPr="008E7997" w:rsidRDefault="00945FDB" w:rsidP="008E7997">
            <w:pPr>
              <w:rPr>
                <w:rFonts w:ascii="Arial" w:hAnsi="Arial" w:cs="Arial"/>
                <w:color w:val="FF0000"/>
                <w:sz w:val="20"/>
                <w:szCs w:val="20"/>
              </w:rPr>
            </w:pPr>
          </w:p>
        </w:tc>
        <w:tc>
          <w:tcPr>
            <w:tcW w:w="2970" w:type="dxa"/>
          </w:tcPr>
          <w:p w14:paraId="59FE934B" w14:textId="77777777" w:rsidR="00945FDB" w:rsidRDefault="00945FDB" w:rsidP="00572EF2">
            <w:pPr>
              <w:ind w:left="360"/>
              <w:rPr>
                <w:rFonts w:ascii="Arial" w:hAnsi="Arial" w:cs="Arial"/>
                <w:sz w:val="18"/>
                <w:szCs w:val="18"/>
              </w:rPr>
            </w:pPr>
            <w:r>
              <w:rPr>
                <w:rFonts w:ascii="Arial" w:hAnsi="Arial" w:cs="Arial"/>
                <w:sz w:val="18"/>
                <w:szCs w:val="18"/>
              </w:rPr>
              <w:t>Week 12-14</w:t>
            </w:r>
          </w:p>
          <w:p w14:paraId="16658C2D" w14:textId="0D35B9B5" w:rsidR="00945FDB" w:rsidRPr="00945FDB" w:rsidRDefault="00945FDB" w:rsidP="00572EF2">
            <w:pPr>
              <w:ind w:left="360"/>
              <w:rPr>
                <w:rFonts w:ascii="Arial" w:hAnsi="Arial" w:cs="Arial"/>
                <w:iCs/>
                <w:sz w:val="18"/>
                <w:szCs w:val="18"/>
              </w:rPr>
            </w:pPr>
          </w:p>
          <w:p w14:paraId="50BF4B5A" w14:textId="77777777" w:rsidR="00945FDB" w:rsidRDefault="00945FDB" w:rsidP="00606128">
            <w:pPr>
              <w:ind w:left="346"/>
              <w:rPr>
                <w:rFonts w:ascii="Arial" w:hAnsi="Arial" w:cs="Arial"/>
                <w:sz w:val="18"/>
                <w:szCs w:val="18"/>
              </w:rPr>
            </w:pPr>
            <w:r>
              <w:rPr>
                <w:rFonts w:ascii="Arial" w:hAnsi="Arial" w:cs="Arial"/>
                <w:sz w:val="18"/>
                <w:szCs w:val="18"/>
              </w:rPr>
              <w:t>Work Problems – Chapter 10</w:t>
            </w:r>
          </w:p>
          <w:p w14:paraId="7AC94207" w14:textId="77777777" w:rsidR="00945FDB" w:rsidRDefault="00945FDB" w:rsidP="00572EF2">
            <w:pPr>
              <w:rPr>
                <w:rFonts w:ascii="Arial" w:hAnsi="Arial" w:cs="Arial"/>
                <w:sz w:val="18"/>
                <w:szCs w:val="18"/>
              </w:rPr>
            </w:pPr>
          </w:p>
          <w:p w14:paraId="15F6F9DC" w14:textId="77777777" w:rsidR="00945FDB" w:rsidRPr="00572EF2" w:rsidRDefault="00945FDB" w:rsidP="00572EF2">
            <w:pPr>
              <w:ind w:left="360"/>
              <w:rPr>
                <w:rFonts w:ascii="Arial" w:hAnsi="Arial" w:cs="Arial"/>
                <w:sz w:val="18"/>
                <w:szCs w:val="18"/>
              </w:rPr>
            </w:pPr>
            <w:r w:rsidRPr="00572EF2">
              <w:rPr>
                <w:rFonts w:ascii="Arial" w:hAnsi="Arial" w:cs="Arial"/>
                <w:sz w:val="18"/>
                <w:szCs w:val="18"/>
              </w:rPr>
              <w:t xml:space="preserve"> </w:t>
            </w:r>
          </w:p>
        </w:tc>
      </w:tr>
      <w:tr w:rsidR="00945FDB" w14:paraId="43770ADE" w14:textId="77777777" w:rsidTr="00AE7581">
        <w:trPr>
          <w:trHeight w:val="3176"/>
        </w:trPr>
        <w:tc>
          <w:tcPr>
            <w:tcW w:w="2983" w:type="dxa"/>
          </w:tcPr>
          <w:p w14:paraId="6DFDA44E" w14:textId="77777777" w:rsidR="00945FDB" w:rsidRDefault="00945FDB" w:rsidP="00572EF2">
            <w:pPr>
              <w:rPr>
                <w:rFonts w:ascii="Arial" w:hAnsi="Arial" w:cs="Arial"/>
                <w:sz w:val="20"/>
                <w:szCs w:val="20"/>
              </w:rPr>
            </w:pPr>
          </w:p>
        </w:tc>
        <w:tc>
          <w:tcPr>
            <w:tcW w:w="4567" w:type="dxa"/>
            <w:vMerge/>
          </w:tcPr>
          <w:p w14:paraId="3695436A" w14:textId="77777777" w:rsidR="00945FDB" w:rsidRDefault="00945FDB" w:rsidP="00572EF2">
            <w:pPr>
              <w:rPr>
                <w:rFonts w:ascii="Arial" w:hAnsi="Arial" w:cs="Arial"/>
                <w:sz w:val="20"/>
                <w:szCs w:val="20"/>
              </w:rPr>
            </w:pPr>
          </w:p>
        </w:tc>
        <w:tc>
          <w:tcPr>
            <w:tcW w:w="2970" w:type="dxa"/>
          </w:tcPr>
          <w:p w14:paraId="7AB4A6ED" w14:textId="77777777" w:rsidR="00945FDB" w:rsidRDefault="00945FDB" w:rsidP="00945FDB">
            <w:pPr>
              <w:ind w:left="346"/>
              <w:rPr>
                <w:rFonts w:ascii="Arial" w:hAnsi="Arial" w:cs="Arial"/>
                <w:sz w:val="18"/>
                <w:szCs w:val="18"/>
              </w:rPr>
            </w:pPr>
            <w:r>
              <w:rPr>
                <w:rFonts w:ascii="Arial" w:hAnsi="Arial" w:cs="Arial"/>
                <w:sz w:val="18"/>
                <w:szCs w:val="18"/>
              </w:rPr>
              <w:t>Work Problems – Chapter 11</w:t>
            </w:r>
          </w:p>
          <w:p w14:paraId="174815BF" w14:textId="61C96E7A" w:rsidR="00945FDB" w:rsidRDefault="00BD6694" w:rsidP="00945FDB">
            <w:pPr>
              <w:ind w:left="360"/>
              <w:rPr>
                <w:rFonts w:ascii="Arial" w:hAnsi="Arial" w:cs="Arial"/>
                <w:sz w:val="18"/>
                <w:szCs w:val="18"/>
              </w:rPr>
            </w:pPr>
            <w:r>
              <w:rPr>
                <w:rFonts w:ascii="Arial" w:hAnsi="Arial" w:cs="Arial"/>
                <w:b/>
                <w:i/>
                <w:color w:val="FF0000"/>
                <w:sz w:val="20"/>
                <w:szCs w:val="20"/>
              </w:rPr>
              <w:t>Discussion Board 6</w:t>
            </w:r>
          </w:p>
        </w:tc>
      </w:tr>
      <w:tr w:rsidR="00945FDB" w14:paraId="77058FCD" w14:textId="77777777" w:rsidTr="00B72A3F">
        <w:trPr>
          <w:trHeight w:val="2122"/>
        </w:trPr>
        <w:tc>
          <w:tcPr>
            <w:tcW w:w="2983" w:type="dxa"/>
          </w:tcPr>
          <w:p w14:paraId="4EA41FA5" w14:textId="77777777" w:rsidR="00945FDB" w:rsidRDefault="00945FDB" w:rsidP="00572EF2">
            <w:pPr>
              <w:rPr>
                <w:rFonts w:ascii="Arial" w:hAnsi="Arial" w:cs="Arial"/>
                <w:sz w:val="20"/>
                <w:szCs w:val="20"/>
              </w:rPr>
            </w:pPr>
          </w:p>
        </w:tc>
        <w:tc>
          <w:tcPr>
            <w:tcW w:w="4567" w:type="dxa"/>
            <w:vMerge/>
          </w:tcPr>
          <w:p w14:paraId="095EC926" w14:textId="77777777" w:rsidR="00945FDB" w:rsidRDefault="00945FDB" w:rsidP="00572EF2">
            <w:pPr>
              <w:rPr>
                <w:rFonts w:ascii="Arial" w:hAnsi="Arial" w:cs="Arial"/>
                <w:sz w:val="20"/>
                <w:szCs w:val="20"/>
              </w:rPr>
            </w:pPr>
          </w:p>
        </w:tc>
        <w:tc>
          <w:tcPr>
            <w:tcW w:w="2970" w:type="dxa"/>
          </w:tcPr>
          <w:p w14:paraId="1E514F5E" w14:textId="77777777" w:rsidR="00945FDB" w:rsidRPr="005A7401" w:rsidRDefault="00945FDB" w:rsidP="00945FDB">
            <w:pPr>
              <w:ind w:left="360"/>
              <w:rPr>
                <w:rFonts w:ascii="Arial" w:hAnsi="Arial" w:cs="Arial"/>
                <w:sz w:val="18"/>
                <w:szCs w:val="18"/>
              </w:rPr>
            </w:pPr>
            <w:r>
              <w:rPr>
                <w:rFonts w:ascii="Arial" w:hAnsi="Arial" w:cs="Arial"/>
                <w:sz w:val="18"/>
                <w:szCs w:val="18"/>
              </w:rPr>
              <w:t>Work Problems – Chapter 14</w:t>
            </w:r>
          </w:p>
          <w:p w14:paraId="14575FDE" w14:textId="77777777" w:rsidR="00945FDB" w:rsidRDefault="00945FDB" w:rsidP="00572EF2">
            <w:pPr>
              <w:ind w:left="360"/>
              <w:rPr>
                <w:rFonts w:ascii="Arial" w:hAnsi="Arial" w:cs="Arial"/>
                <w:sz w:val="18"/>
                <w:szCs w:val="18"/>
              </w:rPr>
            </w:pPr>
          </w:p>
        </w:tc>
      </w:tr>
      <w:tr w:rsidR="00945FDB" w14:paraId="4DAC5080" w14:textId="77777777" w:rsidTr="00B72A3F">
        <w:trPr>
          <w:trHeight w:val="112"/>
        </w:trPr>
        <w:tc>
          <w:tcPr>
            <w:tcW w:w="2983" w:type="dxa"/>
          </w:tcPr>
          <w:p w14:paraId="36D5F6E1" w14:textId="77777777" w:rsidR="00945FDB" w:rsidRPr="00606128" w:rsidRDefault="00945FDB" w:rsidP="00606128">
            <w:pPr>
              <w:rPr>
                <w:rFonts w:ascii="Arial" w:hAnsi="Arial" w:cs="Arial"/>
                <w:sz w:val="20"/>
                <w:szCs w:val="20"/>
              </w:rPr>
            </w:pPr>
          </w:p>
        </w:tc>
        <w:tc>
          <w:tcPr>
            <w:tcW w:w="4567" w:type="dxa"/>
          </w:tcPr>
          <w:p w14:paraId="20F89684" w14:textId="5C0B4153" w:rsidR="00945FDB" w:rsidRPr="00606128" w:rsidRDefault="00945FDB" w:rsidP="00606128">
            <w:pPr>
              <w:rPr>
                <w:rFonts w:ascii="Arial" w:hAnsi="Arial" w:cs="Arial"/>
                <w:sz w:val="20"/>
                <w:szCs w:val="20"/>
              </w:rPr>
            </w:pPr>
            <w:r w:rsidRPr="00606128">
              <w:rPr>
                <w:rFonts w:ascii="Arial" w:hAnsi="Arial" w:cs="Arial"/>
                <w:sz w:val="20"/>
                <w:szCs w:val="20"/>
              </w:rPr>
              <w:t xml:space="preserve">Linear Relationships </w:t>
            </w:r>
          </w:p>
          <w:p w14:paraId="7BB31C58" w14:textId="77777777" w:rsidR="00945FDB" w:rsidRDefault="00945FDB" w:rsidP="00606128">
            <w:pPr>
              <w:rPr>
                <w:rFonts w:ascii="Arial" w:hAnsi="Arial" w:cs="Arial"/>
                <w:b/>
                <w:sz w:val="20"/>
                <w:szCs w:val="20"/>
              </w:rPr>
            </w:pPr>
            <w:r>
              <w:rPr>
                <w:rFonts w:ascii="Arial" w:hAnsi="Arial" w:cs="Arial"/>
                <w:b/>
                <w:sz w:val="20"/>
                <w:szCs w:val="20"/>
              </w:rPr>
              <w:t xml:space="preserve">Chapter 13 </w:t>
            </w:r>
          </w:p>
          <w:p w14:paraId="2153465E" w14:textId="77777777" w:rsidR="00945FDB" w:rsidRPr="00606128" w:rsidRDefault="00945FDB" w:rsidP="00BB2696">
            <w:pPr>
              <w:pStyle w:val="ListParagraph"/>
              <w:numPr>
                <w:ilvl w:val="0"/>
                <w:numId w:val="15"/>
              </w:numPr>
              <w:ind w:left="1410" w:hanging="270"/>
              <w:rPr>
                <w:rFonts w:ascii="Arial" w:hAnsi="Arial" w:cs="Arial"/>
                <w:sz w:val="20"/>
                <w:szCs w:val="20"/>
              </w:rPr>
            </w:pPr>
            <w:r w:rsidRPr="00606128">
              <w:rPr>
                <w:rFonts w:ascii="Arial" w:hAnsi="Arial" w:cs="Arial"/>
                <w:sz w:val="20"/>
                <w:szCs w:val="20"/>
              </w:rPr>
              <w:t xml:space="preserve">Regression </w:t>
            </w:r>
          </w:p>
          <w:p w14:paraId="12BF5B4B" w14:textId="77777777" w:rsidR="00945FDB" w:rsidRPr="00606128" w:rsidRDefault="00945FDB" w:rsidP="00BB2696">
            <w:pPr>
              <w:pStyle w:val="ListParagraph"/>
              <w:numPr>
                <w:ilvl w:val="0"/>
                <w:numId w:val="15"/>
              </w:numPr>
              <w:ind w:left="1410" w:hanging="270"/>
              <w:rPr>
                <w:rFonts w:ascii="Arial" w:hAnsi="Arial" w:cs="Arial"/>
                <w:sz w:val="20"/>
                <w:szCs w:val="20"/>
              </w:rPr>
            </w:pPr>
            <w:r w:rsidRPr="00606128">
              <w:rPr>
                <w:rFonts w:ascii="Arial" w:hAnsi="Arial" w:cs="Arial"/>
                <w:sz w:val="20"/>
                <w:szCs w:val="20"/>
              </w:rPr>
              <w:t xml:space="preserve">Simple vs. Multiple Regression </w:t>
            </w:r>
          </w:p>
          <w:p w14:paraId="521E093D" w14:textId="77777777" w:rsidR="00945FDB" w:rsidRPr="00606128" w:rsidRDefault="00945FDB" w:rsidP="00BB2696">
            <w:pPr>
              <w:pStyle w:val="ListParagraph"/>
              <w:numPr>
                <w:ilvl w:val="0"/>
                <w:numId w:val="15"/>
              </w:numPr>
              <w:ind w:left="1410" w:hanging="270"/>
              <w:rPr>
                <w:rFonts w:ascii="Arial" w:hAnsi="Arial" w:cs="Arial"/>
                <w:sz w:val="20"/>
                <w:szCs w:val="20"/>
              </w:rPr>
            </w:pPr>
            <w:r w:rsidRPr="00606128">
              <w:rPr>
                <w:rFonts w:ascii="Arial" w:hAnsi="Arial" w:cs="Arial"/>
                <w:sz w:val="20"/>
                <w:szCs w:val="20"/>
              </w:rPr>
              <w:t xml:space="preserve">Variable Used in Regression </w:t>
            </w:r>
          </w:p>
          <w:p w14:paraId="65553D74" w14:textId="77777777" w:rsidR="00945FDB" w:rsidRPr="00606128" w:rsidRDefault="00945FDB" w:rsidP="00BB2696">
            <w:pPr>
              <w:pStyle w:val="ListParagraph"/>
              <w:numPr>
                <w:ilvl w:val="0"/>
                <w:numId w:val="15"/>
              </w:numPr>
              <w:ind w:left="1410" w:hanging="270"/>
              <w:rPr>
                <w:rFonts w:ascii="Arial" w:hAnsi="Arial" w:cs="Arial"/>
                <w:sz w:val="20"/>
                <w:szCs w:val="20"/>
              </w:rPr>
            </w:pPr>
            <w:r w:rsidRPr="00606128">
              <w:rPr>
                <w:rFonts w:ascii="Arial" w:hAnsi="Arial" w:cs="Arial"/>
                <w:sz w:val="20"/>
                <w:szCs w:val="20"/>
              </w:rPr>
              <w:t xml:space="preserve">Regression in Depth </w:t>
            </w:r>
          </w:p>
          <w:p w14:paraId="1223723F" w14:textId="77777777" w:rsidR="00945FDB" w:rsidRPr="00606128" w:rsidRDefault="00945FDB" w:rsidP="00BB2696">
            <w:pPr>
              <w:pStyle w:val="ListParagraph"/>
              <w:numPr>
                <w:ilvl w:val="0"/>
                <w:numId w:val="15"/>
              </w:numPr>
              <w:ind w:left="1410" w:hanging="270"/>
              <w:rPr>
                <w:rFonts w:ascii="Arial" w:hAnsi="Arial" w:cs="Arial"/>
                <w:sz w:val="20"/>
                <w:szCs w:val="20"/>
              </w:rPr>
            </w:pPr>
            <w:r w:rsidRPr="00606128">
              <w:rPr>
                <w:rFonts w:ascii="Arial" w:hAnsi="Arial" w:cs="Arial"/>
                <w:sz w:val="20"/>
                <w:szCs w:val="20"/>
              </w:rPr>
              <w:t xml:space="preserve">Multiple Regression </w:t>
            </w:r>
          </w:p>
          <w:p w14:paraId="74E28BF6" w14:textId="77777777" w:rsidR="00945FDB" w:rsidRPr="00006DDF" w:rsidRDefault="00945FDB" w:rsidP="00B72A3F">
            <w:pPr>
              <w:pStyle w:val="ListParagraph"/>
              <w:numPr>
                <w:ilvl w:val="0"/>
                <w:numId w:val="35"/>
              </w:numPr>
              <w:rPr>
                <w:rFonts w:ascii="Arial" w:hAnsi="Arial" w:cs="Arial"/>
                <w:sz w:val="20"/>
                <w:szCs w:val="20"/>
              </w:rPr>
            </w:pPr>
            <w:r w:rsidRPr="00006DDF">
              <w:rPr>
                <w:rFonts w:ascii="Arial" w:hAnsi="Arial" w:cs="Arial"/>
                <w:sz w:val="20"/>
                <w:szCs w:val="20"/>
              </w:rPr>
              <w:t xml:space="preserve">Ex: Predicting the Use of Self – Handicapped Strategies </w:t>
            </w:r>
          </w:p>
        </w:tc>
        <w:tc>
          <w:tcPr>
            <w:tcW w:w="2970" w:type="dxa"/>
          </w:tcPr>
          <w:p w14:paraId="32205B99" w14:textId="77777777" w:rsidR="00945FDB" w:rsidRDefault="00945FDB" w:rsidP="00606128">
            <w:pPr>
              <w:ind w:left="346"/>
              <w:rPr>
                <w:rFonts w:ascii="Arial" w:hAnsi="Arial" w:cs="Arial"/>
                <w:sz w:val="18"/>
                <w:szCs w:val="18"/>
              </w:rPr>
            </w:pPr>
            <w:r>
              <w:rPr>
                <w:rFonts w:ascii="Arial" w:hAnsi="Arial" w:cs="Arial"/>
                <w:sz w:val="18"/>
                <w:szCs w:val="18"/>
              </w:rPr>
              <w:t>Week 15</w:t>
            </w:r>
            <w:r w:rsidRPr="0029566A">
              <w:rPr>
                <w:rFonts w:ascii="Arial" w:hAnsi="Arial" w:cs="Arial"/>
                <w:sz w:val="18"/>
                <w:szCs w:val="18"/>
              </w:rPr>
              <w:t xml:space="preserve"> </w:t>
            </w:r>
          </w:p>
          <w:p w14:paraId="1E66C08B" w14:textId="77777777" w:rsidR="00945FDB" w:rsidRDefault="00945FDB" w:rsidP="00606128">
            <w:pPr>
              <w:ind w:left="346"/>
              <w:rPr>
                <w:rFonts w:ascii="Arial" w:hAnsi="Arial" w:cs="Arial"/>
                <w:sz w:val="18"/>
                <w:szCs w:val="18"/>
              </w:rPr>
            </w:pPr>
          </w:p>
          <w:p w14:paraId="66F564AB" w14:textId="77777777" w:rsidR="00945FDB" w:rsidRPr="00526BE1" w:rsidRDefault="00945FDB" w:rsidP="0098136D">
            <w:pPr>
              <w:ind w:left="360"/>
              <w:rPr>
                <w:rFonts w:ascii="Arial" w:hAnsi="Arial" w:cs="Arial"/>
                <w:i/>
                <w:sz w:val="18"/>
                <w:szCs w:val="18"/>
                <w:u w:val="single"/>
              </w:rPr>
            </w:pPr>
            <w:r w:rsidRPr="00526BE1">
              <w:rPr>
                <w:rFonts w:ascii="Arial" w:hAnsi="Arial" w:cs="Arial"/>
                <w:i/>
                <w:sz w:val="18"/>
                <w:szCs w:val="18"/>
                <w:u w:val="single"/>
              </w:rPr>
              <w:t>Assignments:</w:t>
            </w:r>
          </w:p>
          <w:p w14:paraId="26AB8D76" w14:textId="77777777" w:rsidR="00BD6694" w:rsidRDefault="00945FDB" w:rsidP="00606128">
            <w:pPr>
              <w:ind w:left="346"/>
              <w:rPr>
                <w:rFonts w:ascii="Arial" w:hAnsi="Arial" w:cs="Arial"/>
                <w:sz w:val="18"/>
                <w:szCs w:val="18"/>
              </w:rPr>
            </w:pPr>
            <w:r>
              <w:rPr>
                <w:rFonts w:ascii="Arial" w:hAnsi="Arial" w:cs="Arial"/>
                <w:sz w:val="18"/>
                <w:szCs w:val="18"/>
              </w:rPr>
              <w:t>Work Problems – Chapter 13</w:t>
            </w:r>
          </w:p>
          <w:p w14:paraId="3148F04F" w14:textId="77777777" w:rsidR="00BD6694" w:rsidRDefault="00BD6694" w:rsidP="00606128">
            <w:pPr>
              <w:ind w:left="346"/>
              <w:rPr>
                <w:rFonts w:ascii="Arial" w:hAnsi="Arial" w:cs="Arial"/>
                <w:sz w:val="18"/>
                <w:szCs w:val="18"/>
              </w:rPr>
            </w:pPr>
          </w:p>
          <w:p w14:paraId="6F23DB98" w14:textId="4C23DBCA" w:rsidR="00945FDB" w:rsidRPr="0029566A" w:rsidRDefault="00BD6694" w:rsidP="00606128">
            <w:pPr>
              <w:ind w:left="346"/>
              <w:rPr>
                <w:rFonts w:ascii="Arial" w:hAnsi="Arial" w:cs="Arial"/>
                <w:sz w:val="18"/>
                <w:szCs w:val="18"/>
              </w:rPr>
            </w:pPr>
            <w:r>
              <w:rPr>
                <w:rFonts w:ascii="Arial" w:hAnsi="Arial" w:cs="Arial"/>
                <w:b/>
                <w:i/>
                <w:color w:val="FF0000"/>
                <w:sz w:val="20"/>
                <w:szCs w:val="20"/>
              </w:rPr>
              <w:t>Discussion Board 7</w:t>
            </w:r>
            <w:r w:rsidR="00945FDB">
              <w:rPr>
                <w:rFonts w:ascii="Arial" w:hAnsi="Arial" w:cs="Arial"/>
                <w:sz w:val="18"/>
                <w:szCs w:val="18"/>
              </w:rPr>
              <w:t xml:space="preserve"> </w:t>
            </w:r>
          </w:p>
        </w:tc>
      </w:tr>
    </w:tbl>
    <w:p w14:paraId="6699291F" w14:textId="77777777" w:rsidR="0092205B" w:rsidRDefault="0092205B" w:rsidP="00304FF7">
      <w:pPr>
        <w:rPr>
          <w:rFonts w:ascii="Arial" w:hAnsi="Arial" w:cs="Arial"/>
          <w:b/>
          <w:bCs/>
        </w:rPr>
      </w:pPr>
    </w:p>
    <w:p w14:paraId="1CCB7650" w14:textId="77777777" w:rsidR="0092205B" w:rsidRDefault="0092205B" w:rsidP="00304FF7">
      <w:pPr>
        <w:rPr>
          <w:rFonts w:ascii="Arial" w:hAnsi="Arial" w:cs="Arial"/>
          <w:b/>
          <w:bCs/>
        </w:rPr>
      </w:pPr>
    </w:p>
    <w:p w14:paraId="1CFCB821" w14:textId="77777777" w:rsidR="00B72A3F" w:rsidRDefault="00B72A3F" w:rsidP="00304FF7">
      <w:pPr>
        <w:rPr>
          <w:rFonts w:ascii="Arial" w:hAnsi="Arial" w:cs="Arial"/>
          <w:b/>
          <w:bCs/>
        </w:rPr>
      </w:pPr>
    </w:p>
    <w:p w14:paraId="3115A431" w14:textId="77777777" w:rsidR="00B72A3F" w:rsidRDefault="00B72A3F" w:rsidP="00304FF7">
      <w:pPr>
        <w:rPr>
          <w:rFonts w:ascii="Arial" w:hAnsi="Arial" w:cs="Arial"/>
          <w:b/>
          <w:bCs/>
        </w:rPr>
      </w:pPr>
    </w:p>
    <w:p w14:paraId="4EFB8B75" w14:textId="77777777" w:rsidR="00B72A3F" w:rsidRDefault="00B72A3F" w:rsidP="00304FF7">
      <w:pPr>
        <w:rPr>
          <w:rFonts w:ascii="Arial" w:hAnsi="Arial" w:cs="Arial"/>
          <w:b/>
          <w:bCs/>
        </w:rPr>
      </w:pPr>
    </w:p>
    <w:p w14:paraId="6949D68C" w14:textId="77777777" w:rsidR="00B72A3F" w:rsidRDefault="00B72A3F" w:rsidP="00304FF7">
      <w:pPr>
        <w:rPr>
          <w:rFonts w:ascii="Arial" w:hAnsi="Arial" w:cs="Arial"/>
          <w:b/>
          <w:bCs/>
        </w:rPr>
      </w:pPr>
    </w:p>
    <w:p w14:paraId="57D4812D" w14:textId="77777777" w:rsidR="00B72A3F" w:rsidRDefault="00B72A3F" w:rsidP="00304FF7">
      <w:pPr>
        <w:rPr>
          <w:rFonts w:ascii="Arial" w:hAnsi="Arial" w:cs="Arial"/>
          <w:b/>
          <w:bCs/>
        </w:rPr>
      </w:pPr>
    </w:p>
    <w:p w14:paraId="44868BB1" w14:textId="77777777" w:rsidR="00AF4EC3" w:rsidRDefault="00AF4EC3" w:rsidP="00304FF7">
      <w:pPr>
        <w:rPr>
          <w:rFonts w:ascii="Arial" w:hAnsi="Arial" w:cs="Arial"/>
          <w:b/>
          <w:bCs/>
        </w:rPr>
      </w:pPr>
    </w:p>
    <w:p w14:paraId="78A9DAB7" w14:textId="77777777" w:rsidR="00AF4EC3" w:rsidRDefault="00AF4EC3" w:rsidP="00304FF7">
      <w:pPr>
        <w:rPr>
          <w:rFonts w:ascii="Arial" w:hAnsi="Arial" w:cs="Arial"/>
          <w:b/>
          <w:bCs/>
        </w:rPr>
      </w:pPr>
    </w:p>
    <w:tbl>
      <w:tblP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592"/>
      </w:tblGrid>
      <w:tr w:rsidR="00D97337" w:rsidRPr="001159FF" w14:paraId="397FBE36" w14:textId="77777777" w:rsidTr="00D31DFA">
        <w:trPr>
          <w:trHeight w:val="112"/>
        </w:trPr>
        <w:tc>
          <w:tcPr>
            <w:tcW w:w="9592" w:type="dxa"/>
            <w:tcBorders>
              <w:top w:val="single" w:sz="4" w:space="0" w:color="auto"/>
            </w:tcBorders>
          </w:tcPr>
          <w:p w14:paraId="2738A162" w14:textId="77777777" w:rsidR="00D97337" w:rsidRPr="00B53088" w:rsidRDefault="00D97337" w:rsidP="00B53088">
            <w:pPr>
              <w:ind w:left="360"/>
              <w:rPr>
                <w:rFonts w:ascii="Arial" w:hAnsi="Arial" w:cs="Arial"/>
                <w:b/>
                <w:bCs/>
                <w:sz w:val="18"/>
                <w:szCs w:val="22"/>
              </w:rPr>
            </w:pPr>
          </w:p>
          <w:p w14:paraId="4293ECAA" w14:textId="77777777" w:rsidR="00D97337" w:rsidRDefault="00D97337" w:rsidP="00B53088">
            <w:pPr>
              <w:pStyle w:val="ListParagraph"/>
              <w:rPr>
                <w:rFonts w:ascii="Arial" w:hAnsi="Arial" w:cs="Arial"/>
                <w:b/>
                <w:bCs/>
                <w:sz w:val="18"/>
                <w:szCs w:val="22"/>
              </w:rPr>
            </w:pPr>
          </w:p>
          <w:p w14:paraId="3FEB1B36" w14:textId="77777777" w:rsidR="00D97337" w:rsidRPr="00B53088" w:rsidRDefault="00D97337" w:rsidP="00B53088">
            <w:pPr>
              <w:ind w:left="360"/>
              <w:jc w:val="center"/>
              <w:rPr>
                <w:rFonts w:ascii="Arial" w:hAnsi="Arial" w:cs="Arial"/>
                <w:b/>
                <w:bCs/>
                <w:sz w:val="20"/>
                <w:szCs w:val="20"/>
              </w:rPr>
            </w:pPr>
            <w:r w:rsidRPr="00B53088">
              <w:rPr>
                <w:rFonts w:ascii="Arial" w:hAnsi="Arial" w:cs="Arial"/>
                <w:b/>
                <w:bCs/>
                <w:sz w:val="20"/>
                <w:szCs w:val="20"/>
              </w:rPr>
              <w:t>Grading Matrix:</w:t>
            </w:r>
          </w:p>
        </w:tc>
      </w:tr>
      <w:tr w:rsidR="00D97337" w:rsidRPr="001159FF" w14:paraId="42E7AF2D" w14:textId="77777777" w:rsidTr="00D31DFA">
        <w:trPr>
          <w:trHeight w:val="112"/>
        </w:trPr>
        <w:tc>
          <w:tcPr>
            <w:tcW w:w="9592"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3672"/>
              <w:gridCol w:w="1655"/>
            </w:tblGrid>
            <w:tr w:rsidR="00D97337" w:rsidRPr="00815498" w14:paraId="60C7A02B" w14:textId="77777777" w:rsidTr="00D97337">
              <w:trPr>
                <w:trHeight w:val="129"/>
                <w:jc w:val="center"/>
              </w:trPr>
              <w:tc>
                <w:tcPr>
                  <w:tcW w:w="3585" w:type="dxa"/>
                </w:tcPr>
                <w:p w14:paraId="74B0DE0D" w14:textId="77777777" w:rsidR="00D97337" w:rsidRPr="00B53088" w:rsidRDefault="00D97337" w:rsidP="00B53088">
                  <w:pPr>
                    <w:ind w:left="360"/>
                    <w:rPr>
                      <w:rFonts w:ascii="Arial" w:hAnsi="Arial" w:cs="Arial"/>
                      <w:b/>
                      <w:sz w:val="20"/>
                      <w:szCs w:val="20"/>
                    </w:rPr>
                  </w:pPr>
                  <w:r w:rsidRPr="00B53088">
                    <w:rPr>
                      <w:rFonts w:ascii="Arial" w:hAnsi="Arial" w:cs="Arial"/>
                      <w:b/>
                      <w:sz w:val="20"/>
                      <w:szCs w:val="20"/>
                    </w:rPr>
                    <w:t>Instrument</w:t>
                  </w:r>
                </w:p>
              </w:tc>
              <w:tc>
                <w:tcPr>
                  <w:tcW w:w="3672" w:type="dxa"/>
                </w:tcPr>
                <w:p w14:paraId="4043A104" w14:textId="77777777" w:rsidR="00175FB2" w:rsidRDefault="00D97337" w:rsidP="00175FB2">
                  <w:pPr>
                    <w:ind w:left="360"/>
                    <w:jc w:val="center"/>
                    <w:rPr>
                      <w:rFonts w:ascii="Arial" w:hAnsi="Arial" w:cs="Arial"/>
                      <w:b/>
                      <w:sz w:val="20"/>
                      <w:szCs w:val="20"/>
                    </w:rPr>
                  </w:pPr>
                  <w:r w:rsidRPr="00B53088">
                    <w:rPr>
                      <w:rFonts w:ascii="Arial" w:hAnsi="Arial" w:cs="Arial"/>
                      <w:b/>
                      <w:sz w:val="20"/>
                      <w:szCs w:val="20"/>
                    </w:rPr>
                    <w:t xml:space="preserve">Value </w:t>
                  </w:r>
                </w:p>
                <w:p w14:paraId="7D84FFE0" w14:textId="77777777" w:rsidR="00D97337" w:rsidRPr="00B53088" w:rsidRDefault="00D97337" w:rsidP="00175FB2">
                  <w:pPr>
                    <w:ind w:left="360"/>
                    <w:jc w:val="center"/>
                    <w:rPr>
                      <w:rFonts w:ascii="Arial" w:hAnsi="Arial" w:cs="Arial"/>
                      <w:b/>
                      <w:sz w:val="20"/>
                      <w:szCs w:val="20"/>
                    </w:rPr>
                  </w:pPr>
                  <w:r w:rsidRPr="00B53088">
                    <w:rPr>
                      <w:rFonts w:ascii="Arial" w:hAnsi="Arial" w:cs="Arial"/>
                      <w:b/>
                      <w:sz w:val="20"/>
                      <w:szCs w:val="20"/>
                    </w:rPr>
                    <w:t>(</w:t>
                  </w:r>
                  <w:r w:rsidR="00175FB2">
                    <w:rPr>
                      <w:rFonts w:ascii="Arial" w:hAnsi="Arial" w:cs="Arial"/>
                      <w:b/>
                      <w:sz w:val="20"/>
                      <w:szCs w:val="20"/>
                    </w:rPr>
                    <w:t>by percent</w:t>
                  </w:r>
                  <w:r w:rsidRPr="00B53088">
                    <w:rPr>
                      <w:rFonts w:ascii="Arial" w:hAnsi="Arial" w:cs="Arial"/>
                      <w:b/>
                      <w:sz w:val="20"/>
                      <w:szCs w:val="20"/>
                    </w:rPr>
                    <w:t>)</w:t>
                  </w:r>
                </w:p>
              </w:tc>
              <w:tc>
                <w:tcPr>
                  <w:tcW w:w="1366" w:type="dxa"/>
                </w:tcPr>
                <w:p w14:paraId="72592404" w14:textId="77777777" w:rsidR="00D97337" w:rsidRPr="00B53088" w:rsidRDefault="00175FB2" w:rsidP="00B53088">
                  <w:pPr>
                    <w:ind w:left="360"/>
                    <w:jc w:val="center"/>
                    <w:rPr>
                      <w:rFonts w:ascii="Arial" w:hAnsi="Arial" w:cs="Arial"/>
                      <w:b/>
                      <w:sz w:val="20"/>
                      <w:szCs w:val="20"/>
                    </w:rPr>
                  </w:pPr>
                  <w:r>
                    <w:rPr>
                      <w:rFonts w:ascii="Arial" w:hAnsi="Arial" w:cs="Arial"/>
                      <w:b/>
                      <w:sz w:val="20"/>
                      <w:szCs w:val="20"/>
                    </w:rPr>
                    <w:t xml:space="preserve">Cumulative </w:t>
                  </w:r>
                  <w:r w:rsidR="00D97337" w:rsidRPr="00B53088">
                    <w:rPr>
                      <w:rFonts w:ascii="Arial" w:hAnsi="Arial" w:cs="Arial"/>
                      <w:b/>
                      <w:sz w:val="20"/>
                      <w:szCs w:val="20"/>
                    </w:rPr>
                    <w:t>Total</w:t>
                  </w:r>
                </w:p>
              </w:tc>
            </w:tr>
            <w:tr w:rsidR="00D97337" w:rsidRPr="009D35B2" w14:paraId="1D6C8EA4" w14:textId="77777777" w:rsidTr="00D97337">
              <w:trPr>
                <w:trHeight w:val="95"/>
                <w:jc w:val="center"/>
              </w:trPr>
              <w:tc>
                <w:tcPr>
                  <w:tcW w:w="3585" w:type="dxa"/>
                </w:tcPr>
                <w:p w14:paraId="65586F0E" w14:textId="77777777" w:rsidR="00D97337" w:rsidRPr="00B53088" w:rsidRDefault="00D97337" w:rsidP="00B53088">
                  <w:pPr>
                    <w:ind w:left="360"/>
                    <w:rPr>
                      <w:rFonts w:ascii="Arial" w:hAnsi="Arial" w:cs="Arial"/>
                      <w:bCs/>
                      <w:sz w:val="20"/>
                      <w:szCs w:val="22"/>
                    </w:rPr>
                  </w:pPr>
                  <w:r w:rsidRPr="00B53088">
                    <w:rPr>
                      <w:rFonts w:ascii="Arial" w:hAnsi="Arial" w:cs="Arial"/>
                      <w:bCs/>
                      <w:sz w:val="20"/>
                      <w:szCs w:val="22"/>
                    </w:rPr>
                    <w:t>Midterm 1</w:t>
                  </w:r>
                </w:p>
              </w:tc>
              <w:tc>
                <w:tcPr>
                  <w:tcW w:w="3672" w:type="dxa"/>
                </w:tcPr>
                <w:p w14:paraId="0CA95956" w14:textId="77777777" w:rsidR="00D97337" w:rsidRPr="001D211C" w:rsidRDefault="00D97337" w:rsidP="00B53088">
                  <w:pPr>
                    <w:ind w:left="360"/>
                    <w:jc w:val="center"/>
                    <w:rPr>
                      <w:rFonts w:ascii="Arial" w:hAnsi="Arial" w:cs="Arial"/>
                      <w:bCs/>
                      <w:i/>
                      <w:sz w:val="20"/>
                      <w:szCs w:val="22"/>
                    </w:rPr>
                  </w:pPr>
                  <w:r w:rsidRPr="001D211C">
                    <w:rPr>
                      <w:rFonts w:ascii="Arial" w:hAnsi="Arial" w:cs="Arial"/>
                      <w:bCs/>
                      <w:i/>
                      <w:sz w:val="20"/>
                      <w:szCs w:val="22"/>
                    </w:rPr>
                    <w:t>10 percent</w:t>
                  </w:r>
                </w:p>
              </w:tc>
              <w:tc>
                <w:tcPr>
                  <w:tcW w:w="1366" w:type="dxa"/>
                </w:tcPr>
                <w:p w14:paraId="57D4E546" w14:textId="77777777" w:rsidR="00D97337" w:rsidRPr="00B53088" w:rsidRDefault="00D97337" w:rsidP="00B53088">
                  <w:pPr>
                    <w:ind w:left="360"/>
                    <w:jc w:val="center"/>
                    <w:rPr>
                      <w:rFonts w:ascii="Arial" w:hAnsi="Arial" w:cs="Arial"/>
                      <w:bCs/>
                      <w:sz w:val="20"/>
                      <w:szCs w:val="22"/>
                    </w:rPr>
                  </w:pPr>
                  <w:r w:rsidRPr="00B53088">
                    <w:rPr>
                      <w:rFonts w:ascii="Arial" w:hAnsi="Arial" w:cs="Arial"/>
                      <w:bCs/>
                      <w:sz w:val="20"/>
                      <w:szCs w:val="22"/>
                    </w:rPr>
                    <w:t>10</w:t>
                  </w:r>
                  <w:r w:rsidR="00175FB2">
                    <w:rPr>
                      <w:rFonts w:ascii="Arial" w:hAnsi="Arial" w:cs="Arial"/>
                      <w:bCs/>
                      <w:sz w:val="20"/>
                      <w:szCs w:val="22"/>
                    </w:rPr>
                    <w:t>%</w:t>
                  </w:r>
                </w:p>
              </w:tc>
            </w:tr>
            <w:tr w:rsidR="00D97337" w:rsidRPr="009D35B2" w14:paraId="274AD465" w14:textId="77777777" w:rsidTr="00D97337">
              <w:trPr>
                <w:trHeight w:val="196"/>
                <w:jc w:val="center"/>
              </w:trPr>
              <w:tc>
                <w:tcPr>
                  <w:tcW w:w="3585" w:type="dxa"/>
                </w:tcPr>
                <w:p w14:paraId="68A8E5BE" w14:textId="77777777" w:rsidR="00D97337" w:rsidRPr="00B53088" w:rsidRDefault="00606128" w:rsidP="00B53088">
                  <w:pPr>
                    <w:ind w:left="360"/>
                    <w:rPr>
                      <w:rFonts w:ascii="Arial" w:hAnsi="Arial" w:cs="Arial"/>
                      <w:bCs/>
                      <w:sz w:val="20"/>
                      <w:szCs w:val="22"/>
                    </w:rPr>
                  </w:pPr>
                  <w:r>
                    <w:rPr>
                      <w:rFonts w:ascii="Arial" w:hAnsi="Arial" w:cs="Arial"/>
                      <w:bCs/>
                      <w:sz w:val="20"/>
                      <w:szCs w:val="22"/>
                    </w:rPr>
                    <w:t xml:space="preserve">Work Problems </w:t>
                  </w:r>
                  <w:r w:rsidR="00D97337" w:rsidRPr="00B53088">
                    <w:rPr>
                      <w:rFonts w:ascii="Arial" w:hAnsi="Arial" w:cs="Arial"/>
                      <w:bCs/>
                      <w:sz w:val="20"/>
                      <w:szCs w:val="22"/>
                    </w:rPr>
                    <w:t xml:space="preserve">  </w:t>
                  </w:r>
                </w:p>
              </w:tc>
              <w:tc>
                <w:tcPr>
                  <w:tcW w:w="3672" w:type="dxa"/>
                </w:tcPr>
                <w:p w14:paraId="3282A4C2" w14:textId="77777777" w:rsidR="00D97337" w:rsidRPr="001D211C" w:rsidRDefault="00762F53" w:rsidP="00B53088">
                  <w:pPr>
                    <w:ind w:left="360"/>
                    <w:jc w:val="center"/>
                    <w:rPr>
                      <w:rFonts w:ascii="Arial" w:hAnsi="Arial" w:cs="Arial"/>
                      <w:bCs/>
                      <w:i/>
                      <w:sz w:val="20"/>
                      <w:szCs w:val="22"/>
                    </w:rPr>
                  </w:pPr>
                  <w:r>
                    <w:rPr>
                      <w:rFonts w:ascii="Arial" w:hAnsi="Arial" w:cs="Arial"/>
                      <w:bCs/>
                      <w:i/>
                      <w:sz w:val="20"/>
                      <w:szCs w:val="22"/>
                    </w:rPr>
                    <w:t>30</w:t>
                  </w:r>
                  <w:r w:rsidR="00D97337" w:rsidRPr="001D211C">
                    <w:rPr>
                      <w:rFonts w:ascii="Arial" w:hAnsi="Arial" w:cs="Arial"/>
                      <w:bCs/>
                      <w:i/>
                      <w:sz w:val="20"/>
                      <w:szCs w:val="22"/>
                    </w:rPr>
                    <w:t xml:space="preserve"> percent</w:t>
                  </w:r>
                </w:p>
              </w:tc>
              <w:tc>
                <w:tcPr>
                  <w:tcW w:w="1366" w:type="dxa"/>
                </w:tcPr>
                <w:p w14:paraId="58F76E2F" w14:textId="77777777" w:rsidR="00D97337" w:rsidRPr="00B53088" w:rsidRDefault="00D97337" w:rsidP="00B53088">
                  <w:pPr>
                    <w:ind w:left="360"/>
                    <w:jc w:val="center"/>
                    <w:rPr>
                      <w:rFonts w:ascii="Arial" w:hAnsi="Arial" w:cs="Arial"/>
                      <w:bCs/>
                      <w:sz w:val="20"/>
                      <w:szCs w:val="22"/>
                    </w:rPr>
                  </w:pPr>
                  <w:r w:rsidRPr="00B53088">
                    <w:rPr>
                      <w:rFonts w:ascii="Arial" w:hAnsi="Arial" w:cs="Arial"/>
                      <w:bCs/>
                      <w:sz w:val="20"/>
                      <w:szCs w:val="22"/>
                    </w:rPr>
                    <w:t>30</w:t>
                  </w:r>
                  <w:r w:rsidR="00175FB2">
                    <w:rPr>
                      <w:rFonts w:ascii="Arial" w:hAnsi="Arial" w:cs="Arial"/>
                      <w:bCs/>
                      <w:sz w:val="20"/>
                      <w:szCs w:val="22"/>
                    </w:rPr>
                    <w:t>%</w:t>
                  </w:r>
                </w:p>
              </w:tc>
            </w:tr>
            <w:tr w:rsidR="00D97337" w:rsidRPr="009D35B2" w14:paraId="5421BC60" w14:textId="77777777" w:rsidTr="00D97337">
              <w:trPr>
                <w:trHeight w:val="95"/>
                <w:jc w:val="center"/>
              </w:trPr>
              <w:tc>
                <w:tcPr>
                  <w:tcW w:w="3585" w:type="dxa"/>
                </w:tcPr>
                <w:p w14:paraId="7CC2FFED" w14:textId="77777777" w:rsidR="00D97337" w:rsidRPr="00B53088" w:rsidRDefault="00D97337" w:rsidP="00B53088">
                  <w:pPr>
                    <w:ind w:left="360"/>
                    <w:rPr>
                      <w:rFonts w:ascii="Arial" w:hAnsi="Arial" w:cs="Arial"/>
                      <w:bCs/>
                      <w:sz w:val="20"/>
                      <w:szCs w:val="22"/>
                    </w:rPr>
                  </w:pPr>
                  <w:r w:rsidRPr="00B53088">
                    <w:rPr>
                      <w:rFonts w:ascii="Arial" w:hAnsi="Arial" w:cs="Arial"/>
                      <w:bCs/>
                      <w:sz w:val="20"/>
                      <w:szCs w:val="22"/>
                    </w:rPr>
                    <w:t>Midterm 2</w:t>
                  </w:r>
                </w:p>
              </w:tc>
              <w:tc>
                <w:tcPr>
                  <w:tcW w:w="3672" w:type="dxa"/>
                </w:tcPr>
                <w:p w14:paraId="5FE1341C" w14:textId="77777777" w:rsidR="00D97337" w:rsidRPr="001D211C" w:rsidRDefault="00D97337" w:rsidP="00B53088">
                  <w:pPr>
                    <w:ind w:left="360"/>
                    <w:jc w:val="center"/>
                    <w:rPr>
                      <w:rFonts w:ascii="Arial" w:hAnsi="Arial" w:cs="Arial"/>
                      <w:bCs/>
                      <w:i/>
                      <w:sz w:val="20"/>
                      <w:szCs w:val="22"/>
                    </w:rPr>
                  </w:pPr>
                  <w:r w:rsidRPr="001D211C">
                    <w:rPr>
                      <w:rFonts w:ascii="Arial" w:hAnsi="Arial" w:cs="Arial"/>
                      <w:bCs/>
                      <w:i/>
                      <w:sz w:val="20"/>
                      <w:szCs w:val="22"/>
                    </w:rPr>
                    <w:t>10 percent</w:t>
                  </w:r>
                </w:p>
              </w:tc>
              <w:tc>
                <w:tcPr>
                  <w:tcW w:w="1366" w:type="dxa"/>
                </w:tcPr>
                <w:p w14:paraId="5D9910AE" w14:textId="77777777" w:rsidR="00D97337" w:rsidRPr="00B53088" w:rsidRDefault="00D97337" w:rsidP="00B53088">
                  <w:pPr>
                    <w:ind w:left="360"/>
                    <w:jc w:val="center"/>
                    <w:rPr>
                      <w:rFonts w:ascii="Arial" w:hAnsi="Arial" w:cs="Arial"/>
                      <w:bCs/>
                      <w:sz w:val="20"/>
                      <w:szCs w:val="22"/>
                    </w:rPr>
                  </w:pPr>
                  <w:r w:rsidRPr="00B53088">
                    <w:rPr>
                      <w:rFonts w:ascii="Arial" w:hAnsi="Arial" w:cs="Arial"/>
                      <w:bCs/>
                      <w:sz w:val="20"/>
                      <w:szCs w:val="22"/>
                    </w:rPr>
                    <w:t>40</w:t>
                  </w:r>
                  <w:r w:rsidR="00175FB2">
                    <w:rPr>
                      <w:rFonts w:ascii="Arial" w:hAnsi="Arial" w:cs="Arial"/>
                      <w:bCs/>
                      <w:sz w:val="20"/>
                      <w:szCs w:val="22"/>
                    </w:rPr>
                    <w:t>%</w:t>
                  </w:r>
                </w:p>
              </w:tc>
            </w:tr>
            <w:tr w:rsidR="00D97337" w:rsidRPr="009D35B2" w14:paraId="07684EFE" w14:textId="77777777" w:rsidTr="00D97337">
              <w:trPr>
                <w:trHeight w:val="95"/>
                <w:jc w:val="center"/>
              </w:trPr>
              <w:tc>
                <w:tcPr>
                  <w:tcW w:w="3585" w:type="dxa"/>
                </w:tcPr>
                <w:p w14:paraId="2D448E8F" w14:textId="77777777" w:rsidR="00D97337" w:rsidRPr="00B53088" w:rsidRDefault="000F51D4" w:rsidP="00606128">
                  <w:pPr>
                    <w:ind w:left="360"/>
                    <w:rPr>
                      <w:rFonts w:ascii="Arial" w:hAnsi="Arial" w:cs="Arial"/>
                      <w:bCs/>
                      <w:sz w:val="20"/>
                      <w:szCs w:val="22"/>
                    </w:rPr>
                  </w:pPr>
                  <w:r>
                    <w:rPr>
                      <w:rFonts w:ascii="Arial" w:hAnsi="Arial" w:cs="Arial"/>
                      <w:bCs/>
                      <w:sz w:val="20"/>
                      <w:szCs w:val="22"/>
                    </w:rPr>
                    <w:t xml:space="preserve">Final </w:t>
                  </w:r>
                  <w:r w:rsidR="00606128">
                    <w:rPr>
                      <w:rFonts w:ascii="Arial" w:hAnsi="Arial" w:cs="Arial"/>
                      <w:bCs/>
                      <w:sz w:val="20"/>
                      <w:szCs w:val="22"/>
                    </w:rPr>
                    <w:t>Work Problem</w:t>
                  </w:r>
                </w:p>
              </w:tc>
              <w:tc>
                <w:tcPr>
                  <w:tcW w:w="3672" w:type="dxa"/>
                </w:tcPr>
                <w:p w14:paraId="3A1DDC11" w14:textId="77777777" w:rsidR="00D97337" w:rsidRPr="001D211C" w:rsidRDefault="00762F53" w:rsidP="00B53088">
                  <w:pPr>
                    <w:ind w:left="360"/>
                    <w:jc w:val="center"/>
                    <w:rPr>
                      <w:rFonts w:ascii="Arial" w:hAnsi="Arial" w:cs="Arial"/>
                      <w:bCs/>
                      <w:i/>
                      <w:sz w:val="20"/>
                      <w:szCs w:val="22"/>
                    </w:rPr>
                  </w:pPr>
                  <w:r>
                    <w:rPr>
                      <w:rFonts w:ascii="Arial" w:hAnsi="Arial" w:cs="Arial"/>
                      <w:bCs/>
                      <w:i/>
                      <w:sz w:val="20"/>
                      <w:szCs w:val="22"/>
                    </w:rPr>
                    <w:t>15</w:t>
                  </w:r>
                  <w:r w:rsidR="00D97337" w:rsidRPr="001D211C">
                    <w:rPr>
                      <w:rFonts w:ascii="Arial" w:hAnsi="Arial" w:cs="Arial"/>
                      <w:bCs/>
                      <w:i/>
                      <w:sz w:val="20"/>
                      <w:szCs w:val="22"/>
                    </w:rPr>
                    <w:t xml:space="preserve"> percent</w:t>
                  </w:r>
                </w:p>
              </w:tc>
              <w:tc>
                <w:tcPr>
                  <w:tcW w:w="1366" w:type="dxa"/>
                </w:tcPr>
                <w:p w14:paraId="26904308" w14:textId="77777777" w:rsidR="00D97337" w:rsidRPr="00B53088" w:rsidRDefault="00D97337" w:rsidP="00B53088">
                  <w:pPr>
                    <w:ind w:left="360"/>
                    <w:jc w:val="center"/>
                    <w:rPr>
                      <w:rFonts w:ascii="Arial" w:hAnsi="Arial" w:cs="Arial"/>
                      <w:bCs/>
                      <w:sz w:val="20"/>
                      <w:szCs w:val="22"/>
                    </w:rPr>
                  </w:pPr>
                  <w:r w:rsidRPr="00B53088">
                    <w:rPr>
                      <w:rFonts w:ascii="Arial" w:hAnsi="Arial" w:cs="Arial"/>
                      <w:bCs/>
                      <w:sz w:val="20"/>
                      <w:szCs w:val="22"/>
                    </w:rPr>
                    <w:t>60</w:t>
                  </w:r>
                  <w:r w:rsidR="00175FB2">
                    <w:rPr>
                      <w:rFonts w:ascii="Arial" w:hAnsi="Arial" w:cs="Arial"/>
                      <w:bCs/>
                      <w:sz w:val="20"/>
                      <w:szCs w:val="22"/>
                    </w:rPr>
                    <w:t>%</w:t>
                  </w:r>
                </w:p>
              </w:tc>
            </w:tr>
            <w:tr w:rsidR="00D97337" w:rsidRPr="009D35B2" w14:paraId="40068D6C" w14:textId="77777777" w:rsidTr="00D97337">
              <w:trPr>
                <w:trHeight w:val="190"/>
                <w:jc w:val="center"/>
              </w:trPr>
              <w:tc>
                <w:tcPr>
                  <w:tcW w:w="3585" w:type="dxa"/>
                </w:tcPr>
                <w:p w14:paraId="47AB2BE2" w14:textId="77777777" w:rsidR="00D97337" w:rsidRPr="00B53088" w:rsidRDefault="00175FB2" w:rsidP="00B53088">
                  <w:pPr>
                    <w:ind w:left="360"/>
                    <w:rPr>
                      <w:rFonts w:ascii="Arial" w:hAnsi="Arial" w:cs="Arial"/>
                      <w:bCs/>
                      <w:sz w:val="20"/>
                      <w:szCs w:val="22"/>
                    </w:rPr>
                  </w:pPr>
                  <w:r>
                    <w:rPr>
                      <w:rFonts w:ascii="Arial" w:hAnsi="Arial" w:cs="Arial"/>
                      <w:bCs/>
                      <w:sz w:val="20"/>
                      <w:szCs w:val="22"/>
                    </w:rPr>
                    <w:t>Discussion Board</w:t>
                  </w:r>
                  <w:r w:rsidR="00006DDF">
                    <w:rPr>
                      <w:rFonts w:ascii="Arial" w:hAnsi="Arial" w:cs="Arial"/>
                      <w:bCs/>
                      <w:sz w:val="20"/>
                      <w:szCs w:val="22"/>
                    </w:rPr>
                    <w:t>s</w:t>
                  </w:r>
                  <w:r>
                    <w:rPr>
                      <w:rFonts w:ascii="Arial" w:hAnsi="Arial" w:cs="Arial"/>
                      <w:bCs/>
                      <w:sz w:val="20"/>
                      <w:szCs w:val="22"/>
                    </w:rPr>
                    <w:t xml:space="preserve"> </w:t>
                  </w:r>
                  <w:r w:rsidR="00D93D02">
                    <w:rPr>
                      <w:rFonts w:ascii="Arial" w:hAnsi="Arial" w:cs="Arial"/>
                      <w:bCs/>
                      <w:sz w:val="20"/>
                      <w:szCs w:val="22"/>
                    </w:rPr>
                    <w:t xml:space="preserve"> </w:t>
                  </w:r>
                </w:p>
              </w:tc>
              <w:tc>
                <w:tcPr>
                  <w:tcW w:w="3672" w:type="dxa"/>
                </w:tcPr>
                <w:p w14:paraId="0CBF4D21" w14:textId="77777777" w:rsidR="00D97337" w:rsidRPr="001D211C" w:rsidRDefault="00762F53" w:rsidP="00B53088">
                  <w:pPr>
                    <w:ind w:left="360"/>
                    <w:jc w:val="center"/>
                    <w:rPr>
                      <w:rFonts w:ascii="Arial" w:hAnsi="Arial" w:cs="Arial"/>
                      <w:bCs/>
                      <w:i/>
                      <w:sz w:val="20"/>
                      <w:szCs w:val="22"/>
                    </w:rPr>
                  </w:pPr>
                  <w:r>
                    <w:rPr>
                      <w:rFonts w:ascii="Arial" w:hAnsi="Arial" w:cs="Arial"/>
                      <w:bCs/>
                      <w:i/>
                      <w:sz w:val="20"/>
                      <w:szCs w:val="22"/>
                    </w:rPr>
                    <w:t>20</w:t>
                  </w:r>
                  <w:r w:rsidR="00D97337" w:rsidRPr="001D211C">
                    <w:rPr>
                      <w:rFonts w:ascii="Arial" w:hAnsi="Arial" w:cs="Arial"/>
                      <w:bCs/>
                      <w:i/>
                      <w:sz w:val="20"/>
                      <w:szCs w:val="22"/>
                    </w:rPr>
                    <w:t xml:space="preserve"> percent</w:t>
                  </w:r>
                </w:p>
              </w:tc>
              <w:tc>
                <w:tcPr>
                  <w:tcW w:w="1366" w:type="dxa"/>
                </w:tcPr>
                <w:p w14:paraId="21FE9E2B" w14:textId="77777777" w:rsidR="00D97337" w:rsidRPr="00B53088" w:rsidRDefault="00DE3CA4" w:rsidP="00B53088">
                  <w:pPr>
                    <w:ind w:left="360"/>
                    <w:jc w:val="center"/>
                    <w:rPr>
                      <w:rFonts w:ascii="Arial" w:hAnsi="Arial" w:cs="Arial"/>
                      <w:bCs/>
                      <w:sz w:val="20"/>
                      <w:szCs w:val="22"/>
                    </w:rPr>
                  </w:pPr>
                  <w:r>
                    <w:rPr>
                      <w:rFonts w:ascii="Arial" w:hAnsi="Arial" w:cs="Arial"/>
                      <w:bCs/>
                      <w:sz w:val="20"/>
                      <w:szCs w:val="22"/>
                    </w:rPr>
                    <w:t>95</w:t>
                  </w:r>
                  <w:r w:rsidR="00175FB2">
                    <w:rPr>
                      <w:rFonts w:ascii="Arial" w:hAnsi="Arial" w:cs="Arial"/>
                      <w:bCs/>
                      <w:sz w:val="20"/>
                      <w:szCs w:val="22"/>
                    </w:rPr>
                    <w:t>%</w:t>
                  </w:r>
                </w:p>
              </w:tc>
            </w:tr>
            <w:tr w:rsidR="00D97337" w:rsidRPr="009D35B2" w14:paraId="1CBD018D" w14:textId="77777777" w:rsidTr="00D97337">
              <w:trPr>
                <w:trHeight w:val="95"/>
                <w:jc w:val="center"/>
              </w:trPr>
              <w:tc>
                <w:tcPr>
                  <w:tcW w:w="3585" w:type="dxa"/>
                </w:tcPr>
                <w:p w14:paraId="566C2BBE" w14:textId="77777777" w:rsidR="00D97337" w:rsidRPr="00B53088" w:rsidRDefault="00D97337" w:rsidP="00B53088">
                  <w:pPr>
                    <w:ind w:left="360"/>
                    <w:rPr>
                      <w:rFonts w:ascii="Arial" w:hAnsi="Arial" w:cs="Arial"/>
                      <w:bCs/>
                      <w:sz w:val="20"/>
                      <w:szCs w:val="22"/>
                    </w:rPr>
                  </w:pPr>
                  <w:r w:rsidRPr="00B53088">
                    <w:rPr>
                      <w:rFonts w:ascii="Arial" w:hAnsi="Arial" w:cs="Arial"/>
                      <w:bCs/>
                      <w:sz w:val="20"/>
                      <w:szCs w:val="22"/>
                    </w:rPr>
                    <w:t>Class participation</w:t>
                  </w:r>
                </w:p>
              </w:tc>
              <w:tc>
                <w:tcPr>
                  <w:tcW w:w="3672" w:type="dxa"/>
                </w:tcPr>
                <w:p w14:paraId="0ED70B1E" w14:textId="77777777" w:rsidR="00D97337" w:rsidRPr="001D211C" w:rsidRDefault="00175FB2" w:rsidP="00DE3CA4">
                  <w:pPr>
                    <w:ind w:left="360"/>
                    <w:jc w:val="center"/>
                    <w:rPr>
                      <w:rFonts w:ascii="Arial" w:hAnsi="Arial" w:cs="Arial"/>
                      <w:bCs/>
                      <w:i/>
                      <w:sz w:val="20"/>
                      <w:szCs w:val="22"/>
                    </w:rPr>
                  </w:pPr>
                  <w:r>
                    <w:rPr>
                      <w:rFonts w:ascii="Arial" w:hAnsi="Arial" w:cs="Arial"/>
                      <w:bCs/>
                      <w:i/>
                      <w:sz w:val="20"/>
                      <w:szCs w:val="22"/>
                    </w:rPr>
                    <w:t>1</w:t>
                  </w:r>
                  <w:r w:rsidR="00DE3CA4" w:rsidRPr="001D211C">
                    <w:rPr>
                      <w:rFonts w:ascii="Arial" w:hAnsi="Arial" w:cs="Arial"/>
                      <w:bCs/>
                      <w:i/>
                      <w:sz w:val="20"/>
                      <w:szCs w:val="22"/>
                    </w:rPr>
                    <w:t>5</w:t>
                  </w:r>
                  <w:r w:rsidR="00D97337" w:rsidRPr="001D211C">
                    <w:rPr>
                      <w:rFonts w:ascii="Arial" w:hAnsi="Arial" w:cs="Arial"/>
                      <w:bCs/>
                      <w:i/>
                      <w:sz w:val="20"/>
                      <w:szCs w:val="22"/>
                    </w:rPr>
                    <w:t xml:space="preserve"> percent</w:t>
                  </w:r>
                </w:p>
              </w:tc>
              <w:tc>
                <w:tcPr>
                  <w:tcW w:w="1366" w:type="dxa"/>
                </w:tcPr>
                <w:p w14:paraId="6AD2315F" w14:textId="77777777" w:rsidR="00D97337" w:rsidRPr="00B53088" w:rsidRDefault="00D97337" w:rsidP="00B53088">
                  <w:pPr>
                    <w:ind w:left="360"/>
                    <w:jc w:val="center"/>
                    <w:rPr>
                      <w:rFonts w:ascii="Arial" w:hAnsi="Arial" w:cs="Arial"/>
                      <w:bCs/>
                      <w:sz w:val="20"/>
                      <w:szCs w:val="22"/>
                    </w:rPr>
                  </w:pPr>
                  <w:r w:rsidRPr="00B53088">
                    <w:rPr>
                      <w:rFonts w:ascii="Arial" w:hAnsi="Arial" w:cs="Arial"/>
                      <w:b/>
                      <w:sz w:val="20"/>
                      <w:szCs w:val="22"/>
                    </w:rPr>
                    <w:t>100</w:t>
                  </w:r>
                  <w:r w:rsidR="00175FB2">
                    <w:rPr>
                      <w:rFonts w:ascii="Arial" w:hAnsi="Arial" w:cs="Arial"/>
                      <w:b/>
                      <w:sz w:val="20"/>
                      <w:szCs w:val="22"/>
                    </w:rPr>
                    <w:t>%</w:t>
                  </w:r>
                </w:p>
              </w:tc>
            </w:tr>
            <w:tr w:rsidR="00D97337" w:rsidRPr="009D35B2" w14:paraId="140ECB4A" w14:textId="77777777" w:rsidTr="00D97337">
              <w:trPr>
                <w:trHeight w:val="95"/>
                <w:jc w:val="center"/>
              </w:trPr>
              <w:tc>
                <w:tcPr>
                  <w:tcW w:w="3585" w:type="dxa"/>
                </w:tcPr>
                <w:p w14:paraId="19F13167" w14:textId="77777777" w:rsidR="00D97337" w:rsidRPr="00B53088" w:rsidRDefault="00D97337" w:rsidP="00B53088">
                  <w:pPr>
                    <w:ind w:left="360"/>
                    <w:rPr>
                      <w:rFonts w:ascii="Arial" w:hAnsi="Arial" w:cs="Arial"/>
                      <w:b/>
                      <w:sz w:val="20"/>
                      <w:szCs w:val="22"/>
                    </w:rPr>
                  </w:pPr>
                  <w:r w:rsidRPr="00B53088">
                    <w:rPr>
                      <w:rFonts w:ascii="Arial" w:hAnsi="Arial" w:cs="Arial"/>
                      <w:b/>
                      <w:sz w:val="20"/>
                      <w:szCs w:val="22"/>
                    </w:rPr>
                    <w:t>Total:</w:t>
                  </w:r>
                </w:p>
              </w:tc>
              <w:tc>
                <w:tcPr>
                  <w:tcW w:w="3672" w:type="dxa"/>
                </w:tcPr>
                <w:p w14:paraId="5500F237" w14:textId="77777777" w:rsidR="00D97337" w:rsidRPr="00B53088" w:rsidRDefault="00D97337" w:rsidP="00B53088">
                  <w:pPr>
                    <w:ind w:left="360"/>
                    <w:jc w:val="center"/>
                    <w:rPr>
                      <w:rFonts w:ascii="Arial" w:hAnsi="Arial" w:cs="Arial"/>
                      <w:b/>
                      <w:sz w:val="20"/>
                      <w:szCs w:val="22"/>
                    </w:rPr>
                  </w:pPr>
                  <w:r w:rsidRPr="00B53088">
                    <w:rPr>
                      <w:rFonts w:ascii="Arial" w:hAnsi="Arial" w:cs="Arial"/>
                      <w:b/>
                      <w:sz w:val="20"/>
                      <w:szCs w:val="22"/>
                    </w:rPr>
                    <w:fldChar w:fldCharType="begin"/>
                  </w:r>
                  <w:r w:rsidRPr="00B53088">
                    <w:rPr>
                      <w:rFonts w:ascii="Arial" w:hAnsi="Arial" w:cs="Arial"/>
                      <w:b/>
                      <w:sz w:val="20"/>
                      <w:szCs w:val="22"/>
                    </w:rPr>
                    <w:instrText xml:space="preserve"> =SUM(ABOVE) </w:instrText>
                  </w:r>
                  <w:r w:rsidRPr="00B53088">
                    <w:rPr>
                      <w:rFonts w:ascii="Arial" w:hAnsi="Arial" w:cs="Arial"/>
                      <w:b/>
                      <w:sz w:val="20"/>
                      <w:szCs w:val="22"/>
                    </w:rPr>
                    <w:fldChar w:fldCharType="separate"/>
                  </w:r>
                  <w:r w:rsidRPr="00B53088">
                    <w:rPr>
                      <w:rFonts w:ascii="Arial" w:hAnsi="Arial" w:cs="Arial"/>
                      <w:b/>
                      <w:noProof/>
                      <w:sz w:val="20"/>
                      <w:szCs w:val="22"/>
                    </w:rPr>
                    <w:t>100</w:t>
                  </w:r>
                  <w:r w:rsidRPr="00B53088">
                    <w:rPr>
                      <w:rFonts w:ascii="Arial" w:hAnsi="Arial" w:cs="Arial"/>
                      <w:b/>
                      <w:sz w:val="20"/>
                      <w:szCs w:val="22"/>
                    </w:rPr>
                    <w:fldChar w:fldCharType="end"/>
                  </w:r>
                  <w:r w:rsidRPr="00B53088">
                    <w:rPr>
                      <w:rFonts w:ascii="Arial" w:hAnsi="Arial" w:cs="Arial"/>
                      <w:b/>
                      <w:sz w:val="20"/>
                      <w:szCs w:val="22"/>
                    </w:rPr>
                    <w:t xml:space="preserve"> percent</w:t>
                  </w:r>
                </w:p>
              </w:tc>
              <w:tc>
                <w:tcPr>
                  <w:tcW w:w="1366" w:type="dxa"/>
                </w:tcPr>
                <w:p w14:paraId="205911DB" w14:textId="77777777" w:rsidR="00D97337" w:rsidRPr="00B53088" w:rsidRDefault="00D97337" w:rsidP="00B53088">
                  <w:pPr>
                    <w:ind w:left="360"/>
                    <w:jc w:val="center"/>
                    <w:rPr>
                      <w:rFonts w:ascii="Arial" w:hAnsi="Arial" w:cs="Arial"/>
                      <w:b/>
                      <w:sz w:val="20"/>
                      <w:szCs w:val="22"/>
                    </w:rPr>
                  </w:pPr>
                </w:p>
              </w:tc>
            </w:tr>
            <w:tr w:rsidR="00D97337" w:rsidRPr="009D35B2" w14:paraId="4150CA66" w14:textId="77777777" w:rsidTr="00D97337">
              <w:trPr>
                <w:trHeight w:val="95"/>
                <w:jc w:val="center"/>
              </w:trPr>
              <w:tc>
                <w:tcPr>
                  <w:tcW w:w="3585" w:type="dxa"/>
                </w:tcPr>
                <w:p w14:paraId="1699895D" w14:textId="77777777" w:rsidR="00D97337" w:rsidRPr="00B53088" w:rsidRDefault="00D97337" w:rsidP="00B53088">
                  <w:pPr>
                    <w:ind w:left="360"/>
                    <w:jc w:val="center"/>
                    <w:rPr>
                      <w:rFonts w:ascii="Arial" w:hAnsi="Arial" w:cs="Arial"/>
                      <w:b/>
                      <w:sz w:val="20"/>
                      <w:szCs w:val="22"/>
                    </w:rPr>
                  </w:pPr>
                </w:p>
              </w:tc>
              <w:tc>
                <w:tcPr>
                  <w:tcW w:w="3672" w:type="dxa"/>
                </w:tcPr>
                <w:p w14:paraId="1B376019" w14:textId="77777777" w:rsidR="00D97337" w:rsidRPr="00B53088" w:rsidRDefault="00D97337" w:rsidP="00B53088">
                  <w:pPr>
                    <w:ind w:left="360"/>
                    <w:jc w:val="center"/>
                    <w:rPr>
                      <w:rFonts w:ascii="Arial" w:hAnsi="Arial" w:cs="Arial"/>
                      <w:b/>
                      <w:sz w:val="20"/>
                      <w:szCs w:val="22"/>
                    </w:rPr>
                  </w:pPr>
                </w:p>
              </w:tc>
              <w:tc>
                <w:tcPr>
                  <w:tcW w:w="1366" w:type="dxa"/>
                </w:tcPr>
                <w:p w14:paraId="366E521C" w14:textId="77777777" w:rsidR="00D97337" w:rsidRPr="00B53088" w:rsidRDefault="00D97337" w:rsidP="00B53088">
                  <w:pPr>
                    <w:ind w:left="360"/>
                    <w:rPr>
                      <w:rFonts w:ascii="Arial" w:hAnsi="Arial" w:cs="Arial"/>
                      <w:b/>
                      <w:sz w:val="20"/>
                      <w:szCs w:val="22"/>
                    </w:rPr>
                  </w:pPr>
                </w:p>
              </w:tc>
            </w:tr>
          </w:tbl>
          <w:p w14:paraId="537176CE" w14:textId="77777777" w:rsidR="00D97337" w:rsidRPr="00B53088" w:rsidRDefault="00D97337" w:rsidP="00B53088">
            <w:pPr>
              <w:ind w:left="360"/>
              <w:rPr>
                <w:rFonts w:ascii="Arial" w:hAnsi="Arial" w:cs="Arial"/>
                <w:b/>
                <w:bCs/>
                <w:sz w:val="20"/>
                <w:szCs w:val="20"/>
              </w:rPr>
            </w:pPr>
          </w:p>
        </w:tc>
      </w:tr>
    </w:tbl>
    <w:p w14:paraId="4D38323B" w14:textId="77777777" w:rsidR="00D31DFA" w:rsidRDefault="00D31DFA" w:rsidP="00304FF7">
      <w:pPr>
        <w:rPr>
          <w:rFonts w:ascii="Arial" w:hAnsi="Arial" w:cs="Arial"/>
          <w:b/>
          <w:bCs/>
        </w:rPr>
      </w:pPr>
    </w:p>
    <w:p w14:paraId="7FEBD5F3" w14:textId="77777777" w:rsidR="00D31DFA" w:rsidRDefault="00D31DFA" w:rsidP="00304FF7">
      <w:pPr>
        <w:rPr>
          <w:rFonts w:ascii="Arial" w:hAnsi="Arial" w:cs="Arial"/>
          <w:b/>
          <w:bCs/>
        </w:rPr>
      </w:pPr>
    </w:p>
    <w:p w14:paraId="157BC749" w14:textId="77777777" w:rsidR="00606128" w:rsidRDefault="00606128" w:rsidP="00304FF7">
      <w:pPr>
        <w:rPr>
          <w:rFonts w:ascii="Arial" w:hAnsi="Arial" w:cs="Arial"/>
          <w:b/>
          <w:bCs/>
        </w:rPr>
      </w:pPr>
    </w:p>
    <w:p w14:paraId="489906AC" w14:textId="77777777" w:rsidR="00606128" w:rsidRDefault="00606128" w:rsidP="00304FF7">
      <w:pPr>
        <w:rPr>
          <w:rFonts w:ascii="Arial" w:hAnsi="Arial" w:cs="Arial"/>
          <w:b/>
          <w:bCs/>
        </w:rPr>
      </w:pPr>
    </w:p>
    <w:p w14:paraId="31A1D571" w14:textId="77777777" w:rsidR="00DD2B36" w:rsidRDefault="00DD2B36" w:rsidP="00304FF7">
      <w:pPr>
        <w:rPr>
          <w:rFonts w:ascii="Arial" w:hAnsi="Arial" w:cs="Arial"/>
          <w:b/>
          <w:bCs/>
        </w:rPr>
      </w:pPr>
    </w:p>
    <w:p w14:paraId="28862B8A" w14:textId="77777777" w:rsidR="00606128" w:rsidRDefault="00606128" w:rsidP="00304FF7">
      <w:pPr>
        <w:rPr>
          <w:rFonts w:ascii="Arial" w:hAnsi="Arial" w:cs="Arial"/>
          <w:b/>
          <w:bCs/>
        </w:rPr>
      </w:pPr>
    </w:p>
    <w:p w14:paraId="3E411EA8" w14:textId="77777777" w:rsidR="00304FF7" w:rsidRPr="00B53AF8" w:rsidRDefault="00304FF7" w:rsidP="00DD2B36">
      <w:pPr>
        <w:ind w:left="360"/>
      </w:pPr>
      <w:r w:rsidRPr="00DD2B36">
        <w:rPr>
          <w:rFonts w:ascii="Arial" w:hAnsi="Arial" w:cs="Arial"/>
          <w:b/>
          <w:bCs/>
        </w:rPr>
        <w:t xml:space="preserve">University </w:t>
      </w:r>
      <w:r w:rsidR="007E2795" w:rsidRPr="00DD2B36">
        <w:rPr>
          <w:rFonts w:ascii="Arial" w:hAnsi="Arial" w:cs="Arial"/>
          <w:b/>
          <w:bCs/>
        </w:rPr>
        <w:t>Policies</w:t>
      </w:r>
      <w:r w:rsidRPr="00DD2B36">
        <w:rPr>
          <w:rFonts w:ascii="Arial" w:hAnsi="Arial" w:cs="Arial"/>
          <w:b/>
          <w:bCs/>
        </w:rPr>
        <w:t xml:space="preserve"> and Procedures</w:t>
      </w:r>
    </w:p>
    <w:p w14:paraId="6341DE7B" w14:textId="77777777" w:rsidR="00304FF7" w:rsidRDefault="00304FF7" w:rsidP="003D35FA">
      <w:pPr>
        <w:ind w:firstLine="60"/>
      </w:pPr>
    </w:p>
    <w:p w14:paraId="71011183" w14:textId="77777777" w:rsidR="002C580B" w:rsidRPr="00DD2B36" w:rsidRDefault="002C580B" w:rsidP="00DD2B36">
      <w:pPr>
        <w:shd w:val="clear" w:color="auto" w:fill="FFFFFF"/>
        <w:ind w:left="360"/>
        <w:rPr>
          <w:rFonts w:ascii="Arial" w:hAnsi="Arial" w:cs="Arial"/>
          <w:b/>
          <w:bCs/>
          <w:color w:val="000000"/>
          <w:sz w:val="20"/>
          <w:szCs w:val="20"/>
        </w:rPr>
      </w:pPr>
      <w:r w:rsidRPr="00DD2B36">
        <w:rPr>
          <w:rFonts w:ascii="Arial" w:hAnsi="Arial" w:cs="Arial"/>
          <w:b/>
          <w:bCs/>
          <w:color w:val="000000"/>
          <w:sz w:val="20"/>
          <w:szCs w:val="20"/>
        </w:rPr>
        <w:t>Students with Disabilities (ADA Compliance):</w:t>
      </w:r>
    </w:p>
    <w:p w14:paraId="5109BFF5" w14:textId="77777777" w:rsidR="002C580B" w:rsidRPr="003D35FA" w:rsidRDefault="002C580B" w:rsidP="00BB2696">
      <w:pPr>
        <w:pStyle w:val="ListParagraph"/>
        <w:numPr>
          <w:ilvl w:val="0"/>
          <w:numId w:val="1"/>
        </w:numPr>
        <w:rPr>
          <w:rFonts w:ascii="Arial" w:hAnsi="Arial" w:cs="Arial"/>
          <w:i/>
          <w:sz w:val="20"/>
          <w:szCs w:val="20"/>
        </w:rPr>
      </w:pPr>
      <w:r w:rsidRPr="003D35FA">
        <w:rPr>
          <w:rFonts w:ascii="Arial" w:hAnsi="Arial" w:cs="Arial"/>
          <w:i/>
          <w:sz w:val="20"/>
          <w:szCs w:val="20"/>
        </w:rPr>
        <w:t>The University of North Texas Dall</w:t>
      </w:r>
      <w:r w:rsidR="001C3B7A" w:rsidRPr="003D35FA">
        <w:rPr>
          <w:rFonts w:ascii="Arial" w:hAnsi="Arial" w:cs="Arial"/>
          <w:i/>
          <w:sz w:val="20"/>
          <w:szCs w:val="20"/>
        </w:rPr>
        <w:t>as faculty is committed to comp</w:t>
      </w:r>
      <w:r w:rsidRPr="003D35FA">
        <w:rPr>
          <w:rFonts w:ascii="Arial" w:hAnsi="Arial" w:cs="Arial"/>
          <w:i/>
          <w:sz w:val="20"/>
          <w:szCs w:val="20"/>
        </w:rPr>
        <w:t>l</w:t>
      </w:r>
      <w:r w:rsidR="001C3B7A" w:rsidRPr="003D35FA">
        <w:rPr>
          <w:rFonts w:ascii="Arial" w:hAnsi="Arial" w:cs="Arial"/>
          <w:i/>
          <w:sz w:val="20"/>
          <w:szCs w:val="20"/>
        </w:rPr>
        <w:t>y</w:t>
      </w:r>
      <w:r w:rsidRPr="003D35FA">
        <w:rPr>
          <w:rFonts w:ascii="Arial" w:hAnsi="Arial" w:cs="Arial"/>
          <w:i/>
          <w:sz w:val="20"/>
          <w:szCs w:val="20"/>
        </w:rPr>
        <w:t>ing with the Americans with Disabilities Act (ADA)</w:t>
      </w:r>
      <w:r w:rsidRPr="003D35FA">
        <w:rPr>
          <w:rFonts w:ascii="Arial" w:hAnsi="Arial" w:cs="Arial"/>
          <w:i/>
          <w:iCs/>
          <w:sz w:val="20"/>
          <w:szCs w:val="20"/>
        </w:rPr>
        <w:t xml:space="preserve">. </w:t>
      </w:r>
      <w:proofErr w:type="gramStart"/>
      <w:r w:rsidRPr="003D35FA">
        <w:rPr>
          <w:rFonts w:ascii="Arial" w:hAnsi="Arial" w:cs="Arial"/>
          <w:i/>
          <w:sz w:val="20"/>
          <w:szCs w:val="20"/>
        </w:rPr>
        <w:t>Students'</w:t>
      </w:r>
      <w:proofErr w:type="gramEnd"/>
      <w:r w:rsidRPr="003D35FA">
        <w:rPr>
          <w:rFonts w:ascii="Arial" w:hAnsi="Arial" w:cs="Arial"/>
          <w:i/>
          <w:sz w:val="20"/>
          <w:szCs w:val="20"/>
        </w:rPr>
        <w:t xml:space="preserve"> with documented disabilities are responsible for informing faculty of their needs for reasonable accommodations and providing written </w:t>
      </w:r>
      <w:r w:rsidR="002815C0" w:rsidRPr="003D35FA">
        <w:rPr>
          <w:rFonts w:ascii="Arial" w:hAnsi="Arial" w:cs="Arial"/>
          <w:i/>
          <w:sz w:val="20"/>
          <w:szCs w:val="20"/>
        </w:rPr>
        <w:t>authorized</w:t>
      </w:r>
      <w:r w:rsidRPr="003D35FA">
        <w:rPr>
          <w:rFonts w:ascii="Arial" w:hAnsi="Arial" w:cs="Arial"/>
          <w:i/>
          <w:sz w:val="20"/>
          <w:szCs w:val="20"/>
        </w:rPr>
        <w:t xml:space="preserve"> documentation. </w:t>
      </w:r>
      <w:r w:rsidR="001C5717" w:rsidRPr="003D35FA">
        <w:rPr>
          <w:rFonts w:ascii="Arial" w:hAnsi="Arial" w:cs="Arial"/>
          <w:i/>
          <w:sz w:val="20"/>
          <w:szCs w:val="20"/>
        </w:rPr>
        <w:t xml:space="preserve">Grades assigned before an accommodation is provided will not be changed as accommodations are not retroactive. </w:t>
      </w:r>
      <w:r w:rsidRPr="003D35FA">
        <w:rPr>
          <w:rFonts w:ascii="Arial" w:hAnsi="Arial" w:cs="Arial"/>
          <w:i/>
          <w:sz w:val="20"/>
          <w:szCs w:val="20"/>
        </w:rPr>
        <w:t>For more in</w:t>
      </w:r>
      <w:r w:rsidR="008716FD" w:rsidRPr="003D35FA">
        <w:rPr>
          <w:rFonts w:ascii="Arial" w:hAnsi="Arial" w:cs="Arial"/>
          <w:i/>
          <w:sz w:val="20"/>
          <w:szCs w:val="20"/>
        </w:rPr>
        <w:t xml:space="preserve">formation, you may visit the </w:t>
      </w:r>
      <w:r w:rsidR="00366EF9" w:rsidRPr="003D35FA">
        <w:rPr>
          <w:rFonts w:ascii="Arial" w:hAnsi="Arial" w:cs="Arial"/>
          <w:i/>
          <w:sz w:val="20"/>
          <w:szCs w:val="20"/>
        </w:rPr>
        <w:t>Assistant Director of Disability Services | Student Affairs</w:t>
      </w:r>
      <w:r w:rsidR="008716FD" w:rsidRPr="003D35FA">
        <w:rPr>
          <w:rFonts w:ascii="Arial" w:hAnsi="Arial" w:cs="Arial"/>
          <w:i/>
          <w:sz w:val="20"/>
          <w:szCs w:val="20"/>
        </w:rPr>
        <w:t>, Suite 200, Building 2</w:t>
      </w:r>
      <w:r w:rsidRPr="003D35FA">
        <w:rPr>
          <w:rFonts w:ascii="Arial" w:hAnsi="Arial" w:cs="Arial"/>
          <w:i/>
          <w:sz w:val="20"/>
          <w:szCs w:val="20"/>
        </w:rPr>
        <w:t xml:space="preserve"> or call </w:t>
      </w:r>
      <w:r w:rsidR="00366EF9" w:rsidRPr="003D35FA">
        <w:rPr>
          <w:rFonts w:ascii="Arial" w:hAnsi="Arial" w:cs="Arial"/>
          <w:i/>
          <w:sz w:val="20"/>
          <w:szCs w:val="20"/>
        </w:rPr>
        <w:t xml:space="preserve">Cynthia Suarez, </w:t>
      </w:r>
      <w:r w:rsidRPr="003D35FA">
        <w:rPr>
          <w:rFonts w:ascii="Arial" w:hAnsi="Arial" w:cs="Arial"/>
          <w:i/>
          <w:sz w:val="20"/>
          <w:szCs w:val="20"/>
        </w:rPr>
        <w:t xml:space="preserve">at </w:t>
      </w:r>
      <w:r w:rsidR="00366EF9" w:rsidRPr="003D35FA">
        <w:rPr>
          <w:rFonts w:ascii="Arial" w:hAnsi="Arial" w:cs="Arial"/>
          <w:i/>
          <w:sz w:val="20"/>
          <w:szCs w:val="20"/>
        </w:rPr>
        <w:t>972.338.1777</w:t>
      </w:r>
      <w:r w:rsidRPr="003D35FA">
        <w:rPr>
          <w:rFonts w:ascii="Arial" w:hAnsi="Arial" w:cs="Arial"/>
          <w:i/>
          <w:sz w:val="20"/>
          <w:szCs w:val="20"/>
        </w:rPr>
        <w:t>.</w:t>
      </w:r>
    </w:p>
    <w:p w14:paraId="7E15ED19" w14:textId="77777777" w:rsidR="00F96B82" w:rsidRDefault="00F96B82" w:rsidP="00304FF7">
      <w:pPr>
        <w:rPr>
          <w:rFonts w:ascii="Arial" w:hAnsi="Arial" w:cs="Arial"/>
          <w:sz w:val="20"/>
          <w:szCs w:val="20"/>
        </w:rPr>
      </w:pPr>
    </w:p>
    <w:p w14:paraId="2A35C2C8" w14:textId="77777777" w:rsidR="004D6DD2" w:rsidRPr="006309E0" w:rsidRDefault="004D6DD2" w:rsidP="006309E0">
      <w:pPr>
        <w:ind w:left="360"/>
        <w:rPr>
          <w:rFonts w:ascii="Arial" w:hAnsi="Arial" w:cs="Arial"/>
          <w:b/>
          <w:sz w:val="20"/>
          <w:szCs w:val="20"/>
        </w:rPr>
      </w:pPr>
      <w:r w:rsidRPr="006309E0">
        <w:rPr>
          <w:rFonts w:ascii="Arial" w:hAnsi="Arial" w:cs="Arial"/>
          <w:b/>
          <w:sz w:val="20"/>
          <w:szCs w:val="20"/>
        </w:rPr>
        <w:t>Student Evaluation of Teaching Effectiveness Policy:</w:t>
      </w:r>
    </w:p>
    <w:p w14:paraId="6B7E3F4E" w14:textId="77777777" w:rsidR="004D6DD2" w:rsidRPr="003D35FA" w:rsidRDefault="004D6DD2" w:rsidP="00BB2696">
      <w:pPr>
        <w:pStyle w:val="ListParagraph"/>
        <w:numPr>
          <w:ilvl w:val="0"/>
          <w:numId w:val="1"/>
        </w:numPr>
        <w:spacing w:after="240"/>
        <w:rPr>
          <w:rFonts w:ascii="Arial" w:hAnsi="Arial" w:cs="Arial"/>
          <w:sz w:val="20"/>
          <w:szCs w:val="20"/>
        </w:rPr>
      </w:pPr>
      <w:r w:rsidRPr="003D35FA">
        <w:rPr>
          <w:rFonts w:ascii="Arial" w:hAnsi="Arial" w:cs="Arial"/>
          <w:bCs/>
          <w:i/>
          <w:iCs/>
          <w:sz w:val="20"/>
          <w:szCs w:val="20"/>
        </w:rPr>
        <w:t xml:space="preserve">The Student Evaluation of Teaching Effectiveness (SETE)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SETE to be an important part of your participation in this class. </w:t>
      </w:r>
    </w:p>
    <w:p w14:paraId="654F8C91" w14:textId="77777777" w:rsidR="00F96B82" w:rsidRPr="006309E0" w:rsidRDefault="00F96B82" w:rsidP="006309E0">
      <w:pPr>
        <w:ind w:left="360"/>
        <w:rPr>
          <w:rFonts w:ascii="Arial" w:hAnsi="Arial" w:cs="Arial"/>
          <w:b/>
          <w:sz w:val="20"/>
          <w:szCs w:val="20"/>
        </w:rPr>
      </w:pPr>
      <w:r w:rsidRPr="006309E0">
        <w:rPr>
          <w:rFonts w:ascii="Arial" w:hAnsi="Arial" w:cs="Arial"/>
          <w:b/>
          <w:sz w:val="20"/>
          <w:szCs w:val="20"/>
        </w:rPr>
        <w:t>Assignment Policy</w:t>
      </w:r>
      <w:r w:rsidR="002C580B" w:rsidRPr="006309E0">
        <w:rPr>
          <w:rFonts w:ascii="Arial" w:hAnsi="Arial" w:cs="Arial"/>
          <w:b/>
          <w:sz w:val="20"/>
          <w:szCs w:val="20"/>
        </w:rPr>
        <w:t>:</w:t>
      </w:r>
    </w:p>
    <w:p w14:paraId="37D092FC" w14:textId="77777777" w:rsidR="00D37F1C" w:rsidRPr="003D35FA" w:rsidRDefault="00D37F1C" w:rsidP="00BB2696">
      <w:pPr>
        <w:pStyle w:val="ListParagraph"/>
        <w:numPr>
          <w:ilvl w:val="0"/>
          <w:numId w:val="1"/>
        </w:numPr>
        <w:rPr>
          <w:rFonts w:ascii="Arial" w:hAnsi="Arial" w:cs="Arial"/>
          <w:i/>
          <w:sz w:val="20"/>
          <w:szCs w:val="22"/>
        </w:rPr>
      </w:pPr>
      <w:r w:rsidRPr="003D35FA">
        <w:rPr>
          <w:rFonts w:ascii="Arial" w:hAnsi="Arial" w:cs="Arial"/>
          <w:i/>
          <w:sz w:val="20"/>
          <w:szCs w:val="22"/>
        </w:rPr>
        <w:t>Assignmen</w:t>
      </w:r>
      <w:r w:rsidR="00AC6FCB" w:rsidRPr="003D35FA">
        <w:rPr>
          <w:rFonts w:ascii="Arial" w:hAnsi="Arial" w:cs="Arial"/>
          <w:i/>
          <w:sz w:val="20"/>
          <w:szCs w:val="22"/>
        </w:rPr>
        <w:t xml:space="preserve">ts come in several flavors. 1. At least five readings will be assigned, with associated quiz questions that focus on reading mastery and critical thinking. These will be handed out at the start of classes and may be submitted at any time, up to the deadline noted in the syllabus. Late assignments will be penalized 20 percent per day late. 2. Each Wednesday, I will post an online quiz on current affairs drawn from major national and state news media. You have until </w:t>
      </w:r>
      <w:r w:rsidR="006B56E1" w:rsidRPr="003D35FA">
        <w:rPr>
          <w:rFonts w:ascii="Arial" w:hAnsi="Arial" w:cs="Arial"/>
          <w:i/>
          <w:sz w:val="20"/>
          <w:szCs w:val="22"/>
        </w:rPr>
        <w:t xml:space="preserve">midnight </w:t>
      </w:r>
      <w:r w:rsidR="00AC6FCB" w:rsidRPr="003D35FA">
        <w:rPr>
          <w:rFonts w:ascii="Arial" w:hAnsi="Arial" w:cs="Arial"/>
          <w:i/>
          <w:sz w:val="20"/>
          <w:szCs w:val="22"/>
        </w:rPr>
        <w:t>Thursday</w:t>
      </w:r>
      <w:r w:rsidR="006B56E1" w:rsidRPr="003D35FA">
        <w:rPr>
          <w:rFonts w:ascii="Arial" w:hAnsi="Arial" w:cs="Arial"/>
          <w:i/>
          <w:sz w:val="20"/>
          <w:szCs w:val="22"/>
        </w:rPr>
        <w:t xml:space="preserve"> to complete the quiz. Five percent of the grade will be drawn from the cumulative sum of these quizzes. If you do not complete the weekly quiz on time</w:t>
      </w:r>
      <w:r w:rsidR="00DD2B36" w:rsidRPr="003D35FA">
        <w:rPr>
          <w:rFonts w:ascii="Arial" w:hAnsi="Arial" w:cs="Arial"/>
          <w:i/>
          <w:sz w:val="20"/>
          <w:szCs w:val="22"/>
        </w:rPr>
        <w:t>, you</w:t>
      </w:r>
      <w:r w:rsidR="006B56E1" w:rsidRPr="003D35FA">
        <w:rPr>
          <w:rFonts w:ascii="Arial" w:hAnsi="Arial" w:cs="Arial"/>
          <w:i/>
          <w:sz w:val="20"/>
          <w:szCs w:val="22"/>
        </w:rPr>
        <w:t xml:space="preserve"> will get a zero for that quiz. 3. For each chapter and LAITS reading beginning with Fiorina </w:t>
      </w:r>
      <w:proofErr w:type="spellStart"/>
      <w:r w:rsidR="006B56E1" w:rsidRPr="003D35FA">
        <w:rPr>
          <w:rFonts w:ascii="Arial" w:hAnsi="Arial" w:cs="Arial"/>
          <w:i/>
          <w:sz w:val="20"/>
          <w:szCs w:val="22"/>
        </w:rPr>
        <w:t>Chapt</w:t>
      </w:r>
      <w:proofErr w:type="spellEnd"/>
      <w:r w:rsidR="006B56E1" w:rsidRPr="003D35FA">
        <w:rPr>
          <w:rFonts w:ascii="Arial" w:hAnsi="Arial" w:cs="Arial"/>
          <w:i/>
          <w:sz w:val="20"/>
          <w:szCs w:val="22"/>
        </w:rPr>
        <w:t xml:space="preserve">. 2, a quiz will be posted online. Each quiz must be complete before the due date for the reading: this means that the online quiz will close at </w:t>
      </w:r>
      <w:r w:rsidR="00DD2B36" w:rsidRPr="003D35FA">
        <w:rPr>
          <w:rFonts w:ascii="Arial" w:hAnsi="Arial" w:cs="Arial"/>
          <w:i/>
          <w:sz w:val="20"/>
          <w:szCs w:val="22"/>
        </w:rPr>
        <w:t>midnight</w:t>
      </w:r>
      <w:r w:rsidR="006B56E1" w:rsidRPr="003D35FA">
        <w:rPr>
          <w:rFonts w:ascii="Arial" w:hAnsi="Arial" w:cs="Arial"/>
          <w:i/>
          <w:sz w:val="20"/>
          <w:szCs w:val="22"/>
        </w:rPr>
        <w:t xml:space="preserve"> of the day the reading is due. No credit is given for missed quizzes. 4. </w:t>
      </w:r>
      <w:r w:rsidRPr="003D35FA">
        <w:rPr>
          <w:rFonts w:ascii="Arial" w:hAnsi="Arial" w:cs="Arial"/>
          <w:i/>
          <w:sz w:val="20"/>
          <w:szCs w:val="22"/>
        </w:rPr>
        <w:t>Format and citation requirements will be included on written and posted assignments on Blackboard. An American Political Science Association citation sheet provides details of bibliography and citation form, and it is posted</w:t>
      </w:r>
      <w:r w:rsidR="006B56E1" w:rsidRPr="003D35FA">
        <w:rPr>
          <w:rFonts w:ascii="Arial" w:hAnsi="Arial" w:cs="Arial"/>
          <w:i/>
          <w:sz w:val="20"/>
          <w:szCs w:val="22"/>
        </w:rPr>
        <w:t xml:space="preserve"> </w:t>
      </w:r>
      <w:r w:rsidRPr="003D35FA">
        <w:rPr>
          <w:rFonts w:ascii="Arial" w:hAnsi="Arial" w:cs="Arial"/>
          <w:i/>
          <w:sz w:val="20"/>
          <w:szCs w:val="22"/>
        </w:rPr>
        <w:t>on the class pages on Blackboard under the Writing folder.</w:t>
      </w:r>
    </w:p>
    <w:p w14:paraId="57A38E22" w14:textId="77777777" w:rsidR="00F96B82" w:rsidRDefault="00F96B82" w:rsidP="00F96B82">
      <w:pPr>
        <w:tabs>
          <w:tab w:val="left" w:pos="6675"/>
        </w:tabs>
        <w:rPr>
          <w:rFonts w:ascii="Arial" w:hAnsi="Arial" w:cs="Arial"/>
          <w:b/>
          <w:bCs/>
          <w:sz w:val="20"/>
          <w:szCs w:val="20"/>
        </w:rPr>
      </w:pPr>
    </w:p>
    <w:p w14:paraId="38909E38" w14:textId="77777777" w:rsidR="00006DDF" w:rsidRDefault="00006DDF" w:rsidP="006309E0">
      <w:pPr>
        <w:tabs>
          <w:tab w:val="left" w:pos="6675"/>
        </w:tabs>
        <w:ind w:left="360"/>
        <w:rPr>
          <w:rFonts w:ascii="Arial" w:hAnsi="Arial" w:cs="Arial"/>
          <w:b/>
          <w:bCs/>
          <w:sz w:val="20"/>
          <w:szCs w:val="20"/>
        </w:rPr>
      </w:pPr>
    </w:p>
    <w:p w14:paraId="1F12AB74" w14:textId="77777777" w:rsidR="000B3AFC" w:rsidRPr="006309E0" w:rsidRDefault="00F96B82" w:rsidP="006309E0">
      <w:pPr>
        <w:tabs>
          <w:tab w:val="left" w:pos="6675"/>
        </w:tabs>
        <w:ind w:left="360"/>
        <w:rPr>
          <w:rFonts w:ascii="Arial" w:hAnsi="Arial" w:cs="Arial"/>
          <w:b/>
          <w:bCs/>
          <w:sz w:val="20"/>
          <w:szCs w:val="20"/>
        </w:rPr>
      </w:pPr>
      <w:r w:rsidRPr="006309E0">
        <w:rPr>
          <w:rFonts w:ascii="Arial" w:hAnsi="Arial" w:cs="Arial"/>
          <w:b/>
          <w:bCs/>
          <w:sz w:val="20"/>
          <w:szCs w:val="20"/>
        </w:rPr>
        <w:t>Exam Policy</w:t>
      </w:r>
      <w:r w:rsidR="002C580B" w:rsidRPr="006309E0">
        <w:rPr>
          <w:rFonts w:ascii="Arial" w:hAnsi="Arial" w:cs="Arial"/>
          <w:b/>
          <w:bCs/>
          <w:sz w:val="20"/>
          <w:szCs w:val="20"/>
        </w:rPr>
        <w:t>:</w:t>
      </w:r>
    </w:p>
    <w:p w14:paraId="2A484434" w14:textId="29F7377D" w:rsidR="00F96B82" w:rsidRPr="00006DDF" w:rsidRDefault="00061B02" w:rsidP="00BB2696">
      <w:pPr>
        <w:pStyle w:val="ListParagraph"/>
        <w:numPr>
          <w:ilvl w:val="0"/>
          <w:numId w:val="1"/>
        </w:numPr>
        <w:rPr>
          <w:rFonts w:ascii="Arial" w:hAnsi="Arial" w:cs="Arial"/>
          <w:i/>
          <w:sz w:val="20"/>
          <w:szCs w:val="20"/>
        </w:rPr>
      </w:pPr>
      <w:r w:rsidRPr="00061B02">
        <w:rPr>
          <w:rFonts w:ascii="Arial" w:hAnsi="Arial" w:cs="Arial"/>
          <w:b/>
          <w:i/>
          <w:sz w:val="20"/>
          <w:szCs w:val="20"/>
        </w:rPr>
        <w:t>All e</w:t>
      </w:r>
      <w:r w:rsidR="00F96B82" w:rsidRPr="00061B02">
        <w:rPr>
          <w:rFonts w:ascii="Arial" w:hAnsi="Arial" w:cs="Arial"/>
          <w:b/>
          <w:i/>
          <w:sz w:val="20"/>
          <w:szCs w:val="20"/>
        </w:rPr>
        <w:t>xams should be taken as scheduled</w:t>
      </w:r>
      <w:r w:rsidRPr="00061B02">
        <w:rPr>
          <w:rFonts w:ascii="Arial" w:hAnsi="Arial" w:cs="Arial"/>
          <w:b/>
          <w:i/>
          <w:sz w:val="20"/>
          <w:szCs w:val="20"/>
        </w:rPr>
        <w:t xml:space="preserve"> and in class using your computer or laptop</w:t>
      </w:r>
      <w:r w:rsidR="00F96B82" w:rsidRPr="00061B02">
        <w:rPr>
          <w:rFonts w:ascii="Arial" w:hAnsi="Arial" w:cs="Arial"/>
          <w:b/>
          <w:i/>
          <w:sz w:val="20"/>
          <w:szCs w:val="20"/>
        </w:rPr>
        <w:t xml:space="preserve">. </w:t>
      </w:r>
      <w:r w:rsidR="00F96B82" w:rsidRPr="003D35FA">
        <w:rPr>
          <w:rFonts w:ascii="Arial" w:hAnsi="Arial" w:cs="Arial"/>
          <w:bCs/>
          <w:i/>
          <w:sz w:val="20"/>
          <w:szCs w:val="20"/>
        </w:rPr>
        <w:t xml:space="preserve"> No makeup examinations will be allowed except </w:t>
      </w:r>
      <w:r w:rsidR="000B3AFC" w:rsidRPr="003D35FA">
        <w:rPr>
          <w:rFonts w:ascii="Arial" w:hAnsi="Arial" w:cs="Arial"/>
          <w:bCs/>
          <w:i/>
          <w:sz w:val="20"/>
          <w:szCs w:val="20"/>
        </w:rPr>
        <w:t>for</w:t>
      </w:r>
      <w:r w:rsidR="00F96B82" w:rsidRPr="003D35FA">
        <w:rPr>
          <w:rFonts w:ascii="Arial" w:hAnsi="Arial" w:cs="Arial"/>
          <w:bCs/>
          <w:i/>
          <w:sz w:val="20"/>
          <w:szCs w:val="20"/>
        </w:rPr>
        <w:t xml:space="preserve"> documented emergencies (See Student Handbook).  </w:t>
      </w:r>
    </w:p>
    <w:p w14:paraId="316D482C" w14:textId="77777777" w:rsidR="00006DDF" w:rsidRPr="00006DDF" w:rsidRDefault="00006DDF" w:rsidP="00006DDF">
      <w:pPr>
        <w:widowControl w:val="0"/>
        <w:tabs>
          <w:tab w:val="left" w:pos="830"/>
        </w:tabs>
        <w:kinsoku w:val="0"/>
        <w:overflowPunct w:val="0"/>
        <w:autoSpaceDE w:val="0"/>
        <w:autoSpaceDN w:val="0"/>
        <w:adjustRightInd w:val="0"/>
        <w:ind w:left="360" w:right="101"/>
        <w:rPr>
          <w:rFonts w:ascii="Arial" w:hAnsi="Arial" w:cs="Arial"/>
          <w:sz w:val="20"/>
          <w:szCs w:val="20"/>
        </w:rPr>
      </w:pPr>
    </w:p>
    <w:p w14:paraId="48768C30" w14:textId="77777777" w:rsidR="00006DDF" w:rsidRPr="00006DDF" w:rsidRDefault="00006DDF" w:rsidP="00006DDF">
      <w:pPr>
        <w:widowControl w:val="0"/>
        <w:tabs>
          <w:tab w:val="left" w:pos="830"/>
        </w:tabs>
        <w:kinsoku w:val="0"/>
        <w:overflowPunct w:val="0"/>
        <w:autoSpaceDE w:val="0"/>
        <w:autoSpaceDN w:val="0"/>
        <w:adjustRightInd w:val="0"/>
        <w:ind w:left="360" w:right="101"/>
        <w:rPr>
          <w:rFonts w:ascii="Arial" w:hAnsi="Arial" w:cs="Arial"/>
          <w:sz w:val="20"/>
          <w:szCs w:val="20"/>
        </w:rPr>
      </w:pPr>
    </w:p>
    <w:p w14:paraId="06ECDCDE" w14:textId="77777777" w:rsidR="00006DDF" w:rsidRDefault="00006DDF" w:rsidP="00006DDF">
      <w:pPr>
        <w:widowControl w:val="0"/>
        <w:numPr>
          <w:ilvl w:val="0"/>
          <w:numId w:val="1"/>
        </w:numPr>
        <w:tabs>
          <w:tab w:val="left" w:pos="830"/>
        </w:tabs>
        <w:kinsoku w:val="0"/>
        <w:overflowPunct w:val="0"/>
        <w:autoSpaceDE w:val="0"/>
        <w:autoSpaceDN w:val="0"/>
        <w:adjustRightInd w:val="0"/>
        <w:ind w:right="101"/>
        <w:rPr>
          <w:rFonts w:ascii="Arial" w:hAnsi="Arial" w:cs="Arial"/>
          <w:sz w:val="20"/>
          <w:szCs w:val="20"/>
        </w:rPr>
      </w:pPr>
      <w:r>
        <w:rPr>
          <w:rFonts w:ascii="Arial" w:hAnsi="Arial" w:cs="Arial"/>
          <w:b/>
          <w:bCs/>
          <w:spacing w:val="6"/>
          <w:sz w:val="20"/>
          <w:szCs w:val="20"/>
        </w:rPr>
        <w:t>W</w:t>
      </w:r>
      <w:r>
        <w:rPr>
          <w:rFonts w:ascii="Arial" w:hAnsi="Arial" w:cs="Arial"/>
          <w:b/>
          <w:bCs/>
          <w:spacing w:val="-2"/>
          <w:sz w:val="20"/>
          <w:szCs w:val="20"/>
        </w:rPr>
        <w:t>eek</w:t>
      </w:r>
      <w:r>
        <w:rPr>
          <w:rFonts w:ascii="Arial" w:hAnsi="Arial" w:cs="Arial"/>
          <w:b/>
          <w:bCs/>
          <w:sz w:val="20"/>
          <w:szCs w:val="20"/>
        </w:rPr>
        <w:t>ly</w:t>
      </w:r>
      <w:r>
        <w:rPr>
          <w:rFonts w:ascii="Arial" w:hAnsi="Arial" w:cs="Arial"/>
          <w:b/>
          <w:bCs/>
          <w:spacing w:val="-2"/>
          <w:sz w:val="20"/>
          <w:szCs w:val="20"/>
        </w:rPr>
        <w:t xml:space="preserve"> </w:t>
      </w:r>
      <w:r>
        <w:rPr>
          <w:rFonts w:ascii="Arial" w:hAnsi="Arial" w:cs="Arial"/>
          <w:b/>
          <w:bCs/>
          <w:sz w:val="20"/>
          <w:szCs w:val="20"/>
        </w:rPr>
        <w:t>D</w:t>
      </w:r>
      <w:r>
        <w:rPr>
          <w:rFonts w:ascii="Arial" w:hAnsi="Arial" w:cs="Arial"/>
          <w:b/>
          <w:bCs/>
          <w:spacing w:val="-1"/>
          <w:sz w:val="20"/>
          <w:szCs w:val="20"/>
        </w:rPr>
        <w:t>i</w:t>
      </w:r>
      <w:r>
        <w:rPr>
          <w:rFonts w:ascii="Arial" w:hAnsi="Arial" w:cs="Arial"/>
          <w:b/>
          <w:bCs/>
          <w:spacing w:val="-2"/>
          <w:sz w:val="20"/>
          <w:szCs w:val="20"/>
        </w:rPr>
        <w:t>s</w:t>
      </w:r>
      <w:r>
        <w:rPr>
          <w:rFonts w:ascii="Arial" w:hAnsi="Arial" w:cs="Arial"/>
          <w:b/>
          <w:bCs/>
          <w:spacing w:val="3"/>
          <w:sz w:val="20"/>
          <w:szCs w:val="20"/>
        </w:rPr>
        <w:t>c</w:t>
      </w:r>
      <w:r>
        <w:rPr>
          <w:rFonts w:ascii="Arial" w:hAnsi="Arial" w:cs="Arial"/>
          <w:b/>
          <w:bCs/>
          <w:spacing w:val="-8"/>
          <w:sz w:val="20"/>
          <w:szCs w:val="20"/>
        </w:rPr>
        <w:t>u</w:t>
      </w:r>
      <w:r>
        <w:rPr>
          <w:rFonts w:ascii="Arial" w:hAnsi="Arial" w:cs="Arial"/>
          <w:b/>
          <w:bCs/>
          <w:spacing w:val="-2"/>
          <w:sz w:val="20"/>
          <w:szCs w:val="20"/>
        </w:rPr>
        <w:t>ss</w:t>
      </w:r>
      <w:r>
        <w:rPr>
          <w:rFonts w:ascii="Arial" w:hAnsi="Arial" w:cs="Arial"/>
          <w:b/>
          <w:bCs/>
          <w:spacing w:val="4"/>
          <w:sz w:val="20"/>
          <w:szCs w:val="20"/>
        </w:rPr>
        <w:t>i</w:t>
      </w:r>
      <w:r>
        <w:rPr>
          <w:rFonts w:ascii="Arial" w:hAnsi="Arial" w:cs="Arial"/>
          <w:b/>
          <w:bCs/>
          <w:spacing w:val="2"/>
          <w:sz w:val="20"/>
          <w:szCs w:val="20"/>
        </w:rPr>
        <w:t>o</w:t>
      </w:r>
      <w:r>
        <w:rPr>
          <w:rFonts w:ascii="Arial" w:hAnsi="Arial" w:cs="Arial"/>
          <w:b/>
          <w:bCs/>
          <w:sz w:val="20"/>
          <w:szCs w:val="20"/>
        </w:rPr>
        <w:t>n</w:t>
      </w:r>
      <w:r>
        <w:rPr>
          <w:rFonts w:ascii="Arial" w:hAnsi="Arial" w:cs="Arial"/>
          <w:b/>
          <w:bCs/>
          <w:spacing w:val="-8"/>
          <w:sz w:val="20"/>
          <w:szCs w:val="20"/>
        </w:rPr>
        <w:t xml:space="preserve"> </w:t>
      </w:r>
      <w:r>
        <w:rPr>
          <w:rFonts w:ascii="Arial" w:hAnsi="Arial" w:cs="Arial"/>
          <w:b/>
          <w:bCs/>
          <w:spacing w:val="4"/>
          <w:sz w:val="20"/>
          <w:szCs w:val="20"/>
        </w:rPr>
        <w:t>B</w:t>
      </w:r>
      <w:r>
        <w:rPr>
          <w:rFonts w:ascii="Arial" w:hAnsi="Arial" w:cs="Arial"/>
          <w:b/>
          <w:bCs/>
          <w:spacing w:val="-3"/>
          <w:sz w:val="20"/>
          <w:szCs w:val="20"/>
        </w:rPr>
        <w:t>o</w:t>
      </w: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pacing w:val="-3"/>
          <w:sz w:val="20"/>
          <w:szCs w:val="20"/>
        </w:rPr>
        <w:t>d</w:t>
      </w:r>
      <w:r>
        <w:rPr>
          <w:rFonts w:ascii="Arial" w:hAnsi="Arial" w:cs="Arial"/>
          <w:b/>
          <w:bCs/>
          <w:sz w:val="20"/>
          <w:szCs w:val="20"/>
        </w:rPr>
        <w:t xml:space="preserve">: </w:t>
      </w:r>
      <w:r>
        <w:rPr>
          <w:rFonts w:ascii="Arial" w:hAnsi="Arial" w:cs="Arial"/>
          <w:spacing w:val="11"/>
          <w:sz w:val="20"/>
          <w:szCs w:val="20"/>
        </w:rPr>
        <w:t>W</w:t>
      </w:r>
      <w:r>
        <w:rPr>
          <w:rFonts w:ascii="Arial" w:hAnsi="Arial" w:cs="Arial"/>
          <w:spacing w:val="-2"/>
          <w:sz w:val="20"/>
          <w:szCs w:val="20"/>
        </w:rPr>
        <w:t>r</w:t>
      </w:r>
      <w:r>
        <w:rPr>
          <w:rFonts w:ascii="Arial" w:hAnsi="Arial" w:cs="Arial"/>
          <w:spacing w:val="-5"/>
          <w:sz w:val="20"/>
          <w:szCs w:val="20"/>
        </w:rPr>
        <w:t>i</w:t>
      </w:r>
      <w:r>
        <w:rPr>
          <w:rFonts w:ascii="Arial" w:hAnsi="Arial" w:cs="Arial"/>
          <w:sz w:val="20"/>
          <w:szCs w:val="20"/>
        </w:rPr>
        <w:t>te</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t</w:t>
      </w:r>
      <w:r>
        <w:rPr>
          <w:rFonts w:ascii="Arial" w:hAnsi="Arial" w:cs="Arial"/>
          <w:spacing w:val="4"/>
          <w:sz w:val="20"/>
          <w:szCs w:val="20"/>
        </w:rPr>
        <w:t>w</w:t>
      </w:r>
      <w:r>
        <w:rPr>
          <w:rFonts w:ascii="Arial" w:hAnsi="Arial" w:cs="Arial"/>
          <w:spacing w:val="-1"/>
          <w:sz w:val="20"/>
          <w:szCs w:val="20"/>
        </w:rPr>
        <w:t>o</w:t>
      </w:r>
      <w:r>
        <w:rPr>
          <w:rFonts w:ascii="Arial" w:hAnsi="Arial" w:cs="Arial"/>
          <w:spacing w:val="-2"/>
          <w:sz w:val="20"/>
          <w:szCs w:val="20"/>
        </w:rPr>
        <w:t>-p</w:t>
      </w:r>
      <w:r>
        <w:rPr>
          <w:rFonts w:ascii="Arial" w:hAnsi="Arial" w:cs="Arial"/>
          <w:spacing w:val="3"/>
          <w:sz w:val="20"/>
          <w:szCs w:val="20"/>
        </w:rPr>
        <w:t>a</w:t>
      </w:r>
      <w:r>
        <w:rPr>
          <w:rFonts w:ascii="Arial" w:hAnsi="Arial" w:cs="Arial"/>
          <w:spacing w:val="-2"/>
          <w:sz w:val="20"/>
          <w:szCs w:val="20"/>
        </w:rPr>
        <w:t>rag</w:t>
      </w:r>
      <w:r>
        <w:rPr>
          <w:rFonts w:ascii="Arial" w:hAnsi="Arial" w:cs="Arial"/>
          <w:spacing w:val="3"/>
          <w:sz w:val="20"/>
          <w:szCs w:val="20"/>
        </w:rPr>
        <w:t>r</w:t>
      </w:r>
      <w:r>
        <w:rPr>
          <w:rFonts w:ascii="Arial" w:hAnsi="Arial" w:cs="Arial"/>
          <w:spacing w:val="-2"/>
          <w:sz w:val="20"/>
          <w:szCs w:val="20"/>
        </w:rPr>
        <w:t>a</w:t>
      </w:r>
      <w:r>
        <w:rPr>
          <w:rFonts w:ascii="Arial" w:hAnsi="Arial" w:cs="Arial"/>
          <w:spacing w:val="3"/>
          <w:sz w:val="20"/>
          <w:szCs w:val="20"/>
        </w:rPr>
        <w:t>p</w:t>
      </w:r>
      <w:r>
        <w:rPr>
          <w:rFonts w:ascii="Arial" w:hAnsi="Arial" w:cs="Arial"/>
          <w:sz w:val="20"/>
          <w:szCs w:val="20"/>
        </w:rPr>
        <w:t>h</w:t>
      </w:r>
      <w:r>
        <w:rPr>
          <w:rFonts w:ascii="Arial" w:hAnsi="Arial" w:cs="Arial"/>
          <w:spacing w:val="-2"/>
          <w:sz w:val="20"/>
          <w:szCs w:val="20"/>
        </w:rPr>
        <w:t xml:space="preserve"> (1</w:t>
      </w:r>
      <w:r>
        <w:rPr>
          <w:rFonts w:ascii="Arial" w:hAnsi="Arial" w:cs="Arial"/>
          <w:sz w:val="20"/>
          <w:szCs w:val="20"/>
        </w:rPr>
        <w:t>0</w:t>
      </w:r>
      <w:r>
        <w:rPr>
          <w:rFonts w:ascii="Arial" w:hAnsi="Arial" w:cs="Arial"/>
          <w:spacing w:val="3"/>
          <w:sz w:val="20"/>
          <w:szCs w:val="20"/>
        </w:rPr>
        <w:t xml:space="preserve"> </w:t>
      </w:r>
      <w:r>
        <w:rPr>
          <w:rFonts w:ascii="Arial" w:hAnsi="Arial" w:cs="Arial"/>
          <w:sz w:val="20"/>
          <w:szCs w:val="20"/>
        </w:rPr>
        <w:t>s</w:t>
      </w:r>
      <w:r>
        <w:rPr>
          <w:rFonts w:ascii="Arial" w:hAnsi="Arial" w:cs="Arial"/>
          <w:spacing w:val="-2"/>
          <w:sz w:val="20"/>
          <w:szCs w:val="20"/>
        </w:rPr>
        <w:t>en</w:t>
      </w:r>
      <w:r>
        <w:rPr>
          <w:rFonts w:ascii="Arial" w:hAnsi="Arial" w:cs="Arial"/>
          <w:sz w:val="20"/>
          <w:szCs w:val="20"/>
        </w:rPr>
        <w:t>t</w:t>
      </w:r>
      <w:r>
        <w:rPr>
          <w:rFonts w:ascii="Arial" w:hAnsi="Arial" w:cs="Arial"/>
          <w:spacing w:val="3"/>
          <w:sz w:val="20"/>
          <w:szCs w:val="20"/>
        </w:rPr>
        <w:t>e</w:t>
      </w:r>
      <w:r>
        <w:rPr>
          <w:rFonts w:ascii="Arial" w:hAnsi="Arial" w:cs="Arial"/>
          <w:spacing w:val="-7"/>
          <w:sz w:val="20"/>
          <w:szCs w:val="20"/>
        </w:rPr>
        <w:t>n</w:t>
      </w:r>
      <w:r>
        <w:rPr>
          <w:rFonts w:ascii="Arial" w:hAnsi="Arial" w:cs="Arial"/>
          <w:sz w:val="20"/>
          <w:szCs w:val="20"/>
        </w:rPr>
        <w:t>c</w:t>
      </w:r>
      <w:r>
        <w:rPr>
          <w:rFonts w:ascii="Arial" w:hAnsi="Arial" w:cs="Arial"/>
          <w:spacing w:val="3"/>
          <w:sz w:val="20"/>
          <w:szCs w:val="20"/>
        </w:rPr>
        <w:t>e</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t</w:t>
      </w:r>
      <w:r>
        <w:rPr>
          <w:rFonts w:ascii="Arial" w:hAnsi="Arial" w:cs="Arial"/>
          <w:spacing w:val="-2"/>
          <w:sz w:val="20"/>
          <w:szCs w:val="20"/>
        </w:rPr>
        <w:t>o</w:t>
      </w:r>
      <w:r>
        <w:rPr>
          <w:rFonts w:ascii="Arial" w:hAnsi="Arial" w:cs="Arial"/>
          <w:sz w:val="20"/>
          <w:szCs w:val="20"/>
        </w:rPr>
        <w:t>t</w:t>
      </w:r>
      <w:r>
        <w:rPr>
          <w:rFonts w:ascii="Arial" w:hAnsi="Arial" w:cs="Arial"/>
          <w:spacing w:val="3"/>
          <w:sz w:val="20"/>
          <w:szCs w:val="20"/>
        </w:rPr>
        <w:t>a</w:t>
      </w:r>
      <w:r>
        <w:rPr>
          <w:rFonts w:ascii="Arial" w:hAnsi="Arial" w:cs="Arial"/>
          <w:spacing w:val="-5"/>
          <w:sz w:val="20"/>
          <w:szCs w:val="20"/>
        </w:rPr>
        <w:t>l</w:t>
      </w:r>
      <w:r>
        <w:rPr>
          <w:rFonts w:ascii="Arial" w:hAnsi="Arial" w:cs="Arial"/>
          <w:sz w:val="20"/>
          <w:szCs w:val="20"/>
        </w:rPr>
        <w:t>)</w:t>
      </w:r>
      <w:r>
        <w:rPr>
          <w:rFonts w:ascii="Arial" w:hAnsi="Arial" w:cs="Arial"/>
          <w:spacing w:val="2"/>
          <w:sz w:val="20"/>
          <w:szCs w:val="20"/>
        </w:rPr>
        <w:t xml:space="preserve"> </w:t>
      </w:r>
      <w:r>
        <w:rPr>
          <w:rFonts w:ascii="Arial" w:hAnsi="Arial" w:cs="Arial"/>
          <w:spacing w:val="-2"/>
          <w:sz w:val="20"/>
          <w:szCs w:val="20"/>
        </w:rPr>
        <w:t>d</w:t>
      </w:r>
      <w:r>
        <w:rPr>
          <w:rFonts w:ascii="Arial" w:hAnsi="Arial" w:cs="Arial"/>
          <w:spacing w:val="3"/>
          <w:sz w:val="20"/>
          <w:szCs w:val="20"/>
        </w:rPr>
        <w:t>o</w:t>
      </w:r>
      <w:r>
        <w:rPr>
          <w:rFonts w:ascii="Arial" w:hAnsi="Arial" w:cs="Arial"/>
          <w:spacing w:val="-7"/>
          <w:sz w:val="20"/>
          <w:szCs w:val="20"/>
        </w:rPr>
        <w:t>u</w:t>
      </w:r>
      <w:r>
        <w:rPr>
          <w:rFonts w:ascii="Arial" w:hAnsi="Arial" w:cs="Arial"/>
          <w:spacing w:val="3"/>
          <w:sz w:val="20"/>
          <w:szCs w:val="20"/>
        </w:rPr>
        <w:t>b</w:t>
      </w:r>
      <w:r>
        <w:rPr>
          <w:rFonts w:ascii="Arial" w:hAnsi="Arial" w:cs="Arial"/>
          <w:sz w:val="20"/>
          <w:szCs w:val="20"/>
        </w:rPr>
        <w:t>l</w:t>
      </w:r>
      <w:r>
        <w:rPr>
          <w:rFonts w:ascii="Arial" w:hAnsi="Arial" w:cs="Arial"/>
          <w:spacing w:val="3"/>
          <w:sz w:val="20"/>
          <w:szCs w:val="20"/>
        </w:rPr>
        <w:t>e-</w:t>
      </w:r>
      <w:r>
        <w:rPr>
          <w:rFonts w:ascii="Arial" w:hAnsi="Arial" w:cs="Arial"/>
          <w:spacing w:val="-5"/>
          <w:sz w:val="20"/>
          <w:szCs w:val="20"/>
        </w:rPr>
        <w:t>s</w:t>
      </w:r>
      <w:r>
        <w:rPr>
          <w:rFonts w:ascii="Arial" w:hAnsi="Arial" w:cs="Arial"/>
          <w:spacing w:val="-2"/>
          <w:sz w:val="20"/>
          <w:szCs w:val="20"/>
        </w:rPr>
        <w:t>pa</w:t>
      </w:r>
      <w:r>
        <w:rPr>
          <w:rFonts w:ascii="Arial" w:hAnsi="Arial" w:cs="Arial"/>
          <w:spacing w:val="4"/>
          <w:sz w:val="20"/>
          <w:szCs w:val="20"/>
        </w:rPr>
        <w:t>c</w:t>
      </w:r>
      <w:r>
        <w:rPr>
          <w:rFonts w:ascii="Arial" w:hAnsi="Arial" w:cs="Arial"/>
          <w:spacing w:val="-2"/>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5"/>
          <w:sz w:val="20"/>
          <w:szCs w:val="20"/>
        </w:rPr>
        <w:t>s</w:t>
      </w:r>
      <w:r>
        <w:rPr>
          <w:rFonts w:ascii="Arial" w:hAnsi="Arial" w:cs="Arial"/>
          <w:sz w:val="20"/>
          <w:szCs w:val="20"/>
        </w:rPr>
        <w:t>t</w:t>
      </w:r>
      <w:r>
        <w:rPr>
          <w:rFonts w:ascii="Arial" w:hAnsi="Arial" w:cs="Arial"/>
          <w:spacing w:val="3"/>
          <w:sz w:val="20"/>
          <w:szCs w:val="20"/>
        </w:rPr>
        <w:t>a</w:t>
      </w:r>
      <w:r>
        <w:rPr>
          <w:rFonts w:ascii="Arial" w:hAnsi="Arial" w:cs="Arial"/>
          <w:sz w:val="20"/>
          <w:szCs w:val="20"/>
        </w:rPr>
        <w:t>t</w:t>
      </w:r>
      <w:r>
        <w:rPr>
          <w:rFonts w:ascii="Arial" w:hAnsi="Arial" w:cs="Arial"/>
          <w:spacing w:val="-2"/>
          <w:sz w:val="20"/>
          <w:szCs w:val="20"/>
        </w:rPr>
        <w:t>e</w:t>
      </w:r>
      <w:r>
        <w:rPr>
          <w:rFonts w:ascii="Arial" w:hAnsi="Arial" w:cs="Arial"/>
          <w:spacing w:val="3"/>
          <w:sz w:val="20"/>
          <w:szCs w:val="20"/>
        </w:rPr>
        <w:t>me</w:t>
      </w:r>
      <w:r>
        <w:rPr>
          <w:rFonts w:ascii="Arial" w:hAnsi="Arial" w:cs="Arial"/>
          <w:spacing w:val="-7"/>
          <w:sz w:val="20"/>
          <w:szCs w:val="20"/>
        </w:rPr>
        <w:t>n</w:t>
      </w:r>
      <w:r>
        <w:rPr>
          <w:rFonts w:ascii="Arial" w:hAnsi="Arial" w:cs="Arial"/>
          <w:sz w:val="20"/>
          <w:szCs w:val="20"/>
        </w:rPr>
        <w:t>t</w:t>
      </w:r>
      <w:r>
        <w:rPr>
          <w:rFonts w:ascii="Arial" w:hAnsi="Arial" w:cs="Arial"/>
          <w:spacing w:val="-2"/>
          <w:sz w:val="20"/>
          <w:szCs w:val="20"/>
        </w:rPr>
        <w:t xml:space="preserve"> </w:t>
      </w:r>
      <w:r>
        <w:rPr>
          <w:rFonts w:ascii="Arial" w:hAnsi="Arial" w:cs="Arial"/>
          <w:spacing w:val="5"/>
          <w:sz w:val="20"/>
          <w:szCs w:val="20"/>
        </w:rPr>
        <w:t>w</w:t>
      </w:r>
      <w:r>
        <w:rPr>
          <w:rFonts w:ascii="Arial" w:hAnsi="Arial" w:cs="Arial"/>
          <w:spacing w:val="-5"/>
          <w:sz w:val="20"/>
          <w:szCs w:val="20"/>
        </w:rPr>
        <w:t>i</w:t>
      </w:r>
      <w:r>
        <w:rPr>
          <w:rFonts w:ascii="Arial" w:hAnsi="Arial" w:cs="Arial"/>
          <w:spacing w:val="4"/>
          <w:sz w:val="20"/>
          <w:szCs w:val="20"/>
        </w:rPr>
        <w:t>t</w:t>
      </w:r>
      <w:r>
        <w:rPr>
          <w:rFonts w:ascii="Arial" w:hAnsi="Arial" w:cs="Arial"/>
          <w:sz w:val="20"/>
          <w:szCs w:val="20"/>
        </w:rPr>
        <w:t>h</w:t>
      </w:r>
      <w:r>
        <w:rPr>
          <w:rFonts w:ascii="Arial" w:hAnsi="Arial" w:cs="Arial"/>
          <w:spacing w:val="-7"/>
          <w:sz w:val="20"/>
          <w:szCs w:val="20"/>
        </w:rPr>
        <w:t xml:space="preserve"> </w:t>
      </w:r>
      <w:r>
        <w:rPr>
          <w:rFonts w:ascii="Arial" w:hAnsi="Arial" w:cs="Arial"/>
          <w:sz w:val="20"/>
          <w:szCs w:val="20"/>
        </w:rPr>
        <w:t>2</w:t>
      </w:r>
      <w:r>
        <w:rPr>
          <w:rFonts w:ascii="Arial" w:hAnsi="Arial" w:cs="Arial"/>
          <w:spacing w:val="2"/>
          <w:sz w:val="20"/>
          <w:szCs w:val="20"/>
        </w:rPr>
        <w:t xml:space="preserve"> </w:t>
      </w:r>
      <w:r>
        <w:rPr>
          <w:rFonts w:ascii="Arial" w:hAnsi="Arial" w:cs="Arial"/>
          <w:spacing w:val="-2"/>
          <w:sz w:val="20"/>
          <w:szCs w:val="20"/>
        </w:rPr>
        <w:t>o</w:t>
      </w:r>
      <w:r>
        <w:rPr>
          <w:rFonts w:ascii="Arial" w:hAnsi="Arial" w:cs="Arial"/>
          <w:sz w:val="20"/>
          <w:szCs w:val="20"/>
        </w:rPr>
        <w:t xml:space="preserve">r </w:t>
      </w:r>
      <w:r>
        <w:rPr>
          <w:rFonts w:ascii="Arial" w:hAnsi="Arial" w:cs="Arial"/>
          <w:spacing w:val="3"/>
          <w:sz w:val="20"/>
          <w:szCs w:val="20"/>
        </w:rPr>
        <w:t>m</w:t>
      </w:r>
      <w:r>
        <w:rPr>
          <w:rFonts w:ascii="Arial" w:hAnsi="Arial" w:cs="Arial"/>
          <w:spacing w:val="-2"/>
          <w:sz w:val="20"/>
          <w:szCs w:val="20"/>
        </w:rPr>
        <w:t>or</w:t>
      </w:r>
      <w:r>
        <w:rPr>
          <w:rFonts w:ascii="Arial" w:hAnsi="Arial" w:cs="Arial"/>
          <w:sz w:val="20"/>
          <w:szCs w:val="20"/>
        </w:rPr>
        <w:t>e</w:t>
      </w:r>
      <w:r>
        <w:rPr>
          <w:rFonts w:ascii="Arial" w:hAnsi="Arial" w:cs="Arial"/>
          <w:spacing w:val="-2"/>
          <w:sz w:val="20"/>
          <w:szCs w:val="20"/>
        </w:rPr>
        <w:t xml:space="preserve"> ta</w:t>
      </w:r>
      <w:r>
        <w:rPr>
          <w:rFonts w:ascii="Arial" w:hAnsi="Arial" w:cs="Arial"/>
          <w:sz w:val="20"/>
          <w:szCs w:val="20"/>
        </w:rPr>
        <w:t>k</w:t>
      </w:r>
      <w:r>
        <w:rPr>
          <w:rFonts w:ascii="Arial" w:hAnsi="Arial" w:cs="Arial"/>
          <w:spacing w:val="-2"/>
          <w:sz w:val="20"/>
          <w:szCs w:val="20"/>
        </w:rPr>
        <w:t>ea</w:t>
      </w:r>
      <w:r>
        <w:rPr>
          <w:rFonts w:ascii="Arial" w:hAnsi="Arial" w:cs="Arial"/>
          <w:sz w:val="20"/>
          <w:szCs w:val="20"/>
        </w:rPr>
        <w:t>w</w:t>
      </w:r>
      <w:r>
        <w:rPr>
          <w:rFonts w:ascii="Arial" w:hAnsi="Arial" w:cs="Arial"/>
          <w:spacing w:val="3"/>
          <w:sz w:val="20"/>
          <w:szCs w:val="20"/>
        </w:rPr>
        <w:t>a</w:t>
      </w:r>
      <w:r>
        <w:rPr>
          <w:rFonts w:ascii="Arial" w:hAnsi="Arial" w:cs="Arial"/>
          <w:sz w:val="20"/>
          <w:szCs w:val="20"/>
        </w:rPr>
        <w:t>ys</w:t>
      </w:r>
      <w:r>
        <w:rPr>
          <w:rFonts w:ascii="Arial" w:hAnsi="Arial" w:cs="Arial"/>
          <w:spacing w:val="-1"/>
          <w:sz w:val="20"/>
          <w:szCs w:val="20"/>
        </w:rPr>
        <w:t xml:space="preserve"> </w:t>
      </w:r>
      <w:r>
        <w:rPr>
          <w:rFonts w:ascii="Arial" w:hAnsi="Arial" w:cs="Arial"/>
          <w:spacing w:val="-2"/>
          <w:sz w:val="20"/>
          <w:szCs w:val="20"/>
        </w:rPr>
        <w:t>ob</w:t>
      </w:r>
      <w:r>
        <w:rPr>
          <w:rFonts w:ascii="Arial" w:hAnsi="Arial" w:cs="Arial"/>
          <w:sz w:val="20"/>
          <w:szCs w:val="20"/>
        </w:rPr>
        <w:t>t</w:t>
      </w:r>
      <w:r>
        <w:rPr>
          <w:rFonts w:ascii="Arial" w:hAnsi="Arial" w:cs="Arial"/>
          <w:spacing w:val="3"/>
          <w:sz w:val="20"/>
          <w:szCs w:val="20"/>
        </w:rPr>
        <w:t>a</w:t>
      </w:r>
      <w:r>
        <w:rPr>
          <w:rFonts w:ascii="Arial" w:hAnsi="Arial" w:cs="Arial"/>
          <w:sz w:val="20"/>
          <w:szCs w:val="20"/>
        </w:rPr>
        <w:t>i</w:t>
      </w:r>
      <w:r>
        <w:rPr>
          <w:rFonts w:ascii="Arial" w:hAnsi="Arial" w:cs="Arial"/>
          <w:spacing w:val="-1"/>
          <w:sz w:val="20"/>
          <w:szCs w:val="20"/>
        </w:rPr>
        <w:t>n</w:t>
      </w:r>
      <w:r>
        <w:rPr>
          <w:rFonts w:ascii="Arial" w:hAnsi="Arial" w:cs="Arial"/>
          <w:spacing w:val="-2"/>
          <w:sz w:val="20"/>
          <w:szCs w:val="20"/>
        </w:rPr>
        <w:t>e</w:t>
      </w:r>
      <w:r>
        <w:rPr>
          <w:rFonts w:ascii="Arial" w:hAnsi="Arial" w:cs="Arial"/>
          <w:sz w:val="20"/>
          <w:szCs w:val="20"/>
        </w:rPr>
        <w:t xml:space="preserve">d </w:t>
      </w:r>
      <w:r>
        <w:rPr>
          <w:rFonts w:ascii="Arial" w:hAnsi="Arial" w:cs="Arial"/>
          <w:spacing w:val="-2"/>
          <w:sz w:val="20"/>
          <w:szCs w:val="20"/>
        </w:rPr>
        <w:t>a</w:t>
      </w:r>
      <w:r>
        <w:rPr>
          <w:rFonts w:ascii="Arial" w:hAnsi="Arial" w:cs="Arial"/>
          <w:spacing w:val="4"/>
          <w:sz w:val="20"/>
          <w:szCs w:val="20"/>
        </w:rPr>
        <w:t>f</w:t>
      </w:r>
      <w:r>
        <w:rPr>
          <w:rFonts w:ascii="Arial" w:hAnsi="Arial" w:cs="Arial"/>
          <w:sz w:val="20"/>
          <w:szCs w:val="20"/>
        </w:rPr>
        <w:t>t</w:t>
      </w:r>
      <w:r>
        <w:rPr>
          <w:rFonts w:ascii="Arial" w:hAnsi="Arial" w:cs="Arial"/>
          <w:spacing w:val="-2"/>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3"/>
          <w:sz w:val="20"/>
          <w:szCs w:val="20"/>
        </w:rPr>
        <w:t>r</w:t>
      </w:r>
      <w:r>
        <w:rPr>
          <w:rFonts w:ascii="Arial" w:hAnsi="Arial" w:cs="Arial"/>
          <w:spacing w:val="-2"/>
          <w:sz w:val="20"/>
          <w:szCs w:val="20"/>
        </w:rPr>
        <w:t>ea</w:t>
      </w:r>
      <w:r>
        <w:rPr>
          <w:rFonts w:ascii="Arial" w:hAnsi="Arial" w:cs="Arial"/>
          <w:spacing w:val="3"/>
          <w:sz w:val="20"/>
          <w:szCs w:val="20"/>
        </w:rPr>
        <w:t>d</w:t>
      </w:r>
      <w:r>
        <w:rPr>
          <w:rFonts w:ascii="Arial" w:hAnsi="Arial" w:cs="Arial"/>
          <w:sz w:val="20"/>
          <w:szCs w:val="20"/>
        </w:rPr>
        <w:t>i</w:t>
      </w:r>
      <w:r>
        <w:rPr>
          <w:rFonts w:ascii="Arial" w:hAnsi="Arial" w:cs="Arial"/>
          <w:spacing w:val="-1"/>
          <w:sz w:val="20"/>
          <w:szCs w:val="20"/>
        </w:rPr>
        <w:t>n</w:t>
      </w:r>
      <w:r>
        <w:rPr>
          <w:rFonts w:ascii="Arial" w:hAnsi="Arial" w:cs="Arial"/>
          <w:sz w:val="20"/>
          <w:szCs w:val="20"/>
        </w:rPr>
        <w:t>g</w:t>
      </w:r>
      <w:r>
        <w:rPr>
          <w:rFonts w:ascii="Arial" w:hAnsi="Arial" w:cs="Arial"/>
          <w:spacing w:val="-2"/>
          <w:sz w:val="20"/>
          <w:szCs w:val="20"/>
        </w:rPr>
        <w:t xml:space="preserve"> </w:t>
      </w:r>
      <w:r>
        <w:rPr>
          <w:rFonts w:ascii="Arial" w:hAnsi="Arial" w:cs="Arial"/>
          <w:spacing w:val="3"/>
          <w:sz w:val="20"/>
          <w:szCs w:val="20"/>
        </w:rPr>
        <w:t>t</w:t>
      </w:r>
      <w:r>
        <w:rPr>
          <w:rFonts w:ascii="Arial" w:hAnsi="Arial" w:cs="Arial"/>
          <w:spacing w:val="-7"/>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w</w:t>
      </w:r>
      <w:r>
        <w:rPr>
          <w:rFonts w:ascii="Arial" w:hAnsi="Arial" w:cs="Arial"/>
          <w:spacing w:val="3"/>
          <w:sz w:val="20"/>
          <w:szCs w:val="20"/>
        </w:rPr>
        <w:t>e</w:t>
      </w:r>
      <w:r>
        <w:rPr>
          <w:rFonts w:ascii="Arial" w:hAnsi="Arial" w:cs="Arial"/>
          <w:spacing w:val="-2"/>
          <w:sz w:val="20"/>
          <w:szCs w:val="20"/>
        </w:rPr>
        <w:t>e</w:t>
      </w:r>
      <w:r>
        <w:rPr>
          <w:rFonts w:ascii="Arial" w:hAnsi="Arial" w:cs="Arial"/>
          <w:sz w:val="20"/>
          <w:szCs w:val="20"/>
        </w:rPr>
        <w:t>k</w:t>
      </w:r>
      <w:r>
        <w:rPr>
          <w:rFonts w:ascii="Arial" w:hAnsi="Arial" w:cs="Arial"/>
          <w:spacing w:val="5"/>
          <w:sz w:val="20"/>
          <w:szCs w:val="20"/>
        </w:rPr>
        <w:t>’</w:t>
      </w:r>
      <w:r>
        <w:rPr>
          <w:rFonts w:ascii="Arial" w:hAnsi="Arial" w:cs="Arial"/>
          <w:sz w:val="20"/>
          <w:szCs w:val="20"/>
        </w:rPr>
        <w:t>s</w:t>
      </w:r>
      <w:r>
        <w:rPr>
          <w:rFonts w:ascii="Arial" w:hAnsi="Arial" w:cs="Arial"/>
          <w:spacing w:val="-5"/>
          <w:sz w:val="20"/>
          <w:szCs w:val="20"/>
        </w:rPr>
        <w:t xml:space="preserve"> </w:t>
      </w:r>
      <w:r>
        <w:rPr>
          <w:rFonts w:ascii="Arial" w:hAnsi="Arial" w:cs="Arial"/>
          <w:spacing w:val="4"/>
          <w:sz w:val="20"/>
          <w:szCs w:val="20"/>
        </w:rPr>
        <w:t>c</w:t>
      </w:r>
      <w:r>
        <w:rPr>
          <w:rFonts w:ascii="Arial" w:hAnsi="Arial" w:cs="Arial"/>
          <w:spacing w:val="-7"/>
          <w:sz w:val="20"/>
          <w:szCs w:val="20"/>
        </w:rPr>
        <w:t>h</w:t>
      </w:r>
      <w:r>
        <w:rPr>
          <w:rFonts w:ascii="Arial" w:hAnsi="Arial" w:cs="Arial"/>
          <w:spacing w:val="-2"/>
          <w:sz w:val="20"/>
          <w:szCs w:val="20"/>
        </w:rPr>
        <w:t>a</w:t>
      </w:r>
      <w:r>
        <w:rPr>
          <w:rFonts w:ascii="Arial" w:hAnsi="Arial" w:cs="Arial"/>
          <w:spacing w:val="3"/>
          <w:sz w:val="20"/>
          <w:szCs w:val="20"/>
        </w:rPr>
        <w:t>p</w:t>
      </w:r>
      <w:r>
        <w:rPr>
          <w:rFonts w:ascii="Arial" w:hAnsi="Arial" w:cs="Arial"/>
          <w:sz w:val="20"/>
          <w:szCs w:val="20"/>
        </w:rPr>
        <w:t>t</w:t>
      </w:r>
      <w:r>
        <w:rPr>
          <w:rFonts w:ascii="Arial" w:hAnsi="Arial" w:cs="Arial"/>
          <w:spacing w:val="3"/>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3"/>
          <w:sz w:val="20"/>
          <w:szCs w:val="20"/>
        </w:rPr>
        <w:t>or</w:t>
      </w:r>
      <w:r>
        <w:rPr>
          <w:rFonts w:ascii="Arial" w:hAnsi="Arial" w:cs="Arial"/>
          <w:spacing w:val="-1"/>
          <w:sz w:val="20"/>
          <w:szCs w:val="20"/>
        </w:rPr>
        <w:t xml:space="preserve"> </w:t>
      </w:r>
      <w:r>
        <w:rPr>
          <w:rFonts w:ascii="Arial" w:hAnsi="Arial" w:cs="Arial"/>
          <w:sz w:val="20"/>
          <w:szCs w:val="20"/>
        </w:rPr>
        <w:t>w</w:t>
      </w:r>
      <w:r>
        <w:rPr>
          <w:rFonts w:ascii="Arial" w:hAnsi="Arial" w:cs="Arial"/>
          <w:spacing w:val="3"/>
          <w:sz w:val="20"/>
          <w:szCs w:val="20"/>
        </w:rPr>
        <w:t>a</w:t>
      </w:r>
      <w:r>
        <w:rPr>
          <w:rFonts w:ascii="Arial" w:hAnsi="Arial" w:cs="Arial"/>
          <w:sz w:val="20"/>
          <w:szCs w:val="20"/>
        </w:rPr>
        <w:t>t</w:t>
      </w:r>
      <w:r>
        <w:rPr>
          <w:rFonts w:ascii="Arial" w:hAnsi="Arial" w:cs="Arial"/>
          <w:spacing w:val="4"/>
          <w:sz w:val="20"/>
          <w:szCs w:val="20"/>
        </w:rPr>
        <w:t>c</w:t>
      </w:r>
      <w:r>
        <w:rPr>
          <w:rFonts w:ascii="Arial" w:hAnsi="Arial" w:cs="Arial"/>
          <w:spacing w:val="-2"/>
          <w:sz w:val="20"/>
          <w:szCs w:val="20"/>
        </w:rPr>
        <w:t>h</w:t>
      </w:r>
      <w:r>
        <w:rPr>
          <w:rFonts w:ascii="Arial" w:hAnsi="Arial" w:cs="Arial"/>
          <w:sz w:val="20"/>
          <w:szCs w:val="20"/>
        </w:rPr>
        <w:t>i</w:t>
      </w:r>
      <w:r>
        <w:rPr>
          <w:rFonts w:ascii="Arial" w:hAnsi="Arial" w:cs="Arial"/>
          <w:spacing w:val="-6"/>
          <w:sz w:val="20"/>
          <w:szCs w:val="20"/>
        </w:rPr>
        <w:t>n</w:t>
      </w:r>
      <w:r>
        <w:rPr>
          <w:rFonts w:ascii="Arial" w:hAnsi="Arial" w:cs="Arial"/>
          <w:sz w:val="20"/>
          <w:szCs w:val="20"/>
        </w:rPr>
        <w:t>g</w:t>
      </w:r>
      <w:r>
        <w:rPr>
          <w:rFonts w:ascii="Arial" w:hAnsi="Arial" w:cs="Arial"/>
          <w:spacing w:val="-2"/>
          <w:sz w:val="20"/>
          <w:szCs w:val="20"/>
        </w:rPr>
        <w:t xml:space="preserve"> </w:t>
      </w:r>
      <w:r>
        <w:rPr>
          <w:rFonts w:ascii="Arial" w:hAnsi="Arial" w:cs="Arial"/>
          <w:spacing w:val="3"/>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CH#</w:t>
      </w:r>
      <w:r>
        <w:rPr>
          <w:rFonts w:ascii="Arial" w:hAnsi="Arial" w:cs="Arial"/>
          <w:spacing w:val="-2"/>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V</w:t>
      </w:r>
      <w:r>
        <w:rPr>
          <w:rFonts w:ascii="Arial" w:hAnsi="Arial" w:cs="Arial"/>
          <w:spacing w:val="-5"/>
          <w:sz w:val="20"/>
          <w:szCs w:val="20"/>
        </w:rPr>
        <w:t>i</w:t>
      </w:r>
      <w:r>
        <w:rPr>
          <w:rFonts w:ascii="Arial" w:hAnsi="Arial" w:cs="Arial"/>
          <w:spacing w:val="3"/>
          <w:sz w:val="20"/>
          <w:szCs w:val="20"/>
        </w:rPr>
        <w:t>d</w:t>
      </w:r>
      <w:r>
        <w:rPr>
          <w:rFonts w:ascii="Arial" w:hAnsi="Arial" w:cs="Arial"/>
          <w:spacing w:val="-2"/>
          <w:sz w:val="20"/>
          <w:szCs w:val="20"/>
        </w:rPr>
        <w:t>e</w:t>
      </w:r>
      <w:r>
        <w:rPr>
          <w:rFonts w:ascii="Arial" w:hAnsi="Arial" w:cs="Arial"/>
          <w:sz w:val="20"/>
          <w:szCs w:val="20"/>
        </w:rPr>
        <w:t>o</w:t>
      </w:r>
      <w:r>
        <w:rPr>
          <w:rFonts w:ascii="Arial" w:hAnsi="Arial" w:cs="Arial"/>
          <w:spacing w:val="-1"/>
          <w:sz w:val="20"/>
          <w:szCs w:val="20"/>
        </w:rPr>
        <w:t xml:space="preserve"> </w:t>
      </w:r>
      <w:r>
        <w:rPr>
          <w:rFonts w:ascii="Arial" w:hAnsi="Arial" w:cs="Arial"/>
          <w:spacing w:val="6"/>
          <w:sz w:val="20"/>
          <w:szCs w:val="20"/>
        </w:rPr>
        <w:t>E</w:t>
      </w:r>
      <w:r>
        <w:rPr>
          <w:rFonts w:ascii="Arial" w:hAnsi="Arial" w:cs="Arial"/>
          <w:spacing w:val="-5"/>
          <w:sz w:val="20"/>
          <w:szCs w:val="20"/>
        </w:rPr>
        <w:t>x</w:t>
      </w:r>
      <w:r>
        <w:rPr>
          <w:rFonts w:ascii="Arial" w:hAnsi="Arial" w:cs="Arial"/>
          <w:spacing w:val="-2"/>
          <w:sz w:val="20"/>
          <w:szCs w:val="20"/>
        </w:rPr>
        <w:t>er</w:t>
      </w:r>
      <w:r>
        <w:rPr>
          <w:rFonts w:ascii="Arial" w:hAnsi="Arial" w:cs="Arial"/>
          <w:spacing w:val="4"/>
          <w:sz w:val="20"/>
          <w:szCs w:val="20"/>
        </w:rPr>
        <w:t>c</w:t>
      </w:r>
      <w:r>
        <w:rPr>
          <w:rFonts w:ascii="Arial" w:hAnsi="Arial" w:cs="Arial"/>
          <w:sz w:val="20"/>
          <w:szCs w:val="20"/>
        </w:rPr>
        <w:t>i</w:t>
      </w:r>
      <w:r>
        <w:rPr>
          <w:rFonts w:ascii="Arial" w:hAnsi="Arial" w:cs="Arial"/>
          <w:spacing w:val="-5"/>
          <w:sz w:val="20"/>
          <w:szCs w:val="20"/>
        </w:rPr>
        <w:t>s</w:t>
      </w:r>
      <w:r>
        <w:rPr>
          <w:rFonts w:ascii="Arial" w:hAnsi="Arial" w:cs="Arial"/>
          <w:sz w:val="20"/>
          <w:szCs w:val="20"/>
        </w:rPr>
        <w:t>e</w:t>
      </w:r>
      <w:r>
        <w:rPr>
          <w:rFonts w:ascii="Arial" w:hAnsi="Arial" w:cs="Arial"/>
          <w:spacing w:val="4"/>
          <w:sz w:val="20"/>
          <w:szCs w:val="20"/>
        </w:rPr>
        <w:t xml:space="preserve"> </w:t>
      </w:r>
      <w:r>
        <w:rPr>
          <w:rFonts w:ascii="Arial" w:hAnsi="Arial" w:cs="Arial"/>
          <w:spacing w:val="3"/>
          <w:sz w:val="20"/>
          <w:szCs w:val="20"/>
        </w:rPr>
        <w:t>(</w:t>
      </w:r>
      <w:r>
        <w:rPr>
          <w:rFonts w:ascii="Arial" w:hAnsi="Arial" w:cs="Arial"/>
          <w:sz w:val="20"/>
          <w:szCs w:val="20"/>
        </w:rPr>
        <w:t>in C</w:t>
      </w:r>
      <w:r>
        <w:rPr>
          <w:rFonts w:ascii="Arial" w:hAnsi="Arial" w:cs="Arial"/>
          <w:spacing w:val="-2"/>
          <w:sz w:val="20"/>
          <w:szCs w:val="20"/>
        </w:rPr>
        <w:t>ou</w:t>
      </w:r>
      <w:r>
        <w:rPr>
          <w:rFonts w:ascii="Arial" w:hAnsi="Arial" w:cs="Arial"/>
          <w:spacing w:val="3"/>
          <w:sz w:val="20"/>
          <w:szCs w:val="20"/>
        </w:rPr>
        <w:t>r</w:t>
      </w:r>
      <w:r>
        <w:rPr>
          <w:rFonts w:ascii="Arial" w:hAnsi="Arial" w:cs="Arial"/>
          <w:spacing w:val="-5"/>
          <w:sz w:val="20"/>
          <w:szCs w:val="20"/>
        </w:rPr>
        <w:t>s</w:t>
      </w:r>
      <w:r>
        <w:rPr>
          <w:rFonts w:ascii="Arial" w:hAnsi="Arial" w:cs="Arial"/>
          <w:sz w:val="20"/>
          <w:szCs w:val="20"/>
        </w:rPr>
        <w:t>e</w:t>
      </w:r>
      <w:r>
        <w:rPr>
          <w:rFonts w:ascii="Arial" w:hAnsi="Arial" w:cs="Arial"/>
          <w:spacing w:val="-2"/>
          <w:sz w:val="20"/>
          <w:szCs w:val="20"/>
        </w:rPr>
        <w:t xml:space="preserve"> </w:t>
      </w:r>
      <w:r>
        <w:rPr>
          <w:rFonts w:ascii="Arial" w:hAnsi="Arial" w:cs="Arial"/>
          <w:spacing w:val="2"/>
          <w:sz w:val="20"/>
          <w:szCs w:val="20"/>
        </w:rPr>
        <w:t>M</w:t>
      </w:r>
      <w:r>
        <w:rPr>
          <w:rFonts w:ascii="Arial" w:hAnsi="Arial" w:cs="Arial"/>
          <w:spacing w:val="-2"/>
          <w:sz w:val="20"/>
          <w:szCs w:val="20"/>
        </w:rPr>
        <w:t>a</w:t>
      </w:r>
      <w:r>
        <w:rPr>
          <w:rFonts w:ascii="Arial" w:hAnsi="Arial" w:cs="Arial"/>
          <w:sz w:val="20"/>
          <w:szCs w:val="20"/>
        </w:rPr>
        <w:t>t</w:t>
      </w:r>
      <w:r>
        <w:rPr>
          <w:rFonts w:ascii="Arial" w:hAnsi="Arial" w:cs="Arial"/>
          <w:spacing w:val="-2"/>
          <w:sz w:val="20"/>
          <w:szCs w:val="20"/>
        </w:rPr>
        <w:t>e</w:t>
      </w:r>
      <w:r>
        <w:rPr>
          <w:rFonts w:ascii="Arial" w:hAnsi="Arial" w:cs="Arial"/>
          <w:spacing w:val="3"/>
          <w:sz w:val="20"/>
          <w:szCs w:val="20"/>
        </w:rPr>
        <w:t>r</w:t>
      </w:r>
      <w:r>
        <w:rPr>
          <w:rFonts w:ascii="Arial" w:hAnsi="Arial" w:cs="Arial"/>
          <w:spacing w:val="-5"/>
          <w:sz w:val="20"/>
          <w:szCs w:val="20"/>
        </w:rPr>
        <w:t>i</w:t>
      </w:r>
      <w:r>
        <w:rPr>
          <w:rFonts w:ascii="Arial" w:hAnsi="Arial" w:cs="Arial"/>
          <w:spacing w:val="3"/>
          <w:sz w:val="20"/>
          <w:szCs w:val="20"/>
        </w:rPr>
        <w:t>a</w:t>
      </w:r>
      <w:r>
        <w:rPr>
          <w:rFonts w:ascii="Arial" w:hAnsi="Arial" w:cs="Arial"/>
          <w:sz w:val="20"/>
          <w:szCs w:val="20"/>
        </w:rPr>
        <w:t>ls</w:t>
      </w:r>
      <w:r>
        <w:rPr>
          <w:rFonts w:ascii="Arial" w:hAnsi="Arial" w:cs="Arial"/>
          <w:spacing w:val="-5"/>
          <w:sz w:val="20"/>
          <w:szCs w:val="20"/>
        </w:rPr>
        <w:t xml:space="preserve"> </w:t>
      </w:r>
      <w:r>
        <w:rPr>
          <w:rFonts w:ascii="Arial" w:hAnsi="Arial" w:cs="Arial"/>
          <w:spacing w:val="3"/>
          <w:sz w:val="20"/>
          <w:szCs w:val="20"/>
        </w:rPr>
        <w:t>fo</w:t>
      </w:r>
      <w:r>
        <w:rPr>
          <w:rFonts w:ascii="Arial" w:hAnsi="Arial" w:cs="Arial"/>
          <w:spacing w:val="-5"/>
          <w:sz w:val="20"/>
          <w:szCs w:val="20"/>
        </w:rPr>
        <w:t>l</w:t>
      </w:r>
      <w:r>
        <w:rPr>
          <w:rFonts w:ascii="Arial" w:hAnsi="Arial" w:cs="Arial"/>
          <w:spacing w:val="-2"/>
          <w:sz w:val="20"/>
          <w:szCs w:val="20"/>
        </w:rPr>
        <w:t>de</w:t>
      </w:r>
      <w:r>
        <w:rPr>
          <w:rFonts w:ascii="Arial" w:hAnsi="Arial" w:cs="Arial"/>
          <w:spacing w:val="3"/>
          <w:sz w:val="20"/>
          <w:szCs w:val="20"/>
        </w:rPr>
        <w:t>r</w:t>
      </w:r>
      <w:r>
        <w:rPr>
          <w:rFonts w:ascii="Arial" w:hAnsi="Arial" w:cs="Arial"/>
          <w:spacing w:val="1"/>
          <w:sz w:val="20"/>
          <w:szCs w:val="20"/>
        </w:rPr>
        <w:t>)</w:t>
      </w:r>
      <w:r>
        <w:rPr>
          <w:rFonts w:ascii="Arial" w:hAnsi="Arial" w:cs="Arial"/>
          <w:sz w:val="20"/>
          <w:szCs w:val="20"/>
        </w:rPr>
        <w:t>.</w:t>
      </w:r>
      <w:r>
        <w:rPr>
          <w:rFonts w:ascii="Arial" w:hAnsi="Arial" w:cs="Arial"/>
          <w:spacing w:val="-2"/>
          <w:sz w:val="20"/>
          <w:szCs w:val="20"/>
        </w:rPr>
        <w:t xml:space="preserve"> </w:t>
      </w:r>
      <w:r>
        <w:rPr>
          <w:rFonts w:ascii="Arial" w:hAnsi="Arial" w:cs="Arial"/>
          <w:spacing w:val="5"/>
          <w:sz w:val="20"/>
          <w:szCs w:val="20"/>
        </w:rPr>
        <w:t>D</w:t>
      </w:r>
      <w:r>
        <w:rPr>
          <w:rFonts w:ascii="Arial" w:hAnsi="Arial" w:cs="Arial"/>
          <w:spacing w:val="-7"/>
          <w:sz w:val="20"/>
          <w:szCs w:val="20"/>
        </w:rPr>
        <w:t>u</w:t>
      </w:r>
      <w:r>
        <w:rPr>
          <w:rFonts w:ascii="Arial" w:hAnsi="Arial" w:cs="Arial"/>
          <w:sz w:val="20"/>
          <w:szCs w:val="20"/>
        </w:rPr>
        <w:t>e</w:t>
      </w:r>
      <w:r>
        <w:rPr>
          <w:rFonts w:ascii="Arial" w:hAnsi="Arial" w:cs="Arial"/>
          <w:spacing w:val="3"/>
          <w:sz w:val="20"/>
          <w:szCs w:val="20"/>
        </w:rPr>
        <w:t xml:space="preserve"> e</w:t>
      </w:r>
      <w:r>
        <w:rPr>
          <w:rFonts w:ascii="Arial" w:hAnsi="Arial" w:cs="Arial"/>
          <w:spacing w:val="-5"/>
          <w:sz w:val="20"/>
          <w:szCs w:val="20"/>
        </w:rPr>
        <w:t>v</w:t>
      </w:r>
      <w:r>
        <w:rPr>
          <w:rFonts w:ascii="Arial" w:hAnsi="Arial" w:cs="Arial"/>
          <w:spacing w:val="-2"/>
          <w:sz w:val="20"/>
          <w:szCs w:val="20"/>
        </w:rPr>
        <w:t>e</w:t>
      </w:r>
      <w:r>
        <w:rPr>
          <w:rFonts w:ascii="Arial" w:hAnsi="Arial" w:cs="Arial"/>
          <w:spacing w:val="3"/>
          <w:sz w:val="20"/>
          <w:szCs w:val="20"/>
        </w:rPr>
        <w:t>r</w:t>
      </w:r>
      <w:r>
        <w:rPr>
          <w:rFonts w:ascii="Arial" w:hAnsi="Arial" w:cs="Arial"/>
          <w:sz w:val="20"/>
          <w:szCs w:val="20"/>
        </w:rPr>
        <w:t>y</w:t>
      </w:r>
      <w:r>
        <w:rPr>
          <w:rFonts w:ascii="Arial" w:hAnsi="Arial" w:cs="Arial"/>
          <w:spacing w:val="-1"/>
          <w:sz w:val="20"/>
          <w:szCs w:val="20"/>
        </w:rPr>
        <w:t xml:space="preserve"> </w:t>
      </w:r>
      <w:r>
        <w:rPr>
          <w:rFonts w:ascii="Arial" w:hAnsi="Arial" w:cs="Arial"/>
          <w:spacing w:val="-3"/>
          <w:sz w:val="20"/>
          <w:szCs w:val="20"/>
        </w:rPr>
        <w:t>F</w:t>
      </w:r>
      <w:r>
        <w:rPr>
          <w:rFonts w:ascii="Arial" w:hAnsi="Arial" w:cs="Arial"/>
          <w:spacing w:val="3"/>
          <w:sz w:val="20"/>
          <w:szCs w:val="20"/>
        </w:rPr>
        <w:t>r</w:t>
      </w:r>
      <w:r>
        <w:rPr>
          <w:rFonts w:ascii="Arial" w:hAnsi="Arial" w:cs="Arial"/>
          <w:spacing w:val="-5"/>
          <w:sz w:val="20"/>
          <w:szCs w:val="20"/>
        </w:rPr>
        <w:t>i</w:t>
      </w:r>
      <w:r>
        <w:rPr>
          <w:rFonts w:ascii="Arial" w:hAnsi="Arial" w:cs="Arial"/>
          <w:spacing w:val="3"/>
          <w:sz w:val="20"/>
          <w:szCs w:val="20"/>
        </w:rPr>
        <w:t>da</w:t>
      </w:r>
      <w:r>
        <w:rPr>
          <w:rFonts w:ascii="Arial" w:hAnsi="Arial" w:cs="Arial"/>
          <w:sz w:val="20"/>
          <w:szCs w:val="20"/>
        </w:rPr>
        <w:t>y</w:t>
      </w:r>
      <w:r>
        <w:rPr>
          <w:rFonts w:ascii="Arial" w:hAnsi="Arial" w:cs="Arial"/>
          <w:spacing w:val="-5"/>
          <w:sz w:val="20"/>
          <w:szCs w:val="20"/>
        </w:rPr>
        <w:t xml:space="preserve"> </w:t>
      </w:r>
      <w:r>
        <w:rPr>
          <w:rFonts w:ascii="Arial" w:hAnsi="Arial" w:cs="Arial"/>
          <w:spacing w:val="3"/>
          <w:sz w:val="20"/>
          <w:szCs w:val="20"/>
        </w:rPr>
        <w:t>o</w:t>
      </w:r>
      <w:r>
        <w:rPr>
          <w:rFonts w:ascii="Arial" w:hAnsi="Arial" w:cs="Arial"/>
          <w:sz w:val="20"/>
          <w:szCs w:val="20"/>
        </w:rPr>
        <w:t>n</w:t>
      </w:r>
      <w:r>
        <w:rPr>
          <w:rFonts w:ascii="Arial" w:hAnsi="Arial" w:cs="Arial"/>
          <w:spacing w:val="-7"/>
          <w:sz w:val="20"/>
          <w:szCs w:val="20"/>
        </w:rPr>
        <w:t xml:space="preserve"> </w:t>
      </w:r>
      <w:r>
        <w:rPr>
          <w:rFonts w:ascii="Arial" w:hAnsi="Arial" w:cs="Arial"/>
          <w:spacing w:val="5"/>
          <w:sz w:val="20"/>
          <w:szCs w:val="20"/>
        </w:rPr>
        <w:t>Canvas</w:t>
      </w:r>
      <w:r>
        <w:rPr>
          <w:rFonts w:ascii="Arial" w:hAnsi="Arial" w:cs="Arial"/>
          <w:sz w:val="20"/>
          <w:szCs w:val="20"/>
        </w:rPr>
        <w:t>.</w:t>
      </w:r>
      <w:r>
        <w:rPr>
          <w:rFonts w:ascii="Arial" w:hAnsi="Arial" w:cs="Arial"/>
          <w:spacing w:val="-2"/>
          <w:sz w:val="20"/>
          <w:szCs w:val="20"/>
        </w:rPr>
        <w:t xml:space="preserve"> </w:t>
      </w:r>
      <w:r>
        <w:rPr>
          <w:rFonts w:ascii="Arial" w:hAnsi="Arial" w:cs="Arial"/>
          <w:spacing w:val="2"/>
          <w:sz w:val="20"/>
          <w:szCs w:val="20"/>
        </w:rPr>
        <w:t>T</w:t>
      </w:r>
      <w:r>
        <w:rPr>
          <w:rFonts w:ascii="Arial" w:hAnsi="Arial" w:cs="Arial"/>
          <w:spacing w:val="-2"/>
          <w:sz w:val="20"/>
          <w:szCs w:val="20"/>
        </w:rPr>
        <w:t>h</w:t>
      </w:r>
      <w:r>
        <w:rPr>
          <w:rFonts w:ascii="Arial" w:hAnsi="Arial" w:cs="Arial"/>
          <w:sz w:val="20"/>
          <w:szCs w:val="20"/>
        </w:rPr>
        <w:t>is</w:t>
      </w:r>
      <w:r>
        <w:rPr>
          <w:rFonts w:ascii="Arial" w:hAnsi="Arial" w:cs="Arial"/>
          <w:spacing w:val="-5"/>
          <w:sz w:val="20"/>
          <w:szCs w:val="20"/>
        </w:rPr>
        <w:t xml:space="preserve"> </w:t>
      </w:r>
      <w:r>
        <w:rPr>
          <w:rFonts w:ascii="Arial" w:hAnsi="Arial" w:cs="Arial"/>
          <w:spacing w:val="3"/>
          <w:sz w:val="20"/>
          <w:szCs w:val="20"/>
        </w:rPr>
        <w:t>d</w:t>
      </w:r>
      <w:r>
        <w:rPr>
          <w:rFonts w:ascii="Arial" w:hAnsi="Arial" w:cs="Arial"/>
          <w:sz w:val="20"/>
          <w:szCs w:val="20"/>
        </w:rPr>
        <w:t>i</w:t>
      </w:r>
      <w:r>
        <w:rPr>
          <w:rFonts w:ascii="Arial" w:hAnsi="Arial" w:cs="Arial"/>
          <w:spacing w:val="-5"/>
          <w:sz w:val="20"/>
          <w:szCs w:val="20"/>
        </w:rPr>
        <w:t>s</w:t>
      </w:r>
      <w:r>
        <w:rPr>
          <w:rFonts w:ascii="Arial" w:hAnsi="Arial" w:cs="Arial"/>
          <w:spacing w:val="4"/>
          <w:sz w:val="20"/>
          <w:szCs w:val="20"/>
        </w:rPr>
        <w:t>c</w:t>
      </w:r>
      <w:r>
        <w:rPr>
          <w:rFonts w:ascii="Arial" w:hAnsi="Arial" w:cs="Arial"/>
          <w:spacing w:val="-2"/>
          <w:sz w:val="20"/>
          <w:szCs w:val="20"/>
        </w:rPr>
        <w:t>u</w:t>
      </w:r>
      <w:r>
        <w:rPr>
          <w:rFonts w:ascii="Arial" w:hAnsi="Arial" w:cs="Arial"/>
          <w:sz w:val="20"/>
          <w:szCs w:val="20"/>
        </w:rPr>
        <w:t>ssi</w:t>
      </w:r>
      <w:r>
        <w:rPr>
          <w:rFonts w:ascii="Arial" w:hAnsi="Arial" w:cs="Arial"/>
          <w:spacing w:val="3"/>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s</w:t>
      </w:r>
      <w:r>
        <w:rPr>
          <w:rFonts w:ascii="Arial" w:hAnsi="Arial" w:cs="Arial"/>
          <w:spacing w:val="-2"/>
          <w:sz w:val="20"/>
          <w:szCs w:val="20"/>
        </w:rPr>
        <w:t>h</w:t>
      </w:r>
      <w:r>
        <w:rPr>
          <w:rFonts w:ascii="Arial" w:hAnsi="Arial" w:cs="Arial"/>
          <w:spacing w:val="3"/>
          <w:sz w:val="20"/>
          <w:szCs w:val="20"/>
        </w:rPr>
        <w:t>o</w:t>
      </w:r>
      <w:r>
        <w:rPr>
          <w:rFonts w:ascii="Arial" w:hAnsi="Arial" w:cs="Arial"/>
          <w:spacing w:val="-2"/>
          <w:sz w:val="20"/>
          <w:szCs w:val="20"/>
        </w:rPr>
        <w:t>u</w:t>
      </w:r>
      <w:r>
        <w:rPr>
          <w:rFonts w:ascii="Arial" w:hAnsi="Arial" w:cs="Arial"/>
          <w:spacing w:val="-5"/>
          <w:sz w:val="20"/>
          <w:szCs w:val="20"/>
        </w:rPr>
        <w:t>l</w:t>
      </w:r>
      <w:r>
        <w:rPr>
          <w:rFonts w:ascii="Arial" w:hAnsi="Arial" w:cs="Arial"/>
          <w:sz w:val="20"/>
          <w:szCs w:val="20"/>
        </w:rPr>
        <w:t>d</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n</w:t>
      </w:r>
      <w:r>
        <w:rPr>
          <w:rFonts w:ascii="Arial" w:hAnsi="Arial" w:cs="Arial"/>
          <w:sz w:val="20"/>
          <w:szCs w:val="20"/>
        </w:rPr>
        <w:t>t</w:t>
      </w:r>
      <w:r>
        <w:rPr>
          <w:rFonts w:ascii="Arial" w:hAnsi="Arial" w:cs="Arial"/>
          <w:spacing w:val="3"/>
          <w:sz w:val="20"/>
          <w:szCs w:val="20"/>
        </w:rPr>
        <w:t>a</w:t>
      </w:r>
      <w:r>
        <w:rPr>
          <w:rFonts w:ascii="Arial" w:hAnsi="Arial" w:cs="Arial"/>
          <w:sz w:val="20"/>
          <w:szCs w:val="20"/>
        </w:rPr>
        <w:t xml:space="preserve">in </w:t>
      </w:r>
      <w:r>
        <w:rPr>
          <w:rFonts w:ascii="Arial" w:hAnsi="Arial" w:cs="Arial"/>
          <w:sz w:val="20"/>
          <w:szCs w:val="20"/>
          <w:u w:val="single"/>
        </w:rPr>
        <w:t>t</w:t>
      </w:r>
      <w:r>
        <w:rPr>
          <w:rFonts w:ascii="Arial" w:hAnsi="Arial" w:cs="Arial"/>
          <w:spacing w:val="-2"/>
          <w:sz w:val="20"/>
          <w:szCs w:val="20"/>
          <w:u w:val="single"/>
        </w:rPr>
        <w:t>a</w:t>
      </w:r>
      <w:r>
        <w:rPr>
          <w:rFonts w:ascii="Arial" w:hAnsi="Arial" w:cs="Arial"/>
          <w:spacing w:val="4"/>
          <w:sz w:val="20"/>
          <w:szCs w:val="20"/>
          <w:u w:val="single"/>
        </w:rPr>
        <w:t>k</w:t>
      </w:r>
      <w:r>
        <w:rPr>
          <w:rFonts w:ascii="Arial" w:hAnsi="Arial" w:cs="Arial"/>
          <w:spacing w:val="-2"/>
          <w:sz w:val="20"/>
          <w:szCs w:val="20"/>
          <w:u w:val="single"/>
        </w:rPr>
        <w:t>ea</w:t>
      </w:r>
      <w:r>
        <w:rPr>
          <w:rFonts w:ascii="Arial" w:hAnsi="Arial" w:cs="Arial"/>
          <w:sz w:val="20"/>
          <w:szCs w:val="20"/>
          <w:u w:val="single"/>
        </w:rPr>
        <w:t>w</w:t>
      </w:r>
      <w:r>
        <w:rPr>
          <w:rFonts w:ascii="Arial" w:hAnsi="Arial" w:cs="Arial"/>
          <w:spacing w:val="3"/>
          <w:sz w:val="20"/>
          <w:szCs w:val="20"/>
          <w:u w:val="single"/>
        </w:rPr>
        <w:t>a</w:t>
      </w:r>
      <w:r>
        <w:rPr>
          <w:rFonts w:ascii="Arial" w:hAnsi="Arial" w:cs="Arial"/>
          <w:sz w:val="20"/>
          <w:szCs w:val="20"/>
          <w:u w:val="single"/>
        </w:rPr>
        <w:t>ys</w:t>
      </w:r>
      <w:r>
        <w:rPr>
          <w:rFonts w:ascii="Arial" w:hAnsi="Arial" w:cs="Arial"/>
          <w:spacing w:val="-5"/>
          <w:sz w:val="20"/>
          <w:szCs w:val="20"/>
          <w:u w:val="single"/>
        </w:rPr>
        <w:t xml:space="preserve"> </w:t>
      </w:r>
      <w:r>
        <w:rPr>
          <w:rFonts w:ascii="Arial" w:hAnsi="Arial" w:cs="Arial"/>
          <w:spacing w:val="3"/>
          <w:sz w:val="20"/>
          <w:szCs w:val="20"/>
        </w:rPr>
        <w:t>a</w:t>
      </w:r>
      <w:r>
        <w:rPr>
          <w:rFonts w:ascii="Arial" w:hAnsi="Arial" w:cs="Arial"/>
          <w:spacing w:val="-2"/>
          <w:sz w:val="20"/>
          <w:szCs w:val="20"/>
        </w:rPr>
        <w:t>n</w:t>
      </w:r>
      <w:r>
        <w:rPr>
          <w:rFonts w:ascii="Arial" w:hAnsi="Arial" w:cs="Arial"/>
          <w:sz w:val="20"/>
          <w:szCs w:val="20"/>
        </w:rPr>
        <w:t xml:space="preserve">d </w:t>
      </w:r>
      <w:r>
        <w:rPr>
          <w:rFonts w:ascii="Arial" w:hAnsi="Arial" w:cs="Arial"/>
          <w:spacing w:val="-2"/>
          <w:sz w:val="20"/>
          <w:szCs w:val="20"/>
          <w:u w:val="single"/>
        </w:rPr>
        <w:t>op</w:t>
      </w:r>
      <w:r>
        <w:rPr>
          <w:rFonts w:ascii="Arial" w:hAnsi="Arial" w:cs="Arial"/>
          <w:sz w:val="20"/>
          <w:szCs w:val="20"/>
          <w:u w:val="single"/>
        </w:rPr>
        <w:t>i</w:t>
      </w:r>
      <w:r>
        <w:rPr>
          <w:rFonts w:ascii="Arial" w:hAnsi="Arial" w:cs="Arial"/>
          <w:spacing w:val="-1"/>
          <w:sz w:val="20"/>
          <w:szCs w:val="20"/>
          <w:u w:val="single"/>
        </w:rPr>
        <w:t>n</w:t>
      </w:r>
      <w:r>
        <w:rPr>
          <w:rFonts w:ascii="Arial" w:hAnsi="Arial" w:cs="Arial"/>
          <w:sz w:val="20"/>
          <w:szCs w:val="20"/>
          <w:u w:val="single"/>
        </w:rPr>
        <w:t>i</w:t>
      </w:r>
      <w:r>
        <w:rPr>
          <w:rFonts w:ascii="Arial" w:hAnsi="Arial" w:cs="Arial"/>
          <w:spacing w:val="4"/>
          <w:sz w:val="20"/>
          <w:szCs w:val="20"/>
          <w:u w:val="single"/>
        </w:rPr>
        <w:t>o</w:t>
      </w:r>
      <w:r>
        <w:rPr>
          <w:rFonts w:ascii="Arial" w:hAnsi="Arial" w:cs="Arial"/>
          <w:spacing w:val="-2"/>
          <w:sz w:val="20"/>
          <w:szCs w:val="20"/>
          <w:u w:val="single"/>
        </w:rPr>
        <w:t>n</w:t>
      </w:r>
      <w:r>
        <w:rPr>
          <w:rFonts w:ascii="Arial" w:hAnsi="Arial" w:cs="Arial"/>
          <w:sz w:val="20"/>
          <w:szCs w:val="20"/>
          <w:u w:val="single"/>
        </w:rPr>
        <w:t>s</w:t>
      </w:r>
      <w:r>
        <w:rPr>
          <w:rFonts w:ascii="Arial" w:hAnsi="Arial" w:cs="Arial"/>
          <w:spacing w:val="-5"/>
          <w:sz w:val="20"/>
          <w:szCs w:val="20"/>
          <w:u w:val="single"/>
        </w:rPr>
        <w:t xml:space="preserve"> </w:t>
      </w:r>
      <w:r>
        <w:rPr>
          <w:rFonts w:ascii="Arial" w:hAnsi="Arial" w:cs="Arial"/>
          <w:sz w:val="20"/>
          <w:szCs w:val="20"/>
        </w:rPr>
        <w:t>w</w:t>
      </w:r>
      <w:r>
        <w:rPr>
          <w:rFonts w:ascii="Arial" w:hAnsi="Arial" w:cs="Arial"/>
          <w:spacing w:val="3"/>
          <w:sz w:val="20"/>
          <w:szCs w:val="20"/>
        </w:rPr>
        <w:t>r</w:t>
      </w:r>
      <w:r>
        <w:rPr>
          <w:rFonts w:ascii="Arial" w:hAnsi="Arial" w:cs="Arial"/>
          <w:spacing w:val="-5"/>
          <w:sz w:val="20"/>
          <w:szCs w:val="20"/>
        </w:rPr>
        <w:t>i</w:t>
      </w:r>
      <w:r>
        <w:rPr>
          <w:rFonts w:ascii="Arial" w:hAnsi="Arial" w:cs="Arial"/>
          <w:sz w:val="20"/>
          <w:szCs w:val="20"/>
        </w:rPr>
        <w:t>t</w:t>
      </w:r>
      <w:r>
        <w:rPr>
          <w:rFonts w:ascii="Arial" w:hAnsi="Arial" w:cs="Arial"/>
          <w:spacing w:val="3"/>
          <w:sz w:val="20"/>
          <w:szCs w:val="20"/>
        </w:rPr>
        <w:t>te</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pacing w:val="3"/>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5"/>
          <w:sz w:val="20"/>
          <w:szCs w:val="20"/>
        </w:rPr>
        <w:t>s</w:t>
      </w:r>
      <w:r>
        <w:rPr>
          <w:rFonts w:ascii="Arial" w:hAnsi="Arial" w:cs="Arial"/>
          <w:spacing w:val="4"/>
          <w:sz w:val="20"/>
          <w:szCs w:val="20"/>
        </w:rPr>
        <w:t>t</w:t>
      </w:r>
      <w:r>
        <w:rPr>
          <w:rFonts w:ascii="Arial" w:hAnsi="Arial" w:cs="Arial"/>
          <w:spacing w:val="-2"/>
          <w:sz w:val="20"/>
          <w:szCs w:val="20"/>
        </w:rPr>
        <w:t>ud</w:t>
      </w:r>
      <w:r>
        <w:rPr>
          <w:rFonts w:ascii="Arial" w:hAnsi="Arial" w:cs="Arial"/>
          <w:spacing w:val="3"/>
          <w:sz w:val="20"/>
          <w:szCs w:val="20"/>
        </w:rPr>
        <w:t>e</w:t>
      </w:r>
      <w:r>
        <w:rPr>
          <w:rFonts w:ascii="Arial" w:hAnsi="Arial" w:cs="Arial"/>
          <w:spacing w:val="-7"/>
          <w:sz w:val="20"/>
          <w:szCs w:val="20"/>
        </w:rPr>
        <w:t>n</w:t>
      </w:r>
      <w:r>
        <w:rPr>
          <w:rFonts w:ascii="Arial" w:hAnsi="Arial" w:cs="Arial"/>
          <w:sz w:val="20"/>
          <w:szCs w:val="20"/>
        </w:rPr>
        <w:t>t</w:t>
      </w:r>
      <w:r>
        <w:rPr>
          <w:rFonts w:ascii="Arial" w:hAnsi="Arial" w:cs="Arial"/>
          <w:spacing w:val="4"/>
          <w:sz w:val="20"/>
          <w:szCs w:val="20"/>
        </w:rPr>
        <w:t>’</w:t>
      </w:r>
      <w:r>
        <w:rPr>
          <w:rFonts w:ascii="Arial" w:hAnsi="Arial" w:cs="Arial"/>
          <w:sz w:val="20"/>
          <w:szCs w:val="20"/>
        </w:rPr>
        <w:t>s</w:t>
      </w:r>
      <w:r>
        <w:rPr>
          <w:rFonts w:ascii="Arial" w:hAnsi="Arial" w:cs="Arial"/>
          <w:spacing w:val="-5"/>
          <w:sz w:val="20"/>
          <w:szCs w:val="20"/>
        </w:rPr>
        <w:t xml:space="preserve"> </w:t>
      </w:r>
      <w:r>
        <w:rPr>
          <w:rFonts w:ascii="Arial" w:hAnsi="Arial" w:cs="Arial"/>
          <w:spacing w:val="-2"/>
          <w:sz w:val="20"/>
          <w:szCs w:val="20"/>
        </w:rPr>
        <w:t>o</w:t>
      </w:r>
      <w:r>
        <w:rPr>
          <w:rFonts w:ascii="Arial" w:hAnsi="Arial" w:cs="Arial"/>
          <w:spacing w:val="5"/>
          <w:sz w:val="20"/>
          <w:szCs w:val="20"/>
        </w:rPr>
        <w:t>w</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w</w:t>
      </w:r>
      <w:r>
        <w:rPr>
          <w:rFonts w:ascii="Arial" w:hAnsi="Arial" w:cs="Arial"/>
          <w:spacing w:val="-2"/>
          <w:sz w:val="20"/>
          <w:szCs w:val="20"/>
        </w:rPr>
        <w:t>or</w:t>
      </w:r>
      <w:r>
        <w:rPr>
          <w:rFonts w:ascii="Arial" w:hAnsi="Arial" w:cs="Arial"/>
          <w:spacing w:val="3"/>
          <w:sz w:val="20"/>
          <w:szCs w:val="20"/>
        </w:rPr>
        <w:t>d</w:t>
      </w:r>
      <w:r>
        <w:rPr>
          <w:rFonts w:ascii="Arial" w:hAnsi="Arial" w:cs="Arial"/>
          <w:sz w:val="20"/>
          <w:szCs w:val="20"/>
        </w:rPr>
        <w:t>s.</w:t>
      </w:r>
      <w:r>
        <w:rPr>
          <w:rFonts w:ascii="Arial" w:hAnsi="Arial" w:cs="Arial"/>
          <w:spacing w:val="-1"/>
          <w:sz w:val="20"/>
          <w:szCs w:val="20"/>
        </w:rPr>
        <w:t xml:space="preserve"> </w:t>
      </w:r>
      <w:r>
        <w:rPr>
          <w:rFonts w:ascii="Arial" w:hAnsi="Arial" w:cs="Arial"/>
          <w:spacing w:val="3"/>
          <w:sz w:val="20"/>
          <w:szCs w:val="20"/>
        </w:rPr>
        <w:t>Q</w:t>
      </w:r>
      <w:r>
        <w:rPr>
          <w:rFonts w:ascii="Arial" w:hAnsi="Arial" w:cs="Arial"/>
          <w:spacing w:val="-7"/>
          <w:sz w:val="20"/>
          <w:szCs w:val="20"/>
        </w:rPr>
        <w:t>u</w:t>
      </w:r>
      <w:r>
        <w:rPr>
          <w:rFonts w:ascii="Arial" w:hAnsi="Arial" w:cs="Arial"/>
          <w:spacing w:val="-2"/>
          <w:sz w:val="20"/>
          <w:szCs w:val="20"/>
        </w:rPr>
        <w:t>o</w:t>
      </w:r>
      <w:r>
        <w:rPr>
          <w:rFonts w:ascii="Arial" w:hAnsi="Arial" w:cs="Arial"/>
          <w:spacing w:val="4"/>
          <w:sz w:val="20"/>
          <w:szCs w:val="20"/>
        </w:rPr>
        <w:t>t</w:t>
      </w:r>
      <w:r>
        <w:rPr>
          <w:rFonts w:ascii="Arial" w:hAnsi="Arial" w:cs="Arial"/>
          <w:spacing w:val="-2"/>
          <w:sz w:val="20"/>
          <w:szCs w:val="20"/>
        </w:rPr>
        <w:t>a</w:t>
      </w:r>
      <w:r>
        <w:rPr>
          <w:rFonts w:ascii="Arial" w:hAnsi="Arial" w:cs="Arial"/>
          <w:spacing w:val="4"/>
          <w:sz w:val="20"/>
          <w:szCs w:val="20"/>
        </w:rPr>
        <w:t>t</w:t>
      </w:r>
      <w:r>
        <w:rPr>
          <w:rFonts w:ascii="Arial" w:hAnsi="Arial" w:cs="Arial"/>
          <w:spacing w:val="-5"/>
          <w:sz w:val="20"/>
          <w:szCs w:val="20"/>
        </w:rPr>
        <w:t>i</w:t>
      </w:r>
      <w:r>
        <w:rPr>
          <w:rFonts w:ascii="Arial" w:hAnsi="Arial" w:cs="Arial"/>
          <w:spacing w:val="3"/>
          <w:sz w:val="20"/>
          <w:szCs w:val="20"/>
        </w:rPr>
        <w:t>o</w:t>
      </w:r>
      <w:r>
        <w:rPr>
          <w:rFonts w:ascii="Arial" w:hAnsi="Arial" w:cs="Arial"/>
          <w:spacing w:val="-2"/>
          <w:sz w:val="20"/>
          <w:szCs w:val="20"/>
        </w:rPr>
        <w:t>n</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s</w:t>
      </w:r>
      <w:r>
        <w:rPr>
          <w:rFonts w:ascii="Arial" w:hAnsi="Arial" w:cs="Arial"/>
          <w:spacing w:val="-7"/>
          <w:sz w:val="20"/>
          <w:szCs w:val="20"/>
        </w:rPr>
        <w:t>h</w:t>
      </w:r>
      <w:r>
        <w:rPr>
          <w:rFonts w:ascii="Arial" w:hAnsi="Arial" w:cs="Arial"/>
          <w:spacing w:val="3"/>
          <w:sz w:val="20"/>
          <w:szCs w:val="20"/>
        </w:rPr>
        <w:t>o</w:t>
      </w:r>
      <w:r>
        <w:rPr>
          <w:rFonts w:ascii="Arial" w:hAnsi="Arial" w:cs="Arial"/>
          <w:spacing w:val="-2"/>
          <w:sz w:val="20"/>
          <w:szCs w:val="20"/>
        </w:rPr>
        <w:t>u</w:t>
      </w:r>
      <w:r>
        <w:rPr>
          <w:rFonts w:ascii="Arial" w:hAnsi="Arial" w:cs="Arial"/>
          <w:sz w:val="20"/>
          <w:szCs w:val="20"/>
        </w:rPr>
        <w:t>ld</w:t>
      </w:r>
      <w:r>
        <w:rPr>
          <w:rFonts w:ascii="Arial" w:hAnsi="Arial" w:cs="Arial"/>
          <w:spacing w:val="-1"/>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u</w:t>
      </w:r>
      <w:r>
        <w:rPr>
          <w:rFonts w:ascii="Arial" w:hAnsi="Arial" w:cs="Arial"/>
          <w:spacing w:val="-5"/>
          <w:sz w:val="20"/>
          <w:szCs w:val="20"/>
        </w:rPr>
        <w:t>s</w:t>
      </w:r>
      <w:r>
        <w:rPr>
          <w:rFonts w:ascii="Arial" w:hAnsi="Arial" w:cs="Arial"/>
          <w:spacing w:val="-2"/>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s</w:t>
      </w:r>
      <w:r>
        <w:rPr>
          <w:rFonts w:ascii="Arial" w:hAnsi="Arial" w:cs="Arial"/>
          <w:spacing w:val="-2"/>
          <w:sz w:val="20"/>
          <w:szCs w:val="20"/>
        </w:rPr>
        <w:t>pa</w:t>
      </w:r>
      <w:r>
        <w:rPr>
          <w:rFonts w:ascii="Arial" w:hAnsi="Arial" w:cs="Arial"/>
          <w:spacing w:val="3"/>
          <w:sz w:val="20"/>
          <w:szCs w:val="20"/>
        </w:rPr>
        <w:t>r</w:t>
      </w:r>
      <w:r>
        <w:rPr>
          <w:rFonts w:ascii="Arial" w:hAnsi="Arial" w:cs="Arial"/>
          <w:sz w:val="20"/>
          <w:szCs w:val="20"/>
        </w:rPr>
        <w:t>i</w:t>
      </w:r>
      <w:r>
        <w:rPr>
          <w:rFonts w:ascii="Arial" w:hAnsi="Arial" w:cs="Arial"/>
          <w:spacing w:val="-1"/>
          <w:sz w:val="20"/>
          <w:szCs w:val="20"/>
        </w:rPr>
        <w:t>n</w:t>
      </w:r>
      <w:r>
        <w:rPr>
          <w:rFonts w:ascii="Arial" w:hAnsi="Arial" w:cs="Arial"/>
          <w:spacing w:val="3"/>
          <w:sz w:val="20"/>
          <w:szCs w:val="20"/>
        </w:rPr>
        <w:t>g</w:t>
      </w:r>
      <w:r>
        <w:rPr>
          <w:rFonts w:ascii="Arial" w:hAnsi="Arial" w:cs="Arial"/>
          <w:sz w:val="20"/>
          <w:szCs w:val="20"/>
        </w:rPr>
        <w:t>ly</w:t>
      </w:r>
      <w:r>
        <w:rPr>
          <w:rFonts w:ascii="Arial" w:hAnsi="Arial" w:cs="Arial"/>
          <w:spacing w:val="-5"/>
          <w:sz w:val="20"/>
          <w:szCs w:val="20"/>
        </w:rPr>
        <w:t xml:space="preserve"> </w:t>
      </w:r>
      <w:r>
        <w:rPr>
          <w:rFonts w:ascii="Arial" w:hAnsi="Arial" w:cs="Arial"/>
          <w:spacing w:val="3"/>
          <w:sz w:val="20"/>
          <w:szCs w:val="20"/>
        </w:rPr>
        <w:t>a</w:t>
      </w:r>
      <w:r>
        <w:rPr>
          <w:rFonts w:ascii="Arial" w:hAnsi="Arial" w:cs="Arial"/>
          <w:spacing w:val="-7"/>
          <w:sz w:val="20"/>
          <w:szCs w:val="20"/>
        </w:rPr>
        <w:t>n</w:t>
      </w:r>
      <w:r>
        <w:rPr>
          <w:rFonts w:ascii="Arial" w:hAnsi="Arial" w:cs="Arial"/>
          <w:sz w:val="20"/>
          <w:szCs w:val="20"/>
        </w:rPr>
        <w:t>d</w:t>
      </w:r>
      <w:r>
        <w:rPr>
          <w:rFonts w:ascii="Arial" w:hAnsi="Arial" w:cs="Arial"/>
          <w:spacing w:val="-2"/>
          <w:sz w:val="20"/>
          <w:szCs w:val="20"/>
        </w:rPr>
        <w:t xml:space="preserve"> </w:t>
      </w:r>
      <w:r>
        <w:rPr>
          <w:rFonts w:ascii="Arial" w:hAnsi="Arial" w:cs="Arial"/>
          <w:spacing w:val="4"/>
          <w:sz w:val="20"/>
          <w:szCs w:val="20"/>
        </w:rPr>
        <w:t>w</w:t>
      </w:r>
      <w:r>
        <w:rPr>
          <w:rFonts w:ascii="Arial" w:hAnsi="Arial" w:cs="Arial"/>
          <w:spacing w:val="-2"/>
          <w:sz w:val="20"/>
          <w:szCs w:val="20"/>
        </w:rPr>
        <w:t>h</w:t>
      </w:r>
      <w:r>
        <w:rPr>
          <w:rFonts w:ascii="Arial" w:hAnsi="Arial" w:cs="Arial"/>
          <w:spacing w:val="3"/>
          <w:sz w:val="20"/>
          <w:szCs w:val="20"/>
        </w:rPr>
        <w:t>e</w:t>
      </w:r>
      <w:r>
        <w:rPr>
          <w:rFonts w:ascii="Arial" w:hAnsi="Arial" w:cs="Arial"/>
          <w:sz w:val="20"/>
          <w:szCs w:val="20"/>
        </w:rPr>
        <w:t>n</w:t>
      </w:r>
      <w:r>
        <w:rPr>
          <w:rFonts w:ascii="Arial" w:hAnsi="Arial" w:cs="Arial"/>
          <w:spacing w:val="-2"/>
          <w:sz w:val="20"/>
          <w:szCs w:val="20"/>
        </w:rPr>
        <w:t xml:space="preserve"> u</w:t>
      </w:r>
      <w:r>
        <w:rPr>
          <w:rFonts w:ascii="Arial" w:hAnsi="Arial" w:cs="Arial"/>
          <w:sz w:val="20"/>
          <w:szCs w:val="20"/>
        </w:rPr>
        <w:t>s</w:t>
      </w:r>
      <w:r>
        <w:rPr>
          <w:rFonts w:ascii="Arial" w:hAnsi="Arial" w:cs="Arial"/>
          <w:spacing w:val="-2"/>
          <w:sz w:val="20"/>
          <w:szCs w:val="20"/>
        </w:rPr>
        <w:t>ed</w:t>
      </w:r>
      <w:r>
        <w:rPr>
          <w:rFonts w:ascii="Arial" w:hAnsi="Arial" w:cs="Arial"/>
          <w:sz w:val="20"/>
          <w:szCs w:val="20"/>
        </w:rPr>
        <w:t>,</w:t>
      </w:r>
      <w:r>
        <w:rPr>
          <w:rFonts w:ascii="Arial" w:hAnsi="Arial" w:cs="Arial"/>
          <w:spacing w:val="-2"/>
          <w:sz w:val="20"/>
          <w:szCs w:val="20"/>
        </w:rPr>
        <w:t xml:space="preserve"> </w:t>
      </w:r>
      <w:r>
        <w:rPr>
          <w:rFonts w:ascii="Arial" w:hAnsi="Arial" w:cs="Arial"/>
          <w:spacing w:val="4"/>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2"/>
          <w:sz w:val="20"/>
          <w:szCs w:val="20"/>
        </w:rPr>
        <w:t xml:space="preserve"> t</w:t>
      </w:r>
      <w:r>
        <w:rPr>
          <w:rFonts w:ascii="Arial" w:hAnsi="Arial" w:cs="Arial"/>
          <w:spacing w:val="3"/>
          <w:sz w:val="20"/>
          <w:szCs w:val="20"/>
        </w:rPr>
        <w:t>e</w:t>
      </w:r>
      <w:r>
        <w:rPr>
          <w:rFonts w:ascii="Arial" w:hAnsi="Arial" w:cs="Arial"/>
          <w:spacing w:val="-5"/>
          <w:sz w:val="20"/>
          <w:szCs w:val="20"/>
        </w:rPr>
        <w:t>x</w:t>
      </w:r>
      <w:r>
        <w:rPr>
          <w:rFonts w:ascii="Arial" w:hAnsi="Arial" w:cs="Arial"/>
          <w:sz w:val="20"/>
          <w:szCs w:val="20"/>
        </w:rPr>
        <w:t>t s</w:t>
      </w:r>
      <w:r>
        <w:rPr>
          <w:rFonts w:ascii="Arial" w:hAnsi="Arial" w:cs="Arial"/>
          <w:spacing w:val="-7"/>
          <w:sz w:val="20"/>
          <w:szCs w:val="20"/>
        </w:rPr>
        <w:t>h</w:t>
      </w:r>
      <w:r>
        <w:rPr>
          <w:rFonts w:ascii="Arial" w:hAnsi="Arial" w:cs="Arial"/>
          <w:spacing w:val="3"/>
          <w:sz w:val="20"/>
          <w:szCs w:val="20"/>
        </w:rPr>
        <w:t>o</w:t>
      </w:r>
      <w:r>
        <w:rPr>
          <w:rFonts w:ascii="Arial" w:hAnsi="Arial" w:cs="Arial"/>
          <w:spacing w:val="-2"/>
          <w:sz w:val="20"/>
          <w:szCs w:val="20"/>
        </w:rPr>
        <w:t>u</w:t>
      </w:r>
      <w:r>
        <w:rPr>
          <w:rFonts w:ascii="Arial" w:hAnsi="Arial" w:cs="Arial"/>
          <w:sz w:val="20"/>
          <w:szCs w:val="20"/>
        </w:rPr>
        <w:t>ld</w:t>
      </w:r>
      <w:r>
        <w:rPr>
          <w:rFonts w:ascii="Arial" w:hAnsi="Arial" w:cs="Arial"/>
          <w:spacing w:val="-1"/>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i</w:t>
      </w:r>
      <w:r>
        <w:rPr>
          <w:rFonts w:ascii="Arial" w:hAnsi="Arial" w:cs="Arial"/>
          <w:spacing w:val="-2"/>
          <w:sz w:val="20"/>
          <w:szCs w:val="20"/>
        </w:rPr>
        <w:t>n</w:t>
      </w:r>
      <w:r>
        <w:rPr>
          <w:rFonts w:ascii="Arial" w:hAnsi="Arial" w:cs="Arial"/>
          <w:spacing w:val="4"/>
          <w:sz w:val="20"/>
          <w:szCs w:val="20"/>
        </w:rPr>
        <w:t>c</w:t>
      </w:r>
      <w:r>
        <w:rPr>
          <w:rFonts w:ascii="Arial" w:hAnsi="Arial" w:cs="Arial"/>
          <w:sz w:val="20"/>
          <w:szCs w:val="20"/>
        </w:rPr>
        <w:t>l</w:t>
      </w:r>
      <w:r>
        <w:rPr>
          <w:rFonts w:ascii="Arial" w:hAnsi="Arial" w:cs="Arial"/>
          <w:spacing w:val="-6"/>
          <w:sz w:val="20"/>
          <w:szCs w:val="20"/>
        </w:rPr>
        <w:t>u</w:t>
      </w:r>
      <w:r>
        <w:rPr>
          <w:rFonts w:ascii="Arial" w:hAnsi="Arial" w:cs="Arial"/>
          <w:spacing w:val="-2"/>
          <w:sz w:val="20"/>
          <w:szCs w:val="20"/>
        </w:rPr>
        <w:t>d</w:t>
      </w:r>
      <w:r>
        <w:rPr>
          <w:rFonts w:ascii="Arial" w:hAnsi="Arial" w:cs="Arial"/>
          <w:spacing w:val="3"/>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pacing w:val="3"/>
          <w:sz w:val="20"/>
          <w:szCs w:val="20"/>
        </w:rPr>
        <w:t>q</w:t>
      </w:r>
      <w:r>
        <w:rPr>
          <w:rFonts w:ascii="Arial" w:hAnsi="Arial" w:cs="Arial"/>
          <w:spacing w:val="-2"/>
          <w:sz w:val="20"/>
          <w:szCs w:val="20"/>
        </w:rPr>
        <w:t>uo</w:t>
      </w:r>
      <w:r>
        <w:rPr>
          <w:rFonts w:ascii="Arial" w:hAnsi="Arial" w:cs="Arial"/>
          <w:sz w:val="20"/>
          <w:szCs w:val="20"/>
        </w:rPr>
        <w:t>t</w:t>
      </w:r>
      <w:r>
        <w:rPr>
          <w:rFonts w:ascii="Arial" w:hAnsi="Arial" w:cs="Arial"/>
          <w:spacing w:val="3"/>
          <w:sz w:val="20"/>
          <w:szCs w:val="20"/>
        </w:rPr>
        <w:t>e</w:t>
      </w:r>
      <w:r>
        <w:rPr>
          <w:rFonts w:ascii="Arial" w:hAnsi="Arial" w:cs="Arial"/>
          <w:sz w:val="20"/>
          <w:szCs w:val="20"/>
        </w:rPr>
        <w:t>s</w:t>
      </w:r>
      <w:r>
        <w:rPr>
          <w:rFonts w:ascii="Arial" w:hAnsi="Arial" w:cs="Arial"/>
          <w:spacing w:val="-5"/>
          <w:sz w:val="20"/>
          <w:szCs w:val="20"/>
        </w:rPr>
        <w:t xml:space="preserve"> </w:t>
      </w:r>
      <w:r>
        <w:rPr>
          <w:rFonts w:ascii="Arial" w:hAnsi="Arial" w:cs="Arial"/>
          <w:spacing w:val="3"/>
          <w:sz w:val="20"/>
          <w:szCs w:val="20"/>
        </w:rPr>
        <w:t>f</w:t>
      </w:r>
      <w:r>
        <w:rPr>
          <w:rFonts w:ascii="Arial" w:hAnsi="Arial" w:cs="Arial"/>
          <w:spacing w:val="-2"/>
          <w:sz w:val="20"/>
          <w:szCs w:val="20"/>
        </w:rPr>
        <w:t>o</w:t>
      </w:r>
      <w:r>
        <w:rPr>
          <w:rFonts w:ascii="Arial" w:hAnsi="Arial" w:cs="Arial"/>
          <w:sz w:val="20"/>
          <w:szCs w:val="20"/>
        </w:rPr>
        <w:t>l</w:t>
      </w:r>
      <w:r>
        <w:rPr>
          <w:rFonts w:ascii="Arial" w:hAnsi="Arial" w:cs="Arial"/>
          <w:spacing w:val="1"/>
          <w:sz w:val="20"/>
          <w:szCs w:val="20"/>
        </w:rPr>
        <w:t>l</w:t>
      </w:r>
      <w:r>
        <w:rPr>
          <w:rFonts w:ascii="Arial" w:hAnsi="Arial" w:cs="Arial"/>
          <w:spacing w:val="-2"/>
          <w:sz w:val="20"/>
          <w:szCs w:val="20"/>
        </w:rPr>
        <w:t>o</w:t>
      </w:r>
      <w:r>
        <w:rPr>
          <w:rFonts w:ascii="Arial" w:hAnsi="Arial" w:cs="Arial"/>
          <w:sz w:val="20"/>
          <w:szCs w:val="20"/>
        </w:rPr>
        <w:t>w</w:t>
      </w:r>
      <w:r>
        <w:rPr>
          <w:rFonts w:ascii="Arial" w:hAnsi="Arial" w:cs="Arial"/>
          <w:spacing w:val="-2"/>
          <w:sz w:val="20"/>
          <w:szCs w:val="20"/>
        </w:rPr>
        <w:t>e</w:t>
      </w:r>
      <w:r>
        <w:rPr>
          <w:rFonts w:ascii="Arial" w:hAnsi="Arial" w:cs="Arial"/>
          <w:sz w:val="20"/>
          <w:szCs w:val="20"/>
        </w:rPr>
        <w:t>d</w:t>
      </w:r>
      <w:r>
        <w:rPr>
          <w:rFonts w:ascii="Arial" w:hAnsi="Arial" w:cs="Arial"/>
          <w:spacing w:val="-2"/>
          <w:sz w:val="20"/>
          <w:szCs w:val="20"/>
        </w:rPr>
        <w:t xml:space="preserve"> </w:t>
      </w:r>
      <w:r>
        <w:rPr>
          <w:rFonts w:ascii="Arial" w:hAnsi="Arial" w:cs="Arial"/>
          <w:spacing w:val="3"/>
          <w:sz w:val="20"/>
          <w:szCs w:val="20"/>
        </w:rPr>
        <w:t>b</w:t>
      </w:r>
      <w:r>
        <w:rPr>
          <w:rFonts w:ascii="Arial" w:hAnsi="Arial" w:cs="Arial"/>
          <w:sz w:val="20"/>
          <w:szCs w:val="20"/>
        </w:rPr>
        <w:t>y</w:t>
      </w:r>
      <w:r>
        <w:rPr>
          <w:rFonts w:ascii="Arial" w:hAnsi="Arial" w:cs="Arial"/>
          <w:spacing w:val="-1"/>
          <w:sz w:val="20"/>
          <w:szCs w:val="20"/>
        </w:rPr>
        <w:t xml:space="preserve"> </w:t>
      </w:r>
      <w:r>
        <w:rPr>
          <w:rFonts w:ascii="Arial" w:hAnsi="Arial" w:cs="Arial"/>
          <w:spacing w:val="4"/>
          <w:sz w:val="20"/>
          <w:szCs w:val="20"/>
        </w:rPr>
        <w:t>t</w:t>
      </w:r>
      <w:r>
        <w:rPr>
          <w:rFonts w:ascii="Arial" w:hAnsi="Arial" w:cs="Arial"/>
          <w:spacing w:val="-7"/>
          <w:sz w:val="20"/>
          <w:szCs w:val="20"/>
        </w:rPr>
        <w:t>h</w:t>
      </w:r>
      <w:r>
        <w:rPr>
          <w:rFonts w:ascii="Arial" w:hAnsi="Arial" w:cs="Arial"/>
          <w:sz w:val="20"/>
          <w:szCs w:val="20"/>
        </w:rPr>
        <w:t>e</w:t>
      </w:r>
      <w:r>
        <w:rPr>
          <w:rFonts w:ascii="Arial" w:hAnsi="Arial" w:cs="Arial"/>
          <w:spacing w:val="-2"/>
          <w:sz w:val="20"/>
          <w:szCs w:val="20"/>
        </w:rPr>
        <w:t xml:space="preserve"> </w:t>
      </w:r>
      <w:r>
        <w:rPr>
          <w:rFonts w:ascii="Arial" w:hAnsi="Arial" w:cs="Arial"/>
          <w:spacing w:val="3"/>
          <w:sz w:val="20"/>
          <w:szCs w:val="20"/>
        </w:rPr>
        <w:t>a</w:t>
      </w:r>
      <w:r>
        <w:rPr>
          <w:rFonts w:ascii="Arial" w:hAnsi="Arial" w:cs="Arial"/>
          <w:spacing w:val="-2"/>
          <w:sz w:val="20"/>
          <w:szCs w:val="20"/>
        </w:rPr>
        <w:t>u</w:t>
      </w:r>
      <w:r>
        <w:rPr>
          <w:rFonts w:ascii="Arial" w:hAnsi="Arial" w:cs="Arial"/>
          <w:spacing w:val="4"/>
          <w:sz w:val="20"/>
          <w:szCs w:val="20"/>
        </w:rPr>
        <w:t>t</w:t>
      </w:r>
      <w:r>
        <w:rPr>
          <w:rFonts w:ascii="Arial" w:hAnsi="Arial" w:cs="Arial"/>
          <w:spacing w:val="-7"/>
          <w:sz w:val="20"/>
          <w:szCs w:val="20"/>
        </w:rPr>
        <w:t>h</w:t>
      </w:r>
      <w:r>
        <w:rPr>
          <w:rFonts w:ascii="Arial" w:hAnsi="Arial" w:cs="Arial"/>
          <w:spacing w:val="3"/>
          <w:sz w:val="20"/>
          <w:szCs w:val="20"/>
        </w:rPr>
        <w:t>o</w:t>
      </w:r>
      <w:r>
        <w:rPr>
          <w:rFonts w:ascii="Arial" w:hAnsi="Arial" w:cs="Arial"/>
          <w:spacing w:val="-2"/>
          <w:sz w:val="20"/>
          <w:szCs w:val="20"/>
        </w:rPr>
        <w:t>r</w:t>
      </w:r>
      <w:r>
        <w:rPr>
          <w:rFonts w:ascii="Arial" w:hAnsi="Arial" w:cs="Arial"/>
          <w:sz w:val="20"/>
          <w:szCs w:val="20"/>
        </w:rPr>
        <w:t>,</w:t>
      </w:r>
      <w:r>
        <w:rPr>
          <w:rFonts w:ascii="Arial" w:hAnsi="Arial" w:cs="Arial"/>
          <w:spacing w:val="-2"/>
          <w:sz w:val="20"/>
          <w:szCs w:val="20"/>
        </w:rPr>
        <w:t xml:space="preserve"> </w:t>
      </w:r>
      <w:r>
        <w:rPr>
          <w:rFonts w:ascii="Arial" w:hAnsi="Arial" w:cs="Arial"/>
          <w:spacing w:val="3"/>
          <w:sz w:val="20"/>
          <w:szCs w:val="20"/>
        </w:rPr>
        <w:t>p</w:t>
      </w:r>
      <w:r>
        <w:rPr>
          <w:rFonts w:ascii="Arial" w:hAnsi="Arial" w:cs="Arial"/>
          <w:spacing w:val="-7"/>
          <w:sz w:val="20"/>
          <w:szCs w:val="20"/>
        </w:rPr>
        <w:t>u</w:t>
      </w:r>
      <w:r>
        <w:rPr>
          <w:rFonts w:ascii="Arial" w:hAnsi="Arial" w:cs="Arial"/>
          <w:spacing w:val="3"/>
          <w:sz w:val="20"/>
          <w:szCs w:val="20"/>
        </w:rPr>
        <w:t>b</w:t>
      </w:r>
      <w:r>
        <w:rPr>
          <w:rFonts w:ascii="Arial" w:hAnsi="Arial" w:cs="Arial"/>
          <w:sz w:val="20"/>
          <w:szCs w:val="20"/>
        </w:rPr>
        <w:t>l</w:t>
      </w:r>
      <w:r>
        <w:rPr>
          <w:rFonts w:ascii="Arial" w:hAnsi="Arial" w:cs="Arial"/>
          <w:spacing w:val="1"/>
          <w:sz w:val="20"/>
          <w:szCs w:val="20"/>
        </w:rPr>
        <w:t>i</w:t>
      </w:r>
      <w:r>
        <w:rPr>
          <w:rFonts w:ascii="Arial" w:hAnsi="Arial" w:cs="Arial"/>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5"/>
          <w:sz w:val="20"/>
          <w:szCs w:val="20"/>
        </w:rPr>
        <w:t>i</w:t>
      </w:r>
      <w:r>
        <w:rPr>
          <w:rFonts w:ascii="Arial" w:hAnsi="Arial" w:cs="Arial"/>
          <w:spacing w:val="3"/>
          <w:sz w:val="20"/>
          <w:szCs w:val="20"/>
        </w:rPr>
        <w:t>o</w:t>
      </w:r>
      <w:r>
        <w:rPr>
          <w:rFonts w:ascii="Arial" w:hAnsi="Arial" w:cs="Arial"/>
          <w:sz w:val="20"/>
          <w:szCs w:val="20"/>
        </w:rPr>
        <w:t>n</w:t>
      </w:r>
      <w:r>
        <w:rPr>
          <w:rFonts w:ascii="Arial" w:hAnsi="Arial" w:cs="Arial"/>
          <w:spacing w:val="-2"/>
          <w:sz w:val="20"/>
          <w:szCs w:val="20"/>
        </w:rPr>
        <w:t xml:space="preserve"> da</w:t>
      </w:r>
      <w:r>
        <w:rPr>
          <w:rFonts w:ascii="Arial" w:hAnsi="Arial" w:cs="Arial"/>
          <w:spacing w:val="4"/>
          <w:sz w:val="20"/>
          <w:szCs w:val="20"/>
        </w:rPr>
        <w:t>t</w:t>
      </w:r>
      <w:r>
        <w:rPr>
          <w:rFonts w:ascii="Arial" w:hAnsi="Arial" w:cs="Arial"/>
          <w:sz w:val="20"/>
          <w:szCs w:val="20"/>
        </w:rPr>
        <w:t>e</w:t>
      </w:r>
      <w:r>
        <w:rPr>
          <w:rFonts w:ascii="Arial" w:hAnsi="Arial" w:cs="Arial"/>
          <w:spacing w:val="-2"/>
          <w:sz w:val="20"/>
          <w:szCs w:val="20"/>
        </w:rPr>
        <w:t xml:space="preserve"> </w:t>
      </w:r>
      <w:r>
        <w:rPr>
          <w:rFonts w:ascii="Arial" w:hAnsi="Arial" w:cs="Arial"/>
          <w:spacing w:val="3"/>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2"/>
          <w:sz w:val="20"/>
          <w:szCs w:val="20"/>
        </w:rPr>
        <w:t xml:space="preserve"> </w:t>
      </w:r>
      <w:r>
        <w:rPr>
          <w:rFonts w:ascii="Arial" w:hAnsi="Arial" w:cs="Arial"/>
          <w:spacing w:val="5"/>
          <w:sz w:val="20"/>
          <w:szCs w:val="20"/>
        </w:rPr>
        <w:t>p</w:t>
      </w:r>
      <w:r>
        <w:rPr>
          <w:rFonts w:ascii="Arial" w:hAnsi="Arial" w:cs="Arial"/>
          <w:spacing w:val="-2"/>
          <w:sz w:val="20"/>
          <w:szCs w:val="20"/>
        </w:rPr>
        <w:t>a</w:t>
      </w:r>
      <w:r>
        <w:rPr>
          <w:rFonts w:ascii="Arial" w:hAnsi="Arial" w:cs="Arial"/>
          <w:spacing w:val="3"/>
          <w:sz w:val="20"/>
          <w:szCs w:val="20"/>
        </w:rPr>
        <w:t>g</w:t>
      </w:r>
      <w:r>
        <w:rPr>
          <w:rFonts w:ascii="Arial" w:hAnsi="Arial" w:cs="Arial"/>
          <w:sz w:val="20"/>
          <w:szCs w:val="20"/>
        </w:rPr>
        <w:t>e</w:t>
      </w:r>
      <w:r>
        <w:rPr>
          <w:rFonts w:ascii="Arial" w:hAnsi="Arial" w:cs="Arial"/>
          <w:spacing w:val="-2"/>
          <w:sz w:val="20"/>
          <w:szCs w:val="20"/>
        </w:rPr>
        <w:t xml:space="preserve"> </w:t>
      </w:r>
      <w:r>
        <w:rPr>
          <w:rFonts w:ascii="Arial" w:hAnsi="Arial" w:cs="Arial"/>
          <w:spacing w:val="-3"/>
          <w:sz w:val="20"/>
          <w:szCs w:val="20"/>
        </w:rPr>
        <w:t>(</w:t>
      </w:r>
      <w:r>
        <w:rPr>
          <w:rFonts w:ascii="Arial" w:hAnsi="Arial" w:cs="Arial"/>
          <w:spacing w:val="3"/>
          <w:sz w:val="20"/>
          <w:szCs w:val="20"/>
        </w:rPr>
        <w:t>e</w:t>
      </w:r>
      <w:r>
        <w:rPr>
          <w:rFonts w:ascii="Arial" w:hAnsi="Arial" w:cs="Arial"/>
          <w:spacing w:val="-5"/>
          <w:sz w:val="20"/>
          <w:szCs w:val="20"/>
        </w:rPr>
        <w:t>x</w:t>
      </w:r>
      <w:r>
        <w:rPr>
          <w:rFonts w:ascii="Arial" w:hAnsi="Arial" w:cs="Arial"/>
          <w:spacing w:val="-2"/>
          <w:sz w:val="20"/>
          <w:szCs w:val="20"/>
        </w:rPr>
        <w:t>a</w:t>
      </w:r>
      <w:r>
        <w:rPr>
          <w:rFonts w:ascii="Arial" w:hAnsi="Arial" w:cs="Arial"/>
          <w:spacing w:val="3"/>
          <w:sz w:val="20"/>
          <w:szCs w:val="20"/>
        </w:rPr>
        <w:t>mp</w:t>
      </w:r>
      <w:r>
        <w:rPr>
          <w:rFonts w:ascii="Arial" w:hAnsi="Arial" w:cs="Arial"/>
          <w:spacing w:val="-5"/>
          <w:sz w:val="20"/>
          <w:szCs w:val="20"/>
        </w:rPr>
        <w:t>l</w:t>
      </w:r>
      <w:r>
        <w:rPr>
          <w:rFonts w:ascii="Arial" w:hAnsi="Arial" w:cs="Arial"/>
          <w:spacing w:val="-2"/>
          <w:sz w:val="20"/>
          <w:szCs w:val="20"/>
        </w:rPr>
        <w:t>e</w:t>
      </w:r>
      <w:r>
        <w:rPr>
          <w:rFonts w:ascii="Arial" w:hAnsi="Arial" w:cs="Arial"/>
          <w:sz w:val="20"/>
          <w:szCs w:val="20"/>
        </w:rPr>
        <w:t>:</w:t>
      </w:r>
      <w:r>
        <w:rPr>
          <w:rFonts w:ascii="Arial" w:hAnsi="Arial" w:cs="Arial"/>
          <w:spacing w:val="4"/>
          <w:sz w:val="20"/>
          <w:szCs w:val="20"/>
        </w:rPr>
        <w:t xml:space="preserve"> </w:t>
      </w:r>
      <w:r>
        <w:rPr>
          <w:rFonts w:ascii="Arial" w:hAnsi="Arial" w:cs="Arial"/>
          <w:spacing w:val="-3"/>
          <w:sz w:val="20"/>
          <w:szCs w:val="20"/>
        </w:rPr>
        <w:t>“</w:t>
      </w:r>
      <w:r>
        <w:rPr>
          <w:rFonts w:ascii="Arial" w:hAnsi="Arial" w:cs="Arial"/>
          <w:spacing w:val="2"/>
          <w:sz w:val="20"/>
          <w:szCs w:val="20"/>
        </w:rPr>
        <w:t>T</w:t>
      </w:r>
      <w:r>
        <w:rPr>
          <w:rFonts w:ascii="Arial" w:hAnsi="Arial" w:cs="Arial"/>
          <w:spacing w:val="3"/>
          <w:sz w:val="20"/>
          <w:szCs w:val="20"/>
        </w:rPr>
        <w:t>e</w:t>
      </w:r>
      <w:r>
        <w:rPr>
          <w:rFonts w:ascii="Arial" w:hAnsi="Arial" w:cs="Arial"/>
          <w:spacing w:val="-5"/>
          <w:sz w:val="20"/>
          <w:szCs w:val="20"/>
        </w:rPr>
        <w:t>x</w:t>
      </w:r>
      <w:r>
        <w:rPr>
          <w:rFonts w:ascii="Arial" w:hAnsi="Arial" w:cs="Arial"/>
          <w:sz w:val="20"/>
          <w:szCs w:val="20"/>
        </w:rPr>
        <w:t>t</w:t>
      </w:r>
      <w:r>
        <w:rPr>
          <w:rFonts w:ascii="Arial" w:hAnsi="Arial" w:cs="Arial"/>
          <w:spacing w:val="-2"/>
          <w:sz w:val="20"/>
          <w:szCs w:val="20"/>
        </w:rPr>
        <w:t xml:space="preserve"> </w:t>
      </w:r>
      <w:r>
        <w:rPr>
          <w:rFonts w:ascii="Arial" w:hAnsi="Arial" w:cs="Arial"/>
          <w:spacing w:val="3"/>
          <w:sz w:val="20"/>
          <w:szCs w:val="20"/>
        </w:rPr>
        <w:t>q</w:t>
      </w:r>
      <w:r>
        <w:rPr>
          <w:rFonts w:ascii="Arial" w:hAnsi="Arial" w:cs="Arial"/>
          <w:spacing w:val="-7"/>
          <w:sz w:val="20"/>
          <w:szCs w:val="20"/>
        </w:rPr>
        <w:t>u</w:t>
      </w:r>
      <w:r>
        <w:rPr>
          <w:rFonts w:ascii="Arial" w:hAnsi="Arial" w:cs="Arial"/>
          <w:spacing w:val="3"/>
          <w:sz w:val="20"/>
          <w:szCs w:val="20"/>
        </w:rPr>
        <w:t>o</w:t>
      </w:r>
      <w:r>
        <w:rPr>
          <w:rFonts w:ascii="Arial" w:hAnsi="Arial" w:cs="Arial"/>
          <w:sz w:val="20"/>
          <w:szCs w:val="20"/>
        </w:rPr>
        <w:t>t</w:t>
      </w:r>
      <w:r>
        <w:rPr>
          <w:rFonts w:ascii="Arial" w:hAnsi="Arial" w:cs="Arial"/>
          <w:spacing w:val="-2"/>
          <w:sz w:val="20"/>
          <w:szCs w:val="20"/>
        </w:rPr>
        <w:t>ed</w:t>
      </w:r>
      <w:r>
        <w:rPr>
          <w:rFonts w:ascii="Arial" w:hAnsi="Arial" w:cs="Arial"/>
          <w:sz w:val="20"/>
          <w:szCs w:val="20"/>
        </w:rPr>
        <w:t xml:space="preserve">” </w:t>
      </w:r>
      <w:r>
        <w:rPr>
          <w:rFonts w:ascii="Arial" w:hAnsi="Arial" w:cs="Arial"/>
          <w:spacing w:val="-2"/>
          <w:sz w:val="20"/>
          <w:szCs w:val="20"/>
        </w:rPr>
        <w:t>(</w:t>
      </w:r>
      <w:r>
        <w:rPr>
          <w:rFonts w:ascii="Arial" w:hAnsi="Arial" w:cs="Arial"/>
          <w:spacing w:val="1"/>
          <w:sz w:val="20"/>
          <w:szCs w:val="20"/>
        </w:rPr>
        <w:t>S</w:t>
      </w:r>
      <w:r>
        <w:rPr>
          <w:rFonts w:ascii="Arial" w:hAnsi="Arial" w:cs="Arial"/>
          <w:sz w:val="20"/>
          <w:szCs w:val="20"/>
        </w:rPr>
        <w:t>c</w:t>
      </w:r>
      <w:r>
        <w:rPr>
          <w:rFonts w:ascii="Arial" w:hAnsi="Arial" w:cs="Arial"/>
          <w:spacing w:val="-7"/>
          <w:sz w:val="20"/>
          <w:szCs w:val="20"/>
        </w:rPr>
        <w:t>h</w:t>
      </w:r>
      <w:r>
        <w:rPr>
          <w:rFonts w:ascii="Arial" w:hAnsi="Arial" w:cs="Arial"/>
          <w:spacing w:val="3"/>
          <w:sz w:val="20"/>
          <w:szCs w:val="20"/>
        </w:rPr>
        <w:t>m</w:t>
      </w:r>
      <w:r>
        <w:rPr>
          <w:rFonts w:ascii="Arial" w:hAnsi="Arial" w:cs="Arial"/>
          <w:sz w:val="20"/>
          <w:szCs w:val="20"/>
        </w:rPr>
        <w:t>id</w:t>
      </w:r>
      <w:r>
        <w:rPr>
          <w:rFonts w:ascii="Arial" w:hAnsi="Arial" w:cs="Arial"/>
          <w:spacing w:val="-1"/>
          <w:sz w:val="20"/>
          <w:szCs w:val="20"/>
        </w:rPr>
        <w:t xml:space="preserve"> </w:t>
      </w:r>
      <w:r>
        <w:rPr>
          <w:rFonts w:ascii="Arial" w:hAnsi="Arial" w:cs="Arial"/>
          <w:spacing w:val="-2"/>
          <w:sz w:val="20"/>
          <w:szCs w:val="20"/>
        </w:rPr>
        <w:t>2</w:t>
      </w:r>
      <w:r>
        <w:rPr>
          <w:rFonts w:ascii="Arial" w:hAnsi="Arial" w:cs="Arial"/>
          <w:spacing w:val="3"/>
          <w:sz w:val="20"/>
          <w:szCs w:val="20"/>
        </w:rPr>
        <w:t>0</w:t>
      </w:r>
      <w:r>
        <w:rPr>
          <w:rFonts w:ascii="Arial" w:hAnsi="Arial" w:cs="Arial"/>
          <w:spacing w:val="-2"/>
          <w:sz w:val="20"/>
          <w:szCs w:val="20"/>
        </w:rPr>
        <w:t>02</w:t>
      </w:r>
      <w:r>
        <w:rPr>
          <w:rFonts w:ascii="Arial" w:hAnsi="Arial" w:cs="Arial"/>
          <w:sz w:val="20"/>
          <w:szCs w:val="20"/>
        </w:rPr>
        <w:t>,</w:t>
      </w:r>
      <w:r>
        <w:rPr>
          <w:rFonts w:ascii="Arial" w:hAnsi="Arial" w:cs="Arial"/>
          <w:spacing w:val="-2"/>
          <w:sz w:val="20"/>
          <w:szCs w:val="20"/>
        </w:rPr>
        <w:t xml:space="preserve"> p</w:t>
      </w:r>
      <w:r>
        <w:rPr>
          <w:rFonts w:ascii="Arial" w:hAnsi="Arial" w:cs="Arial"/>
          <w:sz w:val="20"/>
          <w:szCs w:val="20"/>
        </w:rPr>
        <w:t>.</w:t>
      </w:r>
      <w:r>
        <w:rPr>
          <w:rFonts w:ascii="Arial" w:hAnsi="Arial" w:cs="Arial"/>
          <w:spacing w:val="3"/>
          <w:sz w:val="20"/>
          <w:szCs w:val="20"/>
        </w:rPr>
        <w:t xml:space="preserve"> </w:t>
      </w:r>
      <w:r>
        <w:rPr>
          <w:rFonts w:ascii="Arial" w:hAnsi="Arial" w:cs="Arial"/>
          <w:spacing w:val="-2"/>
          <w:sz w:val="20"/>
          <w:szCs w:val="20"/>
        </w:rPr>
        <w:t>17</w:t>
      </w:r>
      <w:r>
        <w:rPr>
          <w:rFonts w:ascii="Arial" w:hAnsi="Arial" w:cs="Arial"/>
          <w:spacing w:val="3"/>
          <w:sz w:val="20"/>
          <w:szCs w:val="20"/>
        </w:rPr>
        <w:t>)</w:t>
      </w:r>
      <w:r>
        <w:rPr>
          <w:rFonts w:ascii="Arial" w:hAnsi="Arial" w:cs="Arial"/>
          <w:spacing w:val="-2"/>
          <w:sz w:val="20"/>
          <w:szCs w:val="20"/>
        </w:rPr>
        <w:t>)</w:t>
      </w:r>
      <w:r>
        <w:rPr>
          <w:rFonts w:ascii="Arial" w:hAnsi="Arial" w:cs="Arial"/>
          <w:sz w:val="20"/>
          <w:szCs w:val="20"/>
        </w:rPr>
        <w:t xml:space="preserve">. </w:t>
      </w:r>
      <w:r>
        <w:rPr>
          <w:rFonts w:ascii="Arial" w:hAnsi="Arial" w:cs="Arial"/>
          <w:b/>
          <w:bCs/>
          <w:spacing w:val="5"/>
          <w:sz w:val="20"/>
          <w:szCs w:val="20"/>
        </w:rPr>
        <w:t>D</w:t>
      </w:r>
      <w:r>
        <w:rPr>
          <w:rFonts w:ascii="Arial" w:hAnsi="Arial" w:cs="Arial"/>
          <w:b/>
          <w:bCs/>
          <w:spacing w:val="-8"/>
          <w:sz w:val="20"/>
          <w:szCs w:val="20"/>
        </w:rPr>
        <w:t>u</w:t>
      </w:r>
      <w:r>
        <w:rPr>
          <w:rFonts w:ascii="Arial" w:hAnsi="Arial" w:cs="Arial"/>
          <w:b/>
          <w:bCs/>
          <w:spacing w:val="-2"/>
          <w:sz w:val="20"/>
          <w:szCs w:val="20"/>
        </w:rPr>
        <w:t>e</w:t>
      </w:r>
      <w:r>
        <w:rPr>
          <w:rFonts w:ascii="Arial" w:hAnsi="Arial" w:cs="Arial"/>
          <w:b/>
          <w:bCs/>
          <w:sz w:val="20"/>
          <w:szCs w:val="20"/>
        </w:rPr>
        <w:t>:</w:t>
      </w:r>
      <w:r>
        <w:rPr>
          <w:rFonts w:ascii="Arial" w:hAnsi="Arial" w:cs="Arial"/>
          <w:b/>
          <w:bCs/>
          <w:spacing w:val="3"/>
          <w:sz w:val="20"/>
          <w:szCs w:val="20"/>
        </w:rPr>
        <w:t xml:space="preserve"> </w:t>
      </w:r>
      <w:r>
        <w:rPr>
          <w:rFonts w:ascii="Arial" w:hAnsi="Arial" w:cs="Arial"/>
          <w:b/>
          <w:bCs/>
          <w:spacing w:val="5"/>
          <w:sz w:val="20"/>
          <w:szCs w:val="20"/>
        </w:rPr>
        <w:t>W</w:t>
      </w:r>
      <w:r>
        <w:rPr>
          <w:rFonts w:ascii="Arial" w:hAnsi="Arial" w:cs="Arial"/>
          <w:b/>
          <w:bCs/>
          <w:spacing w:val="-2"/>
          <w:sz w:val="20"/>
          <w:szCs w:val="20"/>
        </w:rPr>
        <w:t>eek</w:t>
      </w:r>
      <w:r>
        <w:rPr>
          <w:rFonts w:ascii="Arial" w:hAnsi="Arial" w:cs="Arial"/>
          <w:b/>
          <w:bCs/>
          <w:sz w:val="20"/>
          <w:szCs w:val="20"/>
        </w:rPr>
        <w:t>ly</w:t>
      </w:r>
      <w:r>
        <w:rPr>
          <w:rFonts w:ascii="Arial" w:hAnsi="Arial" w:cs="Arial"/>
          <w:b/>
          <w:bCs/>
          <w:spacing w:val="-2"/>
          <w:sz w:val="20"/>
          <w:szCs w:val="20"/>
        </w:rPr>
        <w:t xml:space="preserve"> </w:t>
      </w:r>
      <w:r>
        <w:rPr>
          <w:rFonts w:ascii="Arial" w:hAnsi="Arial" w:cs="Arial"/>
          <w:b/>
          <w:bCs/>
          <w:spacing w:val="-3"/>
          <w:sz w:val="20"/>
          <w:szCs w:val="20"/>
        </w:rPr>
        <w:t>d</w:t>
      </w:r>
      <w:r>
        <w:rPr>
          <w:rFonts w:ascii="Arial" w:hAnsi="Arial" w:cs="Arial"/>
          <w:b/>
          <w:bCs/>
          <w:spacing w:val="4"/>
          <w:sz w:val="20"/>
          <w:szCs w:val="20"/>
        </w:rPr>
        <w:t>i</w:t>
      </w:r>
      <w:r>
        <w:rPr>
          <w:rFonts w:ascii="Arial" w:hAnsi="Arial" w:cs="Arial"/>
          <w:b/>
          <w:bCs/>
          <w:spacing w:val="-2"/>
          <w:sz w:val="20"/>
          <w:szCs w:val="20"/>
        </w:rPr>
        <w:t>s</w:t>
      </w:r>
      <w:r>
        <w:rPr>
          <w:rFonts w:ascii="Arial" w:hAnsi="Arial" w:cs="Arial"/>
          <w:b/>
          <w:bCs/>
          <w:spacing w:val="3"/>
          <w:sz w:val="20"/>
          <w:szCs w:val="20"/>
        </w:rPr>
        <w:t>c</w:t>
      </w:r>
      <w:r>
        <w:rPr>
          <w:rFonts w:ascii="Arial" w:hAnsi="Arial" w:cs="Arial"/>
          <w:b/>
          <w:bCs/>
          <w:spacing w:val="-3"/>
          <w:sz w:val="20"/>
          <w:szCs w:val="20"/>
        </w:rPr>
        <w:t>u</w:t>
      </w:r>
      <w:r>
        <w:rPr>
          <w:rFonts w:ascii="Arial" w:hAnsi="Arial" w:cs="Arial"/>
          <w:b/>
          <w:bCs/>
          <w:spacing w:val="-2"/>
          <w:sz w:val="20"/>
          <w:szCs w:val="20"/>
        </w:rPr>
        <w:t>ss</w:t>
      </w:r>
      <w:r>
        <w:rPr>
          <w:rFonts w:ascii="Arial" w:hAnsi="Arial" w:cs="Arial"/>
          <w:b/>
          <w:bCs/>
          <w:sz w:val="20"/>
          <w:szCs w:val="20"/>
        </w:rPr>
        <w:t>i</w:t>
      </w:r>
      <w:r>
        <w:rPr>
          <w:rFonts w:ascii="Arial" w:hAnsi="Arial" w:cs="Arial"/>
          <w:b/>
          <w:bCs/>
          <w:spacing w:val="2"/>
          <w:sz w:val="20"/>
          <w:szCs w:val="20"/>
        </w:rPr>
        <w:t>o</w:t>
      </w:r>
      <w:r>
        <w:rPr>
          <w:rFonts w:ascii="Arial" w:hAnsi="Arial" w:cs="Arial"/>
          <w:b/>
          <w:bCs/>
          <w:spacing w:val="-3"/>
          <w:sz w:val="20"/>
          <w:szCs w:val="20"/>
        </w:rPr>
        <w:t>n</w:t>
      </w:r>
      <w:r>
        <w:rPr>
          <w:rFonts w:ascii="Arial" w:hAnsi="Arial" w:cs="Arial"/>
          <w:b/>
          <w:bCs/>
          <w:sz w:val="20"/>
          <w:szCs w:val="20"/>
        </w:rPr>
        <w:t>s</w:t>
      </w:r>
      <w:r>
        <w:rPr>
          <w:rFonts w:ascii="Arial" w:hAnsi="Arial" w:cs="Arial"/>
          <w:b/>
          <w:bCs/>
          <w:spacing w:val="-2"/>
          <w:sz w:val="20"/>
          <w:szCs w:val="20"/>
        </w:rPr>
        <w:t xml:space="preserve"> </w:t>
      </w:r>
      <w:r>
        <w:rPr>
          <w:rFonts w:ascii="Arial" w:hAnsi="Arial" w:cs="Arial"/>
          <w:b/>
          <w:bCs/>
          <w:spacing w:val="3"/>
          <w:sz w:val="20"/>
          <w:szCs w:val="20"/>
        </w:rPr>
        <w:t>s</w:t>
      </w:r>
      <w:r>
        <w:rPr>
          <w:rFonts w:ascii="Arial" w:hAnsi="Arial" w:cs="Arial"/>
          <w:b/>
          <w:bCs/>
          <w:spacing w:val="-3"/>
          <w:sz w:val="20"/>
          <w:szCs w:val="20"/>
        </w:rPr>
        <w:t>h</w:t>
      </w:r>
      <w:r>
        <w:rPr>
          <w:rFonts w:ascii="Arial" w:hAnsi="Arial" w:cs="Arial"/>
          <w:b/>
          <w:bCs/>
          <w:spacing w:val="2"/>
          <w:sz w:val="20"/>
          <w:szCs w:val="20"/>
        </w:rPr>
        <w:t>o</w:t>
      </w:r>
      <w:r>
        <w:rPr>
          <w:rFonts w:ascii="Arial" w:hAnsi="Arial" w:cs="Arial"/>
          <w:b/>
          <w:bCs/>
          <w:spacing w:val="-3"/>
          <w:sz w:val="20"/>
          <w:szCs w:val="20"/>
        </w:rPr>
        <w:t>u</w:t>
      </w:r>
      <w:r>
        <w:rPr>
          <w:rFonts w:ascii="Arial" w:hAnsi="Arial" w:cs="Arial"/>
          <w:b/>
          <w:bCs/>
          <w:spacing w:val="4"/>
          <w:sz w:val="20"/>
          <w:szCs w:val="20"/>
        </w:rPr>
        <w:t>l</w:t>
      </w:r>
      <w:r>
        <w:rPr>
          <w:rFonts w:ascii="Arial" w:hAnsi="Arial" w:cs="Arial"/>
          <w:b/>
          <w:bCs/>
          <w:sz w:val="20"/>
          <w:szCs w:val="20"/>
        </w:rPr>
        <w:t>d</w:t>
      </w:r>
      <w:r>
        <w:rPr>
          <w:rFonts w:ascii="Arial" w:hAnsi="Arial" w:cs="Arial"/>
          <w:b/>
          <w:bCs/>
          <w:spacing w:val="-3"/>
          <w:sz w:val="20"/>
          <w:szCs w:val="20"/>
        </w:rPr>
        <w:t xml:space="preserve"> b</w:t>
      </w:r>
      <w:r>
        <w:rPr>
          <w:rFonts w:ascii="Arial" w:hAnsi="Arial" w:cs="Arial"/>
          <w:b/>
          <w:bCs/>
          <w:sz w:val="20"/>
          <w:szCs w:val="20"/>
        </w:rPr>
        <w:t>e</w:t>
      </w:r>
      <w:r>
        <w:rPr>
          <w:rFonts w:ascii="Arial" w:hAnsi="Arial" w:cs="Arial"/>
          <w:b/>
          <w:bCs/>
          <w:spacing w:val="3"/>
          <w:sz w:val="20"/>
          <w:szCs w:val="20"/>
        </w:rPr>
        <w:t xml:space="preserve"> </w:t>
      </w:r>
      <w:r>
        <w:rPr>
          <w:rFonts w:ascii="Arial" w:hAnsi="Arial" w:cs="Arial"/>
          <w:b/>
          <w:bCs/>
          <w:spacing w:val="-3"/>
          <w:sz w:val="20"/>
          <w:szCs w:val="20"/>
        </w:rPr>
        <w:t>po</w:t>
      </w:r>
      <w:r>
        <w:rPr>
          <w:rFonts w:ascii="Arial" w:hAnsi="Arial" w:cs="Arial"/>
          <w:b/>
          <w:bCs/>
          <w:spacing w:val="3"/>
          <w:sz w:val="20"/>
          <w:szCs w:val="20"/>
        </w:rPr>
        <w:t>s</w:t>
      </w:r>
      <w:r>
        <w:rPr>
          <w:rFonts w:ascii="Arial" w:hAnsi="Arial" w:cs="Arial"/>
          <w:b/>
          <w:bCs/>
          <w:spacing w:val="-2"/>
          <w:sz w:val="20"/>
          <w:szCs w:val="20"/>
        </w:rPr>
        <w:t>te</w:t>
      </w:r>
      <w:r>
        <w:rPr>
          <w:rFonts w:ascii="Arial" w:hAnsi="Arial" w:cs="Arial"/>
          <w:b/>
          <w:bCs/>
          <w:sz w:val="20"/>
          <w:szCs w:val="20"/>
        </w:rPr>
        <w:t>d</w:t>
      </w:r>
      <w:r>
        <w:rPr>
          <w:rFonts w:ascii="Arial" w:hAnsi="Arial" w:cs="Arial"/>
          <w:b/>
          <w:bCs/>
          <w:spacing w:val="6"/>
          <w:sz w:val="20"/>
          <w:szCs w:val="20"/>
        </w:rPr>
        <w:t xml:space="preserve"> </w:t>
      </w:r>
      <w:r>
        <w:rPr>
          <w:rFonts w:ascii="Arial" w:hAnsi="Arial" w:cs="Arial"/>
          <w:b/>
          <w:bCs/>
          <w:spacing w:val="-8"/>
          <w:sz w:val="20"/>
          <w:szCs w:val="20"/>
        </w:rPr>
        <w:t>n</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2"/>
          <w:sz w:val="20"/>
          <w:szCs w:val="20"/>
        </w:rPr>
        <w:t>late</w:t>
      </w:r>
      <w:r>
        <w:rPr>
          <w:rFonts w:ascii="Arial" w:hAnsi="Arial" w:cs="Arial"/>
          <w:b/>
          <w:bCs/>
          <w:sz w:val="20"/>
          <w:szCs w:val="20"/>
        </w:rPr>
        <w:t>r</w:t>
      </w:r>
      <w:r>
        <w:rPr>
          <w:rFonts w:ascii="Arial" w:hAnsi="Arial" w:cs="Arial"/>
          <w:b/>
          <w:bCs/>
          <w:spacing w:val="2"/>
          <w:sz w:val="20"/>
          <w:szCs w:val="20"/>
        </w:rPr>
        <w:t xml:space="preserve"> t</w:t>
      </w:r>
      <w:r>
        <w:rPr>
          <w:rFonts w:ascii="Arial" w:hAnsi="Arial" w:cs="Arial"/>
          <w:b/>
          <w:bCs/>
          <w:spacing w:val="-3"/>
          <w:sz w:val="20"/>
          <w:szCs w:val="20"/>
        </w:rPr>
        <w:t>h</w:t>
      </w:r>
      <w:r>
        <w:rPr>
          <w:rFonts w:ascii="Arial" w:hAnsi="Arial" w:cs="Arial"/>
          <w:b/>
          <w:bCs/>
          <w:spacing w:val="3"/>
          <w:sz w:val="20"/>
          <w:szCs w:val="20"/>
        </w:rPr>
        <w:t>a</w:t>
      </w:r>
      <w:r>
        <w:rPr>
          <w:rFonts w:ascii="Arial" w:hAnsi="Arial" w:cs="Arial"/>
          <w:b/>
          <w:bCs/>
          <w:sz w:val="20"/>
          <w:szCs w:val="20"/>
        </w:rPr>
        <w:t>n</w:t>
      </w:r>
      <w:r>
        <w:rPr>
          <w:rFonts w:ascii="Arial" w:hAnsi="Arial" w:cs="Arial"/>
          <w:b/>
          <w:bCs/>
          <w:spacing w:val="-3"/>
          <w:sz w:val="20"/>
          <w:szCs w:val="20"/>
        </w:rPr>
        <w:t xml:space="preserve"> </w:t>
      </w:r>
      <w:r>
        <w:rPr>
          <w:rFonts w:ascii="Arial" w:hAnsi="Arial" w:cs="Arial"/>
          <w:b/>
          <w:bCs/>
          <w:spacing w:val="1"/>
          <w:sz w:val="20"/>
          <w:szCs w:val="20"/>
        </w:rPr>
        <w:t>m</w:t>
      </w:r>
      <w:r>
        <w:rPr>
          <w:rFonts w:ascii="Arial" w:hAnsi="Arial" w:cs="Arial"/>
          <w:b/>
          <w:bCs/>
          <w:sz w:val="20"/>
          <w:szCs w:val="20"/>
        </w:rPr>
        <w:t>i</w:t>
      </w:r>
      <w:r>
        <w:rPr>
          <w:rFonts w:ascii="Arial" w:hAnsi="Arial" w:cs="Arial"/>
          <w:b/>
          <w:bCs/>
          <w:spacing w:val="2"/>
          <w:sz w:val="20"/>
          <w:szCs w:val="20"/>
        </w:rPr>
        <w:t>d</w:t>
      </w:r>
      <w:r>
        <w:rPr>
          <w:rFonts w:ascii="Arial" w:hAnsi="Arial" w:cs="Arial"/>
          <w:b/>
          <w:bCs/>
          <w:spacing w:val="-8"/>
          <w:sz w:val="20"/>
          <w:szCs w:val="20"/>
        </w:rPr>
        <w:t>n</w:t>
      </w:r>
      <w:r>
        <w:rPr>
          <w:rFonts w:ascii="Arial" w:hAnsi="Arial" w:cs="Arial"/>
          <w:b/>
          <w:bCs/>
          <w:spacing w:val="4"/>
          <w:sz w:val="20"/>
          <w:szCs w:val="20"/>
        </w:rPr>
        <w:t>i</w:t>
      </w:r>
      <w:r>
        <w:rPr>
          <w:rFonts w:ascii="Arial" w:hAnsi="Arial" w:cs="Arial"/>
          <w:b/>
          <w:bCs/>
          <w:spacing w:val="2"/>
          <w:sz w:val="20"/>
          <w:szCs w:val="20"/>
        </w:rPr>
        <w:t>g</w:t>
      </w:r>
      <w:r>
        <w:rPr>
          <w:rFonts w:ascii="Arial" w:hAnsi="Arial" w:cs="Arial"/>
          <w:b/>
          <w:bCs/>
          <w:spacing w:val="-3"/>
          <w:sz w:val="20"/>
          <w:szCs w:val="20"/>
        </w:rPr>
        <w:t>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3"/>
          <w:sz w:val="20"/>
          <w:szCs w:val="20"/>
        </w:rPr>
        <w:t>e</w:t>
      </w:r>
      <w:r>
        <w:rPr>
          <w:rFonts w:ascii="Arial" w:hAnsi="Arial" w:cs="Arial"/>
          <w:b/>
          <w:bCs/>
          <w:spacing w:val="-7"/>
          <w:sz w:val="20"/>
          <w:szCs w:val="20"/>
        </w:rPr>
        <w:t>v</w:t>
      </w:r>
      <w:r>
        <w:rPr>
          <w:rFonts w:ascii="Arial" w:hAnsi="Arial" w:cs="Arial"/>
          <w:b/>
          <w:bCs/>
          <w:spacing w:val="-2"/>
          <w:sz w:val="20"/>
          <w:szCs w:val="20"/>
        </w:rPr>
        <w:t>e</w:t>
      </w:r>
      <w:r>
        <w:rPr>
          <w:rFonts w:ascii="Arial" w:hAnsi="Arial" w:cs="Arial"/>
          <w:b/>
          <w:bCs/>
          <w:spacing w:val="2"/>
          <w:sz w:val="20"/>
          <w:szCs w:val="20"/>
        </w:rPr>
        <w:t>r</w:t>
      </w:r>
      <w:r>
        <w:rPr>
          <w:rFonts w:ascii="Arial" w:hAnsi="Arial" w:cs="Arial"/>
          <w:b/>
          <w:bCs/>
          <w:sz w:val="20"/>
          <w:szCs w:val="20"/>
        </w:rPr>
        <w:t xml:space="preserve">y </w:t>
      </w:r>
      <w:r>
        <w:rPr>
          <w:rFonts w:ascii="Arial" w:hAnsi="Arial" w:cs="Arial"/>
          <w:b/>
          <w:bCs/>
          <w:spacing w:val="-3"/>
          <w:sz w:val="20"/>
          <w:szCs w:val="20"/>
        </w:rPr>
        <w:t>F</w:t>
      </w:r>
      <w:r>
        <w:rPr>
          <w:rFonts w:ascii="Arial" w:hAnsi="Arial" w:cs="Arial"/>
          <w:b/>
          <w:bCs/>
          <w:spacing w:val="2"/>
          <w:sz w:val="20"/>
          <w:szCs w:val="20"/>
        </w:rPr>
        <w:t>r</w:t>
      </w:r>
      <w:r>
        <w:rPr>
          <w:rFonts w:ascii="Arial" w:hAnsi="Arial" w:cs="Arial"/>
          <w:b/>
          <w:bCs/>
          <w:sz w:val="20"/>
          <w:szCs w:val="20"/>
        </w:rPr>
        <w:t>i</w:t>
      </w:r>
      <w:r>
        <w:rPr>
          <w:rFonts w:ascii="Arial" w:hAnsi="Arial" w:cs="Arial"/>
          <w:b/>
          <w:bCs/>
          <w:spacing w:val="-3"/>
          <w:sz w:val="20"/>
          <w:szCs w:val="20"/>
        </w:rPr>
        <w:t>d</w:t>
      </w:r>
      <w:r>
        <w:rPr>
          <w:rFonts w:ascii="Arial" w:hAnsi="Arial" w:cs="Arial"/>
          <w:b/>
          <w:bCs/>
          <w:spacing w:val="-2"/>
          <w:sz w:val="20"/>
          <w:szCs w:val="20"/>
        </w:rPr>
        <w:t>ay</w:t>
      </w:r>
      <w:r>
        <w:rPr>
          <w:rFonts w:ascii="Arial" w:hAnsi="Arial" w:cs="Arial"/>
          <w:b/>
          <w:bCs/>
          <w:sz w:val="20"/>
          <w:szCs w:val="20"/>
        </w:rPr>
        <w:t>.</w:t>
      </w:r>
    </w:p>
    <w:p w14:paraId="47E1D271" w14:textId="77777777" w:rsidR="00006DDF" w:rsidRPr="00006DDF" w:rsidRDefault="00006DDF" w:rsidP="00006DDF">
      <w:pPr>
        <w:rPr>
          <w:rFonts w:ascii="Arial" w:hAnsi="Arial" w:cs="Arial"/>
          <w:i/>
          <w:sz w:val="20"/>
          <w:szCs w:val="20"/>
        </w:rPr>
      </w:pPr>
    </w:p>
    <w:p w14:paraId="3D530FD1" w14:textId="77777777" w:rsidR="00304FF7" w:rsidRPr="00C76E85" w:rsidRDefault="00304FF7" w:rsidP="00304FF7">
      <w:pPr>
        <w:rPr>
          <w:rFonts w:ascii="Arial" w:hAnsi="Arial" w:cs="Arial"/>
          <w:sz w:val="20"/>
          <w:szCs w:val="20"/>
        </w:rPr>
      </w:pPr>
    </w:p>
    <w:p w14:paraId="3692ABCE" w14:textId="77777777" w:rsidR="00304FF7" w:rsidRPr="006309E0" w:rsidRDefault="007A1FC4" w:rsidP="006309E0">
      <w:pPr>
        <w:ind w:left="360"/>
        <w:rPr>
          <w:rFonts w:ascii="Arial" w:hAnsi="Arial" w:cs="Arial"/>
          <w:b/>
          <w:sz w:val="20"/>
          <w:szCs w:val="20"/>
        </w:rPr>
      </w:pPr>
      <w:r w:rsidRPr="006309E0">
        <w:rPr>
          <w:rFonts w:ascii="Arial" w:hAnsi="Arial" w:cs="Arial"/>
          <w:b/>
          <w:sz w:val="20"/>
          <w:szCs w:val="20"/>
        </w:rPr>
        <w:t>Academic Integrity</w:t>
      </w:r>
      <w:r w:rsidR="00304FF7" w:rsidRPr="006309E0">
        <w:rPr>
          <w:rFonts w:ascii="Arial" w:hAnsi="Arial" w:cs="Arial"/>
          <w:b/>
          <w:sz w:val="20"/>
          <w:szCs w:val="20"/>
        </w:rPr>
        <w:t xml:space="preserve">:  </w:t>
      </w:r>
    </w:p>
    <w:p w14:paraId="33D5C060" w14:textId="77777777" w:rsidR="007A1FC4" w:rsidRPr="003D35FA" w:rsidRDefault="007A1FC4" w:rsidP="00BB2696">
      <w:pPr>
        <w:pStyle w:val="ListParagraph"/>
        <w:numPr>
          <w:ilvl w:val="0"/>
          <w:numId w:val="1"/>
        </w:numPr>
        <w:rPr>
          <w:rFonts w:ascii="Arial" w:hAnsi="Arial" w:cs="Arial"/>
          <w:i/>
          <w:sz w:val="20"/>
          <w:szCs w:val="20"/>
        </w:rPr>
      </w:pPr>
      <w:r w:rsidRPr="003D35FA">
        <w:rPr>
          <w:rFonts w:ascii="Arial" w:hAnsi="Arial" w:cs="Arial"/>
          <w:i/>
          <w:sz w:val="20"/>
          <w:szCs w:val="20"/>
        </w:rPr>
        <w:t>Academic integrity is a hallmark of higher education. You are expected to abide by the U</w:t>
      </w:r>
      <w:r w:rsidR="0076769F" w:rsidRPr="003D35FA">
        <w:rPr>
          <w:rFonts w:ascii="Arial" w:hAnsi="Arial" w:cs="Arial"/>
          <w:i/>
          <w:sz w:val="20"/>
          <w:szCs w:val="20"/>
        </w:rPr>
        <w:t>niversity’s code of Academic Integrity</w:t>
      </w:r>
      <w:r w:rsidRPr="003D35FA">
        <w:rPr>
          <w:rFonts w:ascii="Arial" w:hAnsi="Arial" w:cs="Arial"/>
          <w:i/>
          <w:sz w:val="20"/>
          <w:szCs w:val="20"/>
        </w:rPr>
        <w:t xml:space="preserve"> policy.  Any person suspected of academic dishonesty (i.e., cheating or plagiarism) will be handled in accordance with the University’s policies and procedures.  Refe</w:t>
      </w:r>
      <w:r w:rsidR="0076769F" w:rsidRPr="003D35FA">
        <w:rPr>
          <w:rFonts w:ascii="Arial" w:hAnsi="Arial" w:cs="Arial"/>
          <w:i/>
          <w:sz w:val="20"/>
          <w:szCs w:val="20"/>
        </w:rPr>
        <w:t>r to the Student Code of Academic Integrity</w:t>
      </w:r>
      <w:r w:rsidRPr="003D35FA">
        <w:rPr>
          <w:rFonts w:ascii="Arial" w:hAnsi="Arial" w:cs="Arial"/>
          <w:i/>
          <w:sz w:val="20"/>
          <w:szCs w:val="20"/>
        </w:rPr>
        <w:t xml:space="preserve"> at </w:t>
      </w:r>
      <w:hyperlink r:id="rId11" w:history="1">
        <w:r w:rsidR="00644593" w:rsidRPr="003D35FA">
          <w:rPr>
            <w:rStyle w:val="Hyperlink"/>
            <w:rFonts w:ascii="Arial" w:hAnsi="Arial" w:cs="Arial"/>
            <w:i/>
            <w:sz w:val="20"/>
            <w:szCs w:val="20"/>
          </w:rPr>
          <w:t>http://www.unt.edu/unt-dallas/policies/Chapter%2007%20Student%20Affairs,%20Education,%20and%20Funding/7.002%20Code%20of%20Academic_Integrity.pdf</w:t>
        </w:r>
      </w:hyperlink>
      <w:r w:rsidR="00644593" w:rsidRPr="003D35FA">
        <w:rPr>
          <w:rFonts w:ascii="Arial" w:hAnsi="Arial" w:cs="Arial"/>
          <w:i/>
          <w:sz w:val="20"/>
          <w:szCs w:val="20"/>
        </w:rPr>
        <w:t xml:space="preserve"> </w:t>
      </w:r>
      <w:r w:rsidRPr="003D35FA">
        <w:rPr>
          <w:rFonts w:ascii="Arial" w:hAnsi="Arial" w:cs="Arial"/>
          <w:i/>
          <w:sz w:val="20"/>
          <w:szCs w:val="20"/>
        </w:rPr>
        <w:t xml:space="preserve"> for complete provisions of this code.</w:t>
      </w:r>
    </w:p>
    <w:p w14:paraId="2A41E1BE" w14:textId="77777777" w:rsidR="00D37F1C" w:rsidRDefault="00D37F1C" w:rsidP="007A1FC4">
      <w:pPr>
        <w:rPr>
          <w:rFonts w:ascii="Arial" w:hAnsi="Arial" w:cs="Arial"/>
          <w:i/>
          <w:sz w:val="20"/>
          <w:szCs w:val="20"/>
        </w:rPr>
      </w:pPr>
    </w:p>
    <w:p w14:paraId="3C7DF8B6" w14:textId="77777777" w:rsidR="00377FFB" w:rsidRPr="003D35FA" w:rsidRDefault="00377FFB" w:rsidP="00BB2696">
      <w:pPr>
        <w:pStyle w:val="ListParagraph"/>
        <w:numPr>
          <w:ilvl w:val="0"/>
          <w:numId w:val="1"/>
        </w:numPr>
        <w:rPr>
          <w:rFonts w:ascii="Arial" w:hAnsi="Arial" w:cs="Arial"/>
          <w:i/>
          <w:sz w:val="20"/>
          <w:szCs w:val="20"/>
        </w:rPr>
      </w:pPr>
      <w:r w:rsidRPr="003D35FA">
        <w:rPr>
          <w:rFonts w:ascii="Arial" w:hAnsi="Arial" w:cs="Arial"/>
          <w:i/>
          <w:sz w:val="20"/>
          <w:szCs w:val="20"/>
        </w:rPr>
        <w:t>In addition, all academic work submitted for this class, including exams, papers, and written assignments should include the following statement:</w:t>
      </w:r>
    </w:p>
    <w:p w14:paraId="47BB2AEB" w14:textId="77777777" w:rsidR="00377FFB" w:rsidRPr="003D35FA" w:rsidRDefault="00377FFB" w:rsidP="00BB2696">
      <w:pPr>
        <w:pStyle w:val="ListParagraph"/>
        <w:numPr>
          <w:ilvl w:val="0"/>
          <w:numId w:val="1"/>
        </w:numPr>
        <w:rPr>
          <w:rFonts w:ascii="Arial" w:hAnsi="Arial" w:cs="Arial"/>
          <w:b/>
          <w:sz w:val="20"/>
          <w:szCs w:val="20"/>
        </w:rPr>
      </w:pPr>
      <w:r w:rsidRPr="003D35FA">
        <w:rPr>
          <w:rFonts w:ascii="Arial" w:hAnsi="Arial" w:cs="Arial"/>
          <w:b/>
          <w:sz w:val="20"/>
          <w:szCs w:val="20"/>
        </w:rPr>
        <w:t>On my honor, I have not given, nor received, nor witnessed any unauthorized assistance that violates the UNTD Academic Integrity Policy.</w:t>
      </w:r>
    </w:p>
    <w:p w14:paraId="726A5A2D" w14:textId="77777777" w:rsidR="002328E8" w:rsidRPr="003D35FA" w:rsidRDefault="002328E8" w:rsidP="00BB2696">
      <w:pPr>
        <w:pStyle w:val="ListParagraph"/>
        <w:numPr>
          <w:ilvl w:val="0"/>
          <w:numId w:val="1"/>
        </w:numPr>
        <w:rPr>
          <w:rFonts w:ascii="Arial" w:hAnsi="Arial" w:cs="Arial"/>
          <w:i/>
          <w:sz w:val="18"/>
          <w:szCs w:val="18"/>
        </w:rPr>
      </w:pPr>
      <w:r w:rsidRPr="003D35FA">
        <w:rPr>
          <w:rFonts w:ascii="Arial" w:hAnsi="Arial" w:cs="Arial"/>
          <w:i/>
          <w:sz w:val="18"/>
          <w:szCs w:val="18"/>
        </w:rPr>
        <w:t>You will be required to sign the pledge to authenticate it.</w:t>
      </w:r>
    </w:p>
    <w:p w14:paraId="75126442" w14:textId="77777777" w:rsidR="00304FF7" w:rsidRPr="009220B4" w:rsidRDefault="00304FF7" w:rsidP="00304FF7">
      <w:pPr>
        <w:pStyle w:val="Default"/>
        <w:rPr>
          <w:rFonts w:ascii="Arial" w:hAnsi="Arial" w:cs="Arial"/>
          <w:color w:val="auto"/>
          <w:sz w:val="20"/>
          <w:szCs w:val="20"/>
        </w:rPr>
      </w:pPr>
    </w:p>
    <w:p w14:paraId="5D9D382D" w14:textId="77777777" w:rsidR="004E2958" w:rsidRPr="006309E0" w:rsidRDefault="004E2958" w:rsidP="006309E0">
      <w:pPr>
        <w:ind w:left="360"/>
        <w:rPr>
          <w:rFonts w:ascii="Arial" w:hAnsi="Arial" w:cs="Arial"/>
          <w:b/>
          <w:sz w:val="20"/>
          <w:szCs w:val="20"/>
        </w:rPr>
      </w:pPr>
      <w:r w:rsidRPr="006309E0">
        <w:rPr>
          <w:rFonts w:ascii="Arial" w:hAnsi="Arial" w:cs="Arial"/>
          <w:b/>
          <w:sz w:val="20"/>
          <w:szCs w:val="20"/>
        </w:rPr>
        <w:t>Bad Weather Policy:</w:t>
      </w:r>
    </w:p>
    <w:p w14:paraId="73810E74" w14:textId="77777777" w:rsidR="00304FF7" w:rsidRPr="003D35FA" w:rsidRDefault="004E2958" w:rsidP="00BB2696">
      <w:pPr>
        <w:pStyle w:val="ListParagraph"/>
        <w:numPr>
          <w:ilvl w:val="0"/>
          <w:numId w:val="1"/>
        </w:numPr>
        <w:rPr>
          <w:rFonts w:ascii="Arial" w:hAnsi="Arial" w:cs="Arial"/>
          <w:b/>
          <w:i/>
          <w:sz w:val="20"/>
          <w:szCs w:val="20"/>
        </w:rPr>
      </w:pPr>
      <w:r w:rsidRPr="003D35FA">
        <w:rPr>
          <w:rFonts w:ascii="Arial" w:hAnsi="Arial" w:cs="Arial"/>
          <w:i/>
          <w:sz w:val="20"/>
          <w:szCs w:val="20"/>
        </w:rPr>
        <w:t xml:space="preserve">On those days that present severe weather and driving conditions, a decision may be made to close the campus.  In case of inclement weather, call UNT Dallas Campuses main voicemail number (972) 780-3600 or search postings on the campus website </w:t>
      </w:r>
      <w:hyperlink r:id="rId12" w:history="1">
        <w:r w:rsidRPr="003D35FA">
          <w:rPr>
            <w:rStyle w:val="Hyperlink"/>
            <w:rFonts w:ascii="Arial" w:hAnsi="Arial" w:cs="Arial"/>
            <w:i/>
            <w:sz w:val="20"/>
            <w:szCs w:val="20"/>
          </w:rPr>
          <w:t>www.unt.edu/dallas</w:t>
        </w:r>
      </w:hyperlink>
      <w:r w:rsidRPr="003D35FA">
        <w:rPr>
          <w:rFonts w:ascii="Arial" w:hAnsi="Arial" w:cs="Arial"/>
          <w:i/>
          <w:sz w:val="20"/>
          <w:szCs w:val="20"/>
        </w:rPr>
        <w:t xml:space="preserve">. Students are encouraged to update their Eagle Alert contact information, so they will receive this information automatically.  </w:t>
      </w:r>
    </w:p>
    <w:p w14:paraId="39147EDD" w14:textId="77777777" w:rsidR="00304FF7" w:rsidRPr="009220B4" w:rsidRDefault="00304FF7" w:rsidP="00304FF7">
      <w:pPr>
        <w:rPr>
          <w:rFonts w:ascii="Arial" w:hAnsi="Arial" w:cs="Arial"/>
          <w:b/>
          <w:bCs/>
          <w:sz w:val="20"/>
          <w:szCs w:val="20"/>
        </w:rPr>
      </w:pPr>
    </w:p>
    <w:p w14:paraId="6253AE8A" w14:textId="77777777" w:rsidR="00DD2B36" w:rsidRPr="00DD2B36" w:rsidRDefault="00DD2B36" w:rsidP="00DD2B36">
      <w:pPr>
        <w:ind w:left="360"/>
        <w:rPr>
          <w:rFonts w:ascii="Arial" w:hAnsi="Arial" w:cs="Arial"/>
          <w:b/>
          <w:bCs/>
          <w:sz w:val="20"/>
          <w:szCs w:val="20"/>
        </w:rPr>
      </w:pPr>
    </w:p>
    <w:p w14:paraId="3F5BBE32" w14:textId="77777777" w:rsidR="00DD2B36" w:rsidRPr="00DD2B36" w:rsidRDefault="00DD2B36" w:rsidP="00DD2B36">
      <w:pPr>
        <w:pStyle w:val="ListParagraph"/>
        <w:rPr>
          <w:rFonts w:ascii="Arial" w:hAnsi="Arial" w:cs="Arial"/>
          <w:b/>
          <w:bCs/>
          <w:sz w:val="20"/>
          <w:szCs w:val="20"/>
        </w:rPr>
      </w:pPr>
    </w:p>
    <w:p w14:paraId="3D9C6ABE" w14:textId="77777777" w:rsidR="00DD2B36" w:rsidRPr="00DD2B36" w:rsidRDefault="00DD2B36" w:rsidP="00DD2B36">
      <w:pPr>
        <w:ind w:left="360"/>
        <w:rPr>
          <w:rFonts w:ascii="Arial" w:hAnsi="Arial" w:cs="Arial"/>
          <w:b/>
          <w:bCs/>
          <w:sz w:val="20"/>
          <w:szCs w:val="20"/>
        </w:rPr>
      </w:pPr>
    </w:p>
    <w:p w14:paraId="34B7C80D" w14:textId="77777777" w:rsidR="000B3AFC" w:rsidRPr="00DD2B36" w:rsidRDefault="00304FF7" w:rsidP="00DD2B36">
      <w:pPr>
        <w:ind w:left="360"/>
        <w:rPr>
          <w:rFonts w:ascii="Arial" w:hAnsi="Arial" w:cs="Arial"/>
          <w:b/>
          <w:bCs/>
          <w:sz w:val="20"/>
          <w:szCs w:val="20"/>
        </w:rPr>
      </w:pPr>
      <w:r w:rsidRPr="00DD2B36">
        <w:rPr>
          <w:rFonts w:ascii="Arial" w:hAnsi="Arial" w:cs="Arial"/>
          <w:b/>
          <w:bCs/>
          <w:sz w:val="20"/>
          <w:szCs w:val="20"/>
        </w:rPr>
        <w:t xml:space="preserve">Attendance </w:t>
      </w:r>
      <w:r w:rsidR="006C1185" w:rsidRPr="00DD2B36">
        <w:rPr>
          <w:rFonts w:ascii="Arial" w:hAnsi="Arial" w:cs="Arial"/>
          <w:b/>
          <w:bCs/>
          <w:sz w:val="20"/>
          <w:szCs w:val="20"/>
        </w:rPr>
        <w:t xml:space="preserve">and Participation </w:t>
      </w:r>
      <w:r w:rsidRPr="00DD2B36">
        <w:rPr>
          <w:rFonts w:ascii="Arial" w:hAnsi="Arial" w:cs="Arial"/>
          <w:b/>
          <w:bCs/>
          <w:sz w:val="20"/>
          <w:szCs w:val="20"/>
        </w:rPr>
        <w:t xml:space="preserve">Policy: </w:t>
      </w:r>
    </w:p>
    <w:p w14:paraId="09826A13" w14:textId="77777777" w:rsidR="002328E8" w:rsidRDefault="00ED6915" w:rsidP="00BB2696">
      <w:pPr>
        <w:pStyle w:val="BodyText2"/>
        <w:numPr>
          <w:ilvl w:val="0"/>
          <w:numId w:val="1"/>
        </w:numPr>
        <w:tabs>
          <w:tab w:val="clear" w:pos="360"/>
          <w:tab w:val="clear" w:pos="720"/>
          <w:tab w:val="clear" w:pos="1080"/>
          <w:tab w:val="clear" w:pos="1440"/>
          <w:tab w:val="clear" w:pos="1800"/>
          <w:tab w:val="clear" w:pos="2160"/>
          <w:tab w:val="clear" w:pos="2520"/>
          <w:tab w:val="clear" w:pos="2880"/>
        </w:tabs>
        <w:adjustRightInd/>
        <w:rPr>
          <w:rFonts w:ascii="Arial" w:hAnsi="Arial" w:cs="Arial"/>
          <w:sz w:val="20"/>
          <w:szCs w:val="20"/>
        </w:rPr>
      </w:pPr>
      <w:r w:rsidRPr="008A25F9">
        <w:rPr>
          <w:rFonts w:ascii="Arial" w:hAnsi="Arial" w:cs="Arial"/>
          <w:sz w:val="20"/>
          <w:szCs w:val="20"/>
        </w:rPr>
        <w:t>The University attendance policy is</w:t>
      </w:r>
      <w:r w:rsidR="00DA76C9">
        <w:rPr>
          <w:rFonts w:ascii="Arial" w:hAnsi="Arial" w:cs="Arial"/>
          <w:sz w:val="20"/>
          <w:szCs w:val="20"/>
        </w:rPr>
        <w:t xml:space="preserve"> substantially</w:t>
      </w:r>
      <w:r w:rsidRPr="008A25F9">
        <w:rPr>
          <w:rFonts w:ascii="Arial" w:hAnsi="Arial" w:cs="Arial"/>
          <w:sz w:val="20"/>
          <w:szCs w:val="20"/>
        </w:rPr>
        <w:t xml:space="preserve"> in effect for this course. </w:t>
      </w:r>
      <w:r w:rsidR="002328E8">
        <w:rPr>
          <w:rFonts w:ascii="Arial" w:hAnsi="Arial" w:cs="Arial"/>
          <w:sz w:val="20"/>
          <w:szCs w:val="20"/>
        </w:rPr>
        <w:t>However, you will be treated as responsible adults for most of the semester</w:t>
      </w:r>
      <w:r w:rsidR="00DA76C9">
        <w:rPr>
          <w:rFonts w:ascii="Arial" w:hAnsi="Arial" w:cs="Arial"/>
          <w:sz w:val="20"/>
          <w:szCs w:val="20"/>
        </w:rPr>
        <w:t xml:space="preserve">: </w:t>
      </w:r>
      <w:r w:rsidR="002328E8">
        <w:rPr>
          <w:rFonts w:ascii="Arial" w:hAnsi="Arial" w:cs="Arial"/>
          <w:sz w:val="20"/>
          <w:szCs w:val="20"/>
        </w:rPr>
        <w:t>you miss class at your own peril. Details of attendance policy will be discussed in class during the first session.</w:t>
      </w:r>
    </w:p>
    <w:p w14:paraId="6B2C1C16" w14:textId="77777777" w:rsidR="00DA76C9" w:rsidRDefault="00ED6915" w:rsidP="00BB2696">
      <w:pPr>
        <w:pStyle w:val="BodyText2"/>
        <w:numPr>
          <w:ilvl w:val="0"/>
          <w:numId w:val="1"/>
        </w:numPr>
        <w:tabs>
          <w:tab w:val="clear" w:pos="360"/>
          <w:tab w:val="clear" w:pos="720"/>
          <w:tab w:val="clear" w:pos="1080"/>
          <w:tab w:val="clear" w:pos="1440"/>
          <w:tab w:val="clear" w:pos="1800"/>
          <w:tab w:val="clear" w:pos="2160"/>
          <w:tab w:val="clear" w:pos="2520"/>
          <w:tab w:val="clear" w:pos="2880"/>
        </w:tabs>
        <w:adjustRightInd/>
        <w:rPr>
          <w:rFonts w:ascii="Arial" w:hAnsi="Arial" w:cs="Arial"/>
          <w:sz w:val="20"/>
          <w:szCs w:val="20"/>
        </w:rPr>
      </w:pPr>
      <w:r w:rsidRPr="008A25F9">
        <w:rPr>
          <w:rFonts w:ascii="Arial" w:hAnsi="Arial" w:cs="Arial"/>
          <w:sz w:val="20"/>
          <w:szCs w:val="20"/>
        </w:rPr>
        <w:t>Class attendance and participation</w:t>
      </w:r>
      <w:r w:rsidR="00DA76C9">
        <w:rPr>
          <w:rFonts w:ascii="Arial" w:hAnsi="Arial" w:cs="Arial"/>
          <w:sz w:val="20"/>
          <w:szCs w:val="20"/>
        </w:rPr>
        <w:t xml:space="preserve"> </w:t>
      </w:r>
      <w:r w:rsidRPr="008A25F9">
        <w:rPr>
          <w:rFonts w:ascii="Arial" w:hAnsi="Arial" w:cs="Arial"/>
          <w:sz w:val="20"/>
          <w:szCs w:val="20"/>
        </w:rPr>
        <w:t xml:space="preserve">is expected because the class is designed as a shared learning experience and because essential information not in the textbook will be discussed in class. The dynamic and intensive nature of this course makes it impossible for students to make-up or to receive credit for missed classes. Attendance and </w:t>
      </w:r>
      <w:r w:rsidR="008C69EC" w:rsidRPr="008A25F9">
        <w:rPr>
          <w:rFonts w:ascii="Arial" w:hAnsi="Arial" w:cs="Arial"/>
          <w:sz w:val="20"/>
          <w:szCs w:val="20"/>
        </w:rPr>
        <w:t xml:space="preserve">participation </w:t>
      </w:r>
      <w:proofErr w:type="gramStart"/>
      <w:r w:rsidR="008C69EC" w:rsidRPr="008A25F9">
        <w:rPr>
          <w:rFonts w:ascii="Arial" w:hAnsi="Arial" w:cs="Arial"/>
          <w:sz w:val="20"/>
          <w:szCs w:val="20"/>
        </w:rPr>
        <w:t>is</w:t>
      </w:r>
      <w:proofErr w:type="gramEnd"/>
      <w:r w:rsidRPr="008A25F9">
        <w:rPr>
          <w:rFonts w:ascii="Arial" w:hAnsi="Arial" w:cs="Arial"/>
          <w:sz w:val="20"/>
          <w:szCs w:val="20"/>
        </w:rPr>
        <w:t xml:space="preserve"> essential to your ability to demonstrate proficien</w:t>
      </w:r>
      <w:r w:rsidR="00DA76C9">
        <w:rPr>
          <w:rFonts w:ascii="Arial" w:hAnsi="Arial" w:cs="Arial"/>
          <w:sz w:val="20"/>
          <w:szCs w:val="20"/>
        </w:rPr>
        <w:t>c</w:t>
      </w:r>
      <w:r w:rsidR="004F77ED">
        <w:rPr>
          <w:rFonts w:ascii="Arial" w:hAnsi="Arial" w:cs="Arial"/>
          <w:sz w:val="20"/>
          <w:szCs w:val="20"/>
        </w:rPr>
        <w:t>y</w:t>
      </w:r>
      <w:r w:rsidR="00DA76C9">
        <w:rPr>
          <w:rFonts w:ascii="Arial" w:hAnsi="Arial" w:cs="Arial"/>
          <w:sz w:val="20"/>
          <w:szCs w:val="20"/>
        </w:rPr>
        <w:t xml:space="preserve"> in the subject</w:t>
      </w:r>
      <w:r w:rsidRPr="008A25F9">
        <w:rPr>
          <w:rFonts w:ascii="Arial" w:hAnsi="Arial" w:cs="Arial"/>
          <w:sz w:val="20"/>
          <w:szCs w:val="20"/>
        </w:rPr>
        <w:t>.</w:t>
      </w:r>
    </w:p>
    <w:p w14:paraId="163E793F" w14:textId="77777777" w:rsidR="00DA76C9" w:rsidRDefault="002328E8" w:rsidP="00BB2696">
      <w:pPr>
        <w:pStyle w:val="BodyText2"/>
        <w:numPr>
          <w:ilvl w:val="0"/>
          <w:numId w:val="1"/>
        </w:numPr>
        <w:tabs>
          <w:tab w:val="clear" w:pos="360"/>
          <w:tab w:val="clear" w:pos="720"/>
          <w:tab w:val="clear" w:pos="1080"/>
          <w:tab w:val="clear" w:pos="1440"/>
          <w:tab w:val="clear" w:pos="1800"/>
          <w:tab w:val="clear" w:pos="2160"/>
          <w:tab w:val="clear" w:pos="2520"/>
          <w:tab w:val="clear" w:pos="2880"/>
        </w:tabs>
        <w:adjustRightInd/>
        <w:rPr>
          <w:rFonts w:ascii="Arial" w:hAnsi="Arial" w:cs="Arial"/>
          <w:sz w:val="20"/>
          <w:szCs w:val="20"/>
        </w:rPr>
      </w:pPr>
      <w:r>
        <w:rPr>
          <w:rFonts w:ascii="Arial" w:hAnsi="Arial" w:cs="Arial"/>
          <w:sz w:val="20"/>
          <w:szCs w:val="20"/>
        </w:rPr>
        <w:t>If you must miss a single, isolated class, you need not notify the instructor, but it becomes your responsibility</w:t>
      </w:r>
      <w:r w:rsidR="00DA76C9">
        <w:rPr>
          <w:rFonts w:ascii="Arial" w:hAnsi="Arial" w:cs="Arial"/>
          <w:sz w:val="20"/>
          <w:szCs w:val="20"/>
        </w:rPr>
        <w:t xml:space="preserve"> to obtain notes</w:t>
      </w:r>
      <w:r w:rsidR="00ED6915" w:rsidRPr="008A25F9">
        <w:rPr>
          <w:rFonts w:ascii="Arial" w:hAnsi="Arial" w:cs="Arial"/>
          <w:sz w:val="20"/>
          <w:szCs w:val="20"/>
        </w:rPr>
        <w:t xml:space="preserve"> </w:t>
      </w:r>
      <w:r w:rsidR="00DA76C9">
        <w:rPr>
          <w:rFonts w:ascii="Arial" w:hAnsi="Arial" w:cs="Arial"/>
          <w:sz w:val="20"/>
          <w:szCs w:val="20"/>
        </w:rPr>
        <w:t xml:space="preserve">of the missed class from your colleagues. I do not post the notes of my lectures. Before you ask the </w:t>
      </w:r>
      <w:proofErr w:type="gramStart"/>
      <w:r w:rsidR="00DA76C9">
        <w:rPr>
          <w:rFonts w:ascii="Arial" w:hAnsi="Arial" w:cs="Arial"/>
          <w:sz w:val="20"/>
          <w:szCs w:val="20"/>
        </w:rPr>
        <w:t>professor</w:t>
      </w:r>
      <w:proofErr w:type="gramEnd"/>
      <w:r w:rsidR="00DA76C9">
        <w:rPr>
          <w:rFonts w:ascii="Arial" w:hAnsi="Arial" w:cs="Arial"/>
          <w:sz w:val="20"/>
          <w:szCs w:val="20"/>
        </w:rPr>
        <w:t xml:space="preserve"> what was missed, you should have reviewed noted for the missed class.</w:t>
      </w:r>
    </w:p>
    <w:p w14:paraId="75BE2619" w14:textId="77777777" w:rsidR="00DA76C9" w:rsidRDefault="00DA76C9" w:rsidP="00BB2696">
      <w:pPr>
        <w:pStyle w:val="BodyText2"/>
        <w:numPr>
          <w:ilvl w:val="0"/>
          <w:numId w:val="1"/>
        </w:numPr>
        <w:tabs>
          <w:tab w:val="clear" w:pos="360"/>
          <w:tab w:val="clear" w:pos="720"/>
          <w:tab w:val="clear" w:pos="1080"/>
          <w:tab w:val="clear" w:pos="1440"/>
          <w:tab w:val="clear" w:pos="1800"/>
          <w:tab w:val="clear" w:pos="2160"/>
          <w:tab w:val="clear" w:pos="2520"/>
          <w:tab w:val="clear" w:pos="2880"/>
        </w:tabs>
        <w:adjustRightInd/>
        <w:rPr>
          <w:rFonts w:ascii="Arial" w:hAnsi="Arial" w:cs="Arial"/>
          <w:sz w:val="20"/>
          <w:szCs w:val="20"/>
        </w:rPr>
      </w:pPr>
      <w:r>
        <w:rPr>
          <w:rFonts w:ascii="Arial" w:hAnsi="Arial" w:cs="Arial"/>
          <w:sz w:val="20"/>
          <w:szCs w:val="20"/>
        </w:rPr>
        <w:t>In the case of extended absences due to illness or crises, you are expected to inform the instructor as soon as possible about the extent of your absence, preferably before the absence occurs. You may be required to produce written evidence of the reasons for your absence.</w:t>
      </w:r>
    </w:p>
    <w:p w14:paraId="1AC88079" w14:textId="77777777" w:rsidR="006B5272" w:rsidRDefault="00DA76C9" w:rsidP="00BB2696">
      <w:pPr>
        <w:pStyle w:val="BodyText2"/>
        <w:numPr>
          <w:ilvl w:val="0"/>
          <w:numId w:val="1"/>
        </w:numPr>
        <w:tabs>
          <w:tab w:val="clear" w:pos="360"/>
          <w:tab w:val="clear" w:pos="720"/>
          <w:tab w:val="clear" w:pos="1080"/>
          <w:tab w:val="clear" w:pos="1440"/>
          <w:tab w:val="clear" w:pos="1800"/>
          <w:tab w:val="clear" w:pos="2160"/>
          <w:tab w:val="clear" w:pos="2520"/>
          <w:tab w:val="clear" w:pos="2880"/>
        </w:tabs>
        <w:adjustRightInd/>
        <w:rPr>
          <w:rFonts w:ascii="Arial" w:hAnsi="Arial" w:cs="Arial"/>
          <w:sz w:val="20"/>
          <w:szCs w:val="20"/>
        </w:rPr>
      </w:pPr>
      <w:r>
        <w:rPr>
          <w:rFonts w:ascii="Arial" w:hAnsi="Arial" w:cs="Arial"/>
          <w:sz w:val="20"/>
          <w:szCs w:val="20"/>
        </w:rPr>
        <w:t xml:space="preserve">In all cases, missing exams and other assignments requires a good-faith effort on your part to inform the instructor of your absence beforehand. </w:t>
      </w:r>
      <w:r w:rsidR="00FC5DE2">
        <w:rPr>
          <w:rFonts w:ascii="Arial" w:hAnsi="Arial" w:cs="Arial"/>
          <w:sz w:val="20"/>
          <w:szCs w:val="20"/>
        </w:rPr>
        <w:t xml:space="preserve">Unless you have a rock-solid reason for missing the test, you will not be permitted to make it up. </w:t>
      </w:r>
      <w:r w:rsidR="00ED6915" w:rsidRPr="008A25F9">
        <w:rPr>
          <w:rFonts w:ascii="Arial" w:hAnsi="Arial" w:cs="Arial"/>
          <w:sz w:val="20"/>
          <w:szCs w:val="20"/>
        </w:rPr>
        <w:t xml:space="preserve"> </w:t>
      </w:r>
    </w:p>
    <w:p w14:paraId="18F5714F" w14:textId="77777777" w:rsidR="00DA76C9" w:rsidRPr="008A25F9" w:rsidRDefault="00DA76C9"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p>
    <w:p w14:paraId="1B08A4E4" w14:textId="77777777" w:rsidR="00DA76C9" w:rsidRPr="00DD2B36" w:rsidRDefault="006B5272" w:rsidP="00DD2B36">
      <w:pPr>
        <w:shd w:val="clear" w:color="auto" w:fill="FFFFFF"/>
        <w:ind w:left="360"/>
        <w:rPr>
          <w:rFonts w:ascii="Arial" w:hAnsi="Arial" w:cs="Arial"/>
          <w:b/>
          <w:bCs/>
          <w:color w:val="000000"/>
          <w:sz w:val="20"/>
          <w:szCs w:val="20"/>
        </w:rPr>
      </w:pPr>
      <w:r w:rsidRPr="00DD2B36">
        <w:rPr>
          <w:rFonts w:ascii="Arial" w:hAnsi="Arial" w:cs="Arial"/>
          <w:b/>
          <w:bCs/>
          <w:color w:val="000000"/>
          <w:sz w:val="20"/>
          <w:szCs w:val="20"/>
        </w:rPr>
        <w:t>Diversity/Tolerance Policy:</w:t>
      </w:r>
      <w:r w:rsidR="004D6DD2" w:rsidRPr="00DD2B36">
        <w:rPr>
          <w:rFonts w:ascii="Arial" w:hAnsi="Arial" w:cs="Arial"/>
          <w:b/>
          <w:bCs/>
          <w:color w:val="000000"/>
          <w:sz w:val="20"/>
          <w:szCs w:val="20"/>
        </w:rPr>
        <w:t xml:space="preserve"> </w:t>
      </w:r>
    </w:p>
    <w:p w14:paraId="35AA735B" w14:textId="77777777" w:rsidR="006B5272" w:rsidRPr="003D35FA" w:rsidRDefault="006B5272" w:rsidP="00BB2696">
      <w:pPr>
        <w:pStyle w:val="ListParagraph"/>
        <w:numPr>
          <w:ilvl w:val="0"/>
          <w:numId w:val="1"/>
        </w:numPr>
        <w:shd w:val="clear" w:color="auto" w:fill="FFFFFF"/>
        <w:rPr>
          <w:rFonts w:ascii="Arial" w:hAnsi="Arial" w:cs="Arial"/>
          <w:i/>
          <w:color w:val="000000"/>
          <w:sz w:val="20"/>
          <w:szCs w:val="20"/>
        </w:rPr>
      </w:pPr>
      <w:r w:rsidRPr="003D35FA">
        <w:rPr>
          <w:rFonts w:ascii="Arial" w:hAnsi="Arial" w:cs="Arial"/>
          <w:i/>
          <w:color w:val="000000"/>
          <w:sz w:val="20"/>
          <w:szCs w:val="20"/>
        </w:rPr>
        <w:t xml:space="preserve">Students are encouraged to contribute their perspectives and insights to class discussions. However, offensive &amp; inappropriate language (swearing) and remarks offensive to others of </w:t>
      </w:r>
      <w:proofErr w:type="gramStart"/>
      <w:r w:rsidRPr="003D35FA">
        <w:rPr>
          <w:rFonts w:ascii="Arial" w:hAnsi="Arial" w:cs="Arial"/>
          <w:i/>
          <w:color w:val="000000"/>
          <w:sz w:val="20"/>
          <w:szCs w:val="20"/>
        </w:rPr>
        <w:t>particular nationalities</w:t>
      </w:r>
      <w:proofErr w:type="gramEnd"/>
      <w:r w:rsidRPr="003D35FA">
        <w:rPr>
          <w:rFonts w:ascii="Arial" w:hAnsi="Arial" w:cs="Arial"/>
          <w:i/>
          <w:color w:val="000000"/>
          <w:sz w:val="20"/>
          <w:szCs w:val="20"/>
        </w:rPr>
        <w:t xml:space="preserve">, ethnic groups, sexual preferences, religious groups, genders, or other ascribed statuses will not be </w:t>
      </w:r>
      <w:r w:rsidRPr="003D35FA">
        <w:rPr>
          <w:rFonts w:ascii="Arial" w:hAnsi="Arial" w:cs="Arial"/>
          <w:i/>
          <w:color w:val="000000"/>
          <w:sz w:val="20"/>
          <w:szCs w:val="20"/>
        </w:rPr>
        <w:lastRenderedPageBreak/>
        <w:t>tolerated. Disruptions which violate the Code of Student Conduct will b</w:t>
      </w:r>
      <w:r w:rsidR="00377FFB" w:rsidRPr="003D35FA">
        <w:rPr>
          <w:rFonts w:ascii="Arial" w:hAnsi="Arial" w:cs="Arial"/>
          <w:i/>
          <w:color w:val="000000"/>
          <w:sz w:val="20"/>
          <w:szCs w:val="20"/>
        </w:rPr>
        <w:t>e referred to the Office of Student Life</w:t>
      </w:r>
      <w:r w:rsidRPr="003D35FA">
        <w:rPr>
          <w:rFonts w:ascii="Arial" w:hAnsi="Arial" w:cs="Arial"/>
          <w:i/>
          <w:color w:val="000000"/>
          <w:sz w:val="20"/>
          <w:szCs w:val="20"/>
        </w:rPr>
        <w:t xml:space="preserve"> as the instructor deems appropriate.</w:t>
      </w:r>
    </w:p>
    <w:p w14:paraId="67182A32" w14:textId="77777777" w:rsidR="006B5272" w:rsidRDefault="006B5272" w:rsidP="00304FF7">
      <w:pPr>
        <w:rPr>
          <w:rFonts w:ascii="Arial" w:hAnsi="Arial" w:cs="Arial"/>
          <w:b/>
          <w:bCs/>
          <w:sz w:val="20"/>
          <w:szCs w:val="20"/>
        </w:rPr>
      </w:pPr>
    </w:p>
    <w:p w14:paraId="2517AC96" w14:textId="77777777" w:rsidR="00FC5DE2" w:rsidRPr="00DD2B36" w:rsidRDefault="00FC5DE2" w:rsidP="00DD2B36">
      <w:pPr>
        <w:ind w:left="360"/>
        <w:rPr>
          <w:rFonts w:ascii="Arial" w:hAnsi="Arial" w:cs="Arial"/>
          <w:b/>
          <w:bCs/>
          <w:sz w:val="20"/>
          <w:szCs w:val="22"/>
        </w:rPr>
      </w:pPr>
      <w:r w:rsidRPr="00DD2B36">
        <w:rPr>
          <w:rFonts w:ascii="Arial" w:hAnsi="Arial" w:cs="Arial"/>
          <w:b/>
          <w:bCs/>
          <w:sz w:val="20"/>
          <w:szCs w:val="22"/>
        </w:rPr>
        <w:t>Optional Policies:</w:t>
      </w:r>
    </w:p>
    <w:p w14:paraId="1844C9F7" w14:textId="77777777" w:rsidR="004A1646" w:rsidRDefault="00224FCF" w:rsidP="00BB2696">
      <w:pPr>
        <w:numPr>
          <w:ilvl w:val="0"/>
          <w:numId w:val="1"/>
        </w:numPr>
        <w:rPr>
          <w:rFonts w:ascii="Arial" w:hAnsi="Arial" w:cs="Arial"/>
          <w:sz w:val="20"/>
          <w:szCs w:val="22"/>
        </w:rPr>
      </w:pPr>
      <w:r>
        <w:rPr>
          <w:rFonts w:ascii="Arial" w:hAnsi="Arial" w:cs="Arial"/>
          <w:b/>
          <w:sz w:val="20"/>
          <w:szCs w:val="22"/>
        </w:rPr>
        <w:t>FOR EMERGENCIES -----</w:t>
      </w:r>
      <w:r w:rsidR="004A1646" w:rsidRPr="00ED09B9">
        <w:rPr>
          <w:rFonts w:ascii="Arial" w:hAnsi="Arial" w:cs="Arial"/>
          <w:b/>
          <w:sz w:val="20"/>
          <w:szCs w:val="22"/>
        </w:rPr>
        <w:t xml:space="preserve">Do not attempt to communicate through the </w:t>
      </w:r>
      <w:r>
        <w:rPr>
          <w:rFonts w:ascii="Arial" w:hAnsi="Arial" w:cs="Arial"/>
          <w:b/>
          <w:sz w:val="20"/>
          <w:szCs w:val="22"/>
        </w:rPr>
        <w:t>Canvas</w:t>
      </w:r>
      <w:r w:rsidR="004A1646" w:rsidRPr="00ED09B9">
        <w:rPr>
          <w:rFonts w:ascii="Arial" w:hAnsi="Arial" w:cs="Arial"/>
          <w:b/>
          <w:sz w:val="20"/>
          <w:szCs w:val="22"/>
        </w:rPr>
        <w:t xml:space="preserve"> mail function.</w:t>
      </w:r>
      <w:r w:rsidR="004A1646">
        <w:rPr>
          <w:rFonts w:ascii="Arial" w:hAnsi="Arial" w:cs="Arial"/>
          <w:sz w:val="20"/>
          <w:szCs w:val="22"/>
        </w:rPr>
        <w:t xml:space="preserve"> I do not check it and I will not respond. Communicate through my official university e-mail listed at the top of this syllabus. I communicate with you by responding to whatever e-mail address you use to send your message. General notices are posted as announcements on Blackboard and/or as email to your official university address. Failure to check your email is no excuse for missing changes in test dates or assignments.</w:t>
      </w:r>
    </w:p>
    <w:p w14:paraId="2204C98C" w14:textId="77777777" w:rsidR="004A1646" w:rsidRPr="00342A0A" w:rsidRDefault="004A1646" w:rsidP="00BB2696">
      <w:pPr>
        <w:numPr>
          <w:ilvl w:val="0"/>
          <w:numId w:val="1"/>
        </w:numPr>
        <w:rPr>
          <w:rFonts w:ascii="Arial" w:hAnsi="Arial" w:cs="Arial"/>
          <w:sz w:val="20"/>
          <w:szCs w:val="22"/>
        </w:rPr>
      </w:pPr>
      <w:r w:rsidRPr="00ED09B9">
        <w:rPr>
          <w:rFonts w:ascii="Arial" w:hAnsi="Arial" w:cs="Arial"/>
          <w:b/>
          <w:sz w:val="20"/>
          <w:szCs w:val="22"/>
        </w:rPr>
        <w:t xml:space="preserve">Students are expected to attend </w:t>
      </w:r>
      <w:r w:rsidR="00175FB2">
        <w:rPr>
          <w:rFonts w:ascii="Arial" w:hAnsi="Arial" w:cs="Arial"/>
          <w:b/>
          <w:sz w:val="20"/>
          <w:szCs w:val="22"/>
        </w:rPr>
        <w:t xml:space="preserve">all virtual </w:t>
      </w:r>
      <w:r w:rsidRPr="00ED09B9">
        <w:rPr>
          <w:rFonts w:ascii="Arial" w:hAnsi="Arial" w:cs="Arial"/>
          <w:b/>
          <w:sz w:val="20"/>
          <w:szCs w:val="22"/>
        </w:rPr>
        <w:t>class</w:t>
      </w:r>
      <w:r w:rsidR="00175FB2">
        <w:rPr>
          <w:rFonts w:ascii="Arial" w:hAnsi="Arial" w:cs="Arial"/>
          <w:b/>
          <w:sz w:val="20"/>
          <w:szCs w:val="22"/>
        </w:rPr>
        <w:t>es</w:t>
      </w:r>
      <w:r w:rsidRPr="00342A0A">
        <w:rPr>
          <w:rFonts w:ascii="Arial" w:hAnsi="Arial" w:cs="Arial"/>
          <w:sz w:val="20"/>
          <w:szCs w:val="22"/>
        </w:rPr>
        <w:t xml:space="preserve">, since much of the material is not drawn from the readings. The university wants instructors to take attendance (see above), so an attendance sheet will circulate at the end of class or at the beginning, varying on different days. Attendance does not enhance your grade, but failure to attend will lead to lower grades as much of the course material is not in the books. Missing class will also mean missing pop quizzes based on the readings. </w:t>
      </w:r>
    </w:p>
    <w:p w14:paraId="2CB4B7E8" w14:textId="77777777" w:rsidR="004A1646" w:rsidRPr="00342A0A" w:rsidRDefault="004A1646" w:rsidP="00BB2696">
      <w:pPr>
        <w:numPr>
          <w:ilvl w:val="0"/>
          <w:numId w:val="1"/>
        </w:numPr>
        <w:rPr>
          <w:rFonts w:ascii="Arial" w:hAnsi="Arial" w:cs="Arial"/>
          <w:sz w:val="20"/>
          <w:szCs w:val="22"/>
        </w:rPr>
      </w:pPr>
      <w:r w:rsidRPr="00342A0A">
        <w:rPr>
          <w:rFonts w:ascii="Arial" w:hAnsi="Arial" w:cs="Arial"/>
          <w:sz w:val="20"/>
          <w:szCs w:val="22"/>
        </w:rPr>
        <w:t xml:space="preserve">Entering class late is sometimes unavoidable. </w:t>
      </w:r>
      <w:r w:rsidRPr="00ED09B9">
        <w:rPr>
          <w:rFonts w:ascii="Arial" w:hAnsi="Arial" w:cs="Arial"/>
          <w:b/>
          <w:sz w:val="20"/>
          <w:szCs w:val="22"/>
        </w:rPr>
        <w:t>If you enter late, you are expected to do so as unobtrusively and quietly as possible.</w:t>
      </w:r>
      <w:r w:rsidRPr="00342A0A">
        <w:rPr>
          <w:rFonts w:ascii="Arial" w:hAnsi="Arial" w:cs="Arial"/>
          <w:sz w:val="20"/>
          <w:szCs w:val="22"/>
        </w:rPr>
        <w:t xml:space="preserve"> Please take a seat on the fringes of the class and do not disrupt the lecture by taking a </w:t>
      </w:r>
      <w:proofErr w:type="gramStart"/>
      <w:r w:rsidRPr="00342A0A">
        <w:rPr>
          <w:rFonts w:ascii="Arial" w:hAnsi="Arial" w:cs="Arial"/>
          <w:sz w:val="20"/>
          <w:szCs w:val="22"/>
        </w:rPr>
        <w:t>first row</w:t>
      </w:r>
      <w:proofErr w:type="gramEnd"/>
      <w:r w:rsidRPr="00342A0A">
        <w:rPr>
          <w:rFonts w:ascii="Arial" w:hAnsi="Arial" w:cs="Arial"/>
          <w:sz w:val="20"/>
          <w:szCs w:val="22"/>
        </w:rPr>
        <w:t xml:space="preserve"> seat. Do not attempt to hand in homework while the lecture is going on. If you must leave class, do so quietly.</w:t>
      </w:r>
    </w:p>
    <w:p w14:paraId="2C001407" w14:textId="77777777" w:rsidR="004A1646" w:rsidRPr="00342A0A" w:rsidRDefault="004A1646" w:rsidP="00BB2696">
      <w:pPr>
        <w:numPr>
          <w:ilvl w:val="0"/>
          <w:numId w:val="1"/>
        </w:numPr>
        <w:rPr>
          <w:rFonts w:ascii="Arial" w:hAnsi="Arial" w:cs="Arial"/>
          <w:sz w:val="20"/>
          <w:szCs w:val="22"/>
        </w:rPr>
      </w:pPr>
      <w:r w:rsidRPr="00342A0A">
        <w:rPr>
          <w:rFonts w:ascii="Arial" w:hAnsi="Arial" w:cs="Arial"/>
          <w:b/>
          <w:sz w:val="20"/>
          <w:szCs w:val="22"/>
        </w:rPr>
        <w:t xml:space="preserve">Cell phones must be turned off. </w:t>
      </w:r>
      <w:r w:rsidRPr="00342A0A">
        <w:rPr>
          <w:rFonts w:ascii="Arial" w:hAnsi="Arial" w:cs="Arial"/>
          <w:sz w:val="20"/>
          <w:szCs w:val="22"/>
        </w:rPr>
        <w:t>Texting and twittering are not permitted.</w:t>
      </w:r>
    </w:p>
    <w:p w14:paraId="1A0D14BB" w14:textId="77777777" w:rsidR="004A1646" w:rsidRPr="00342A0A" w:rsidRDefault="004A1646" w:rsidP="00BB2696">
      <w:pPr>
        <w:numPr>
          <w:ilvl w:val="0"/>
          <w:numId w:val="1"/>
        </w:numPr>
        <w:spacing w:after="60"/>
        <w:rPr>
          <w:rFonts w:ascii="Arial" w:hAnsi="Arial" w:cs="Arial"/>
          <w:b/>
          <w:i/>
          <w:sz w:val="22"/>
        </w:rPr>
      </w:pPr>
      <w:r w:rsidRPr="00342A0A">
        <w:rPr>
          <w:rFonts w:ascii="Arial" w:hAnsi="Arial" w:cs="Arial"/>
          <w:b/>
          <w:sz w:val="20"/>
          <w:szCs w:val="22"/>
        </w:rPr>
        <w:t xml:space="preserve">Computers are a useful tool for taking notes in class, but these machines are often used for </w:t>
      </w:r>
      <w:proofErr w:type="gramStart"/>
      <w:r w:rsidRPr="00342A0A">
        <w:rPr>
          <w:rFonts w:ascii="Arial" w:hAnsi="Arial" w:cs="Arial"/>
          <w:b/>
          <w:sz w:val="20"/>
          <w:szCs w:val="22"/>
        </w:rPr>
        <w:t>a number of</w:t>
      </w:r>
      <w:proofErr w:type="gramEnd"/>
      <w:r w:rsidRPr="00342A0A">
        <w:rPr>
          <w:rFonts w:ascii="Arial" w:hAnsi="Arial" w:cs="Arial"/>
          <w:b/>
          <w:sz w:val="20"/>
          <w:szCs w:val="22"/>
        </w:rPr>
        <w:t xml:space="preserve"> other purposes such as emailing, web-surfing, game-playing etc. </w:t>
      </w:r>
      <w:r w:rsidR="00175FB2">
        <w:rPr>
          <w:rFonts w:ascii="Arial" w:hAnsi="Arial" w:cs="Arial"/>
          <w:b/>
          <w:sz w:val="20"/>
          <w:szCs w:val="22"/>
        </w:rPr>
        <w:t>Obviously, n</w:t>
      </w:r>
      <w:r w:rsidR="00175FB2" w:rsidRPr="00342A0A">
        <w:rPr>
          <w:rFonts w:ascii="Arial" w:hAnsi="Arial" w:cs="Arial"/>
          <w:b/>
          <w:sz w:val="20"/>
          <w:szCs w:val="22"/>
        </w:rPr>
        <w:t>ote taking</w:t>
      </w:r>
      <w:r w:rsidRPr="00342A0A">
        <w:rPr>
          <w:rFonts w:ascii="Arial" w:hAnsi="Arial" w:cs="Arial"/>
          <w:b/>
          <w:sz w:val="20"/>
          <w:szCs w:val="22"/>
        </w:rPr>
        <w:t xml:space="preserve"> on a computer is permitted in class, but secondary uses are not. Students who are found to be using their computers for activities other than note-taking </w:t>
      </w:r>
      <w:r w:rsidR="00175FB2">
        <w:rPr>
          <w:rFonts w:ascii="Arial" w:hAnsi="Arial" w:cs="Arial"/>
          <w:b/>
          <w:sz w:val="20"/>
          <w:szCs w:val="22"/>
        </w:rPr>
        <w:t>will be docked points for class participation</w:t>
      </w:r>
      <w:r w:rsidRPr="00342A0A">
        <w:rPr>
          <w:rFonts w:ascii="Arial" w:hAnsi="Arial" w:cs="Arial"/>
          <w:b/>
          <w:sz w:val="20"/>
          <w:szCs w:val="22"/>
        </w:rPr>
        <w:t xml:space="preserve">. </w:t>
      </w:r>
    </w:p>
    <w:p w14:paraId="02E108A7" w14:textId="77777777" w:rsidR="004A1646" w:rsidRPr="00342A0A" w:rsidRDefault="004A1646" w:rsidP="00BB2696">
      <w:pPr>
        <w:numPr>
          <w:ilvl w:val="0"/>
          <w:numId w:val="1"/>
        </w:numPr>
        <w:rPr>
          <w:rFonts w:ascii="Arial" w:hAnsi="Arial" w:cs="Arial"/>
          <w:sz w:val="20"/>
          <w:szCs w:val="22"/>
        </w:rPr>
      </w:pPr>
      <w:r w:rsidRPr="00342A0A">
        <w:rPr>
          <w:rFonts w:ascii="Arial" w:hAnsi="Arial" w:cs="Arial"/>
          <w:sz w:val="20"/>
          <w:szCs w:val="22"/>
        </w:rPr>
        <w:t xml:space="preserve">Students are expected to have </w:t>
      </w:r>
      <w:r w:rsidRPr="00ED09B9">
        <w:rPr>
          <w:rFonts w:ascii="Arial" w:hAnsi="Arial" w:cs="Arial"/>
          <w:b/>
          <w:sz w:val="20"/>
          <w:szCs w:val="22"/>
        </w:rPr>
        <w:t>read the assigned material before class</w:t>
      </w:r>
      <w:r w:rsidRPr="00342A0A">
        <w:rPr>
          <w:rFonts w:ascii="Arial" w:hAnsi="Arial" w:cs="Arial"/>
          <w:sz w:val="20"/>
          <w:szCs w:val="22"/>
        </w:rPr>
        <w:t>.</w:t>
      </w:r>
    </w:p>
    <w:p w14:paraId="0E15A36C" w14:textId="77777777" w:rsidR="004A1646" w:rsidRPr="00342A0A" w:rsidRDefault="004A1646" w:rsidP="00BB2696">
      <w:pPr>
        <w:numPr>
          <w:ilvl w:val="0"/>
          <w:numId w:val="1"/>
        </w:numPr>
        <w:rPr>
          <w:rFonts w:ascii="Arial" w:hAnsi="Arial" w:cs="Arial"/>
          <w:sz w:val="20"/>
          <w:szCs w:val="22"/>
        </w:rPr>
      </w:pPr>
      <w:r w:rsidRPr="00342A0A">
        <w:rPr>
          <w:rFonts w:ascii="Arial" w:hAnsi="Arial" w:cs="Arial"/>
          <w:sz w:val="20"/>
          <w:szCs w:val="22"/>
        </w:rPr>
        <w:t>Students are encouraged to participate frequently in discussions in class. Participation will make the instructor’s calls on borderline grades easier to make.</w:t>
      </w:r>
    </w:p>
    <w:p w14:paraId="6F2B14EA" w14:textId="77777777" w:rsidR="004A1646" w:rsidRPr="00342A0A" w:rsidRDefault="004A1646" w:rsidP="00BB2696">
      <w:pPr>
        <w:numPr>
          <w:ilvl w:val="0"/>
          <w:numId w:val="1"/>
        </w:numPr>
        <w:rPr>
          <w:rFonts w:ascii="Arial" w:hAnsi="Arial" w:cs="Arial"/>
          <w:sz w:val="20"/>
          <w:szCs w:val="22"/>
        </w:rPr>
      </w:pPr>
      <w:r w:rsidRPr="00ED09B9">
        <w:rPr>
          <w:rFonts w:ascii="Arial" w:hAnsi="Arial" w:cs="Arial"/>
          <w:b/>
          <w:sz w:val="20"/>
          <w:szCs w:val="22"/>
        </w:rPr>
        <w:t>There are no ‘right’ answers to many of the issues we will discuss</w:t>
      </w:r>
      <w:r w:rsidRPr="00342A0A">
        <w:rPr>
          <w:rFonts w:ascii="Arial" w:hAnsi="Arial" w:cs="Arial"/>
          <w:sz w:val="20"/>
          <w:szCs w:val="22"/>
        </w:rPr>
        <w:t xml:space="preserve">, and you will not be graded on your opinions. However, please </w:t>
      </w:r>
      <w:proofErr w:type="gramStart"/>
      <w:r w:rsidRPr="00342A0A">
        <w:rPr>
          <w:rFonts w:ascii="Arial" w:hAnsi="Arial" w:cs="Arial"/>
          <w:sz w:val="20"/>
          <w:szCs w:val="22"/>
        </w:rPr>
        <w:t>take into account</w:t>
      </w:r>
      <w:proofErr w:type="gramEnd"/>
      <w:r w:rsidRPr="00342A0A">
        <w:rPr>
          <w:rFonts w:ascii="Arial" w:hAnsi="Arial" w:cs="Arial"/>
          <w:sz w:val="20"/>
          <w:szCs w:val="22"/>
        </w:rPr>
        <w:t xml:space="preserve"> that opinions supported by facts are more persuasive than opinions supported by more opinions. Make your arguments accordingly.</w:t>
      </w:r>
    </w:p>
    <w:p w14:paraId="62CE4C11" w14:textId="77777777" w:rsidR="004A1646" w:rsidRPr="00342A0A" w:rsidRDefault="004A1646" w:rsidP="00BB2696">
      <w:pPr>
        <w:numPr>
          <w:ilvl w:val="0"/>
          <w:numId w:val="1"/>
        </w:numPr>
        <w:rPr>
          <w:rFonts w:ascii="Arial" w:hAnsi="Arial" w:cs="Arial"/>
          <w:sz w:val="20"/>
          <w:szCs w:val="22"/>
        </w:rPr>
      </w:pPr>
      <w:r w:rsidRPr="00342A0A">
        <w:rPr>
          <w:rFonts w:ascii="Arial" w:hAnsi="Arial" w:cs="Arial"/>
          <w:sz w:val="20"/>
          <w:szCs w:val="22"/>
        </w:rPr>
        <w:t xml:space="preserve">Students are expected to be considerate of others. This means silencing cell phones, arriving on time, not leaving early and being respectful of others during discussion and debate. </w:t>
      </w:r>
      <w:r w:rsidRPr="00342A0A">
        <w:rPr>
          <w:rFonts w:ascii="Arial" w:hAnsi="Arial" w:cs="Arial"/>
          <w:b/>
          <w:sz w:val="20"/>
          <w:szCs w:val="22"/>
        </w:rPr>
        <w:t>Flaming or intimidating fellow students will not be tolerated.</w:t>
      </w:r>
      <w:r w:rsidRPr="00342A0A">
        <w:rPr>
          <w:rFonts w:ascii="Arial" w:hAnsi="Arial" w:cs="Arial"/>
          <w:sz w:val="20"/>
          <w:szCs w:val="22"/>
        </w:rPr>
        <w:t xml:space="preserve"> Opinions and arguments are fair game; the speaker is not. Listening courteously is a </w:t>
      </w:r>
      <w:proofErr w:type="gramStart"/>
      <w:r w:rsidRPr="00342A0A">
        <w:rPr>
          <w:rFonts w:ascii="Arial" w:hAnsi="Arial" w:cs="Arial"/>
          <w:sz w:val="20"/>
          <w:szCs w:val="22"/>
        </w:rPr>
        <w:t>real world</w:t>
      </w:r>
      <w:proofErr w:type="gramEnd"/>
      <w:r w:rsidRPr="00342A0A">
        <w:rPr>
          <w:rFonts w:ascii="Arial" w:hAnsi="Arial" w:cs="Arial"/>
          <w:sz w:val="20"/>
          <w:szCs w:val="22"/>
        </w:rPr>
        <w:t xml:space="preserve"> skill, and I have a commitment to civil discourse that I will enforce. </w:t>
      </w:r>
    </w:p>
    <w:p w14:paraId="1F491A25" w14:textId="77777777" w:rsidR="004A1646" w:rsidRPr="0099405C" w:rsidRDefault="004A1646" w:rsidP="00BB2696">
      <w:pPr>
        <w:numPr>
          <w:ilvl w:val="0"/>
          <w:numId w:val="1"/>
        </w:numPr>
        <w:rPr>
          <w:rFonts w:ascii="Arial" w:hAnsi="Arial" w:cs="Arial"/>
          <w:sz w:val="20"/>
          <w:szCs w:val="22"/>
        </w:rPr>
      </w:pPr>
      <w:r w:rsidRPr="0099405C">
        <w:rPr>
          <w:rFonts w:ascii="Arial" w:hAnsi="Arial" w:cs="Arial"/>
          <w:sz w:val="20"/>
          <w:szCs w:val="22"/>
        </w:rPr>
        <w:t xml:space="preserve">I support my classes with PowerPoint presentations. However, </w:t>
      </w:r>
      <w:r w:rsidRPr="0099405C">
        <w:rPr>
          <w:rFonts w:ascii="Arial" w:hAnsi="Arial" w:cs="Arial"/>
          <w:b/>
          <w:sz w:val="20"/>
          <w:szCs w:val="22"/>
        </w:rPr>
        <w:t xml:space="preserve">you will not have access to these presentations outside of class. </w:t>
      </w:r>
      <w:r w:rsidRPr="0099405C">
        <w:rPr>
          <w:rFonts w:ascii="Arial" w:hAnsi="Arial" w:cs="Arial"/>
          <w:sz w:val="20"/>
          <w:szCs w:val="22"/>
        </w:rPr>
        <w:t>There are several reasons for this:</w:t>
      </w:r>
      <w:r w:rsidRPr="0099405C">
        <w:rPr>
          <w:rFonts w:ascii="Arial" w:hAnsi="Arial" w:cs="Arial"/>
          <w:sz w:val="20"/>
          <w:szCs w:val="22"/>
        </w:rPr>
        <w:tab/>
      </w:r>
    </w:p>
    <w:p w14:paraId="527CBB7B" w14:textId="77777777" w:rsidR="004A1646" w:rsidRPr="003D35FA" w:rsidRDefault="004A1646" w:rsidP="00BB2696">
      <w:pPr>
        <w:pStyle w:val="ListParagraph"/>
        <w:numPr>
          <w:ilvl w:val="0"/>
          <w:numId w:val="1"/>
        </w:numPr>
        <w:rPr>
          <w:rFonts w:ascii="Arial" w:hAnsi="Arial" w:cs="Arial"/>
          <w:sz w:val="20"/>
          <w:szCs w:val="22"/>
        </w:rPr>
      </w:pPr>
      <w:r w:rsidRPr="003D35FA">
        <w:rPr>
          <w:rFonts w:ascii="Arial" w:hAnsi="Arial" w:cs="Arial"/>
          <w:sz w:val="20"/>
          <w:szCs w:val="22"/>
        </w:rPr>
        <w:t xml:space="preserve">One-time use of images and charts for teaching is fair use under current legal </w:t>
      </w:r>
      <w:proofErr w:type="gramStart"/>
      <w:r w:rsidRPr="003D35FA">
        <w:rPr>
          <w:rFonts w:ascii="Arial" w:hAnsi="Arial" w:cs="Arial"/>
          <w:sz w:val="20"/>
          <w:szCs w:val="22"/>
        </w:rPr>
        <w:t>rulings, but</w:t>
      </w:r>
      <w:proofErr w:type="gramEnd"/>
      <w:r w:rsidRPr="003D35FA">
        <w:rPr>
          <w:rFonts w:ascii="Arial" w:hAnsi="Arial" w:cs="Arial"/>
          <w:sz w:val="20"/>
          <w:szCs w:val="22"/>
        </w:rPr>
        <w:t xml:space="preserve"> were I to allow you permanent access to those images, I would have to secure formal permission from the owner of every image.</w:t>
      </w:r>
    </w:p>
    <w:p w14:paraId="163146D0" w14:textId="77777777" w:rsidR="004A1646" w:rsidRPr="003D35FA" w:rsidRDefault="004A1646" w:rsidP="00BB2696">
      <w:pPr>
        <w:pStyle w:val="ListParagraph"/>
        <w:numPr>
          <w:ilvl w:val="0"/>
          <w:numId w:val="1"/>
        </w:numPr>
        <w:rPr>
          <w:rFonts w:ascii="Arial" w:hAnsi="Arial" w:cs="Arial"/>
          <w:sz w:val="20"/>
          <w:szCs w:val="22"/>
        </w:rPr>
      </w:pPr>
      <w:r w:rsidRPr="003D35FA">
        <w:rPr>
          <w:rFonts w:ascii="Arial" w:hAnsi="Arial" w:cs="Arial"/>
          <w:sz w:val="20"/>
          <w:szCs w:val="22"/>
        </w:rPr>
        <w:t xml:space="preserve">Some students substitute post-lecture PowerPoint downloads for attending class or note-taking. Others substitute verbatim regurgitation of </w:t>
      </w:r>
      <w:proofErr w:type="spellStart"/>
      <w:r w:rsidRPr="003D35FA">
        <w:rPr>
          <w:rFonts w:ascii="Arial" w:hAnsi="Arial" w:cs="Arial"/>
          <w:sz w:val="20"/>
          <w:szCs w:val="22"/>
        </w:rPr>
        <w:t>PwrPt</w:t>
      </w:r>
      <w:proofErr w:type="spellEnd"/>
      <w:r w:rsidRPr="003D35FA">
        <w:rPr>
          <w:rFonts w:ascii="Arial" w:hAnsi="Arial" w:cs="Arial"/>
          <w:sz w:val="20"/>
          <w:szCs w:val="22"/>
        </w:rPr>
        <w:t xml:space="preserve"> material on tests and quizzes for the thoughtful analysis that earns high grades. Studies show that </w:t>
      </w:r>
      <w:proofErr w:type="gramStart"/>
      <w:r w:rsidRPr="003D35FA">
        <w:rPr>
          <w:rFonts w:ascii="Arial" w:hAnsi="Arial" w:cs="Arial"/>
          <w:sz w:val="20"/>
          <w:szCs w:val="22"/>
        </w:rPr>
        <w:t>note-taking</w:t>
      </w:r>
      <w:proofErr w:type="gramEnd"/>
      <w:r w:rsidRPr="003D35FA">
        <w:rPr>
          <w:rFonts w:ascii="Arial" w:hAnsi="Arial" w:cs="Arial"/>
          <w:sz w:val="20"/>
          <w:szCs w:val="22"/>
        </w:rPr>
        <w:t xml:space="preserve"> does enhance student performance, so please develop that skill.</w:t>
      </w:r>
    </w:p>
    <w:p w14:paraId="7B7646F7" w14:textId="77777777" w:rsidR="004A1646" w:rsidRPr="003D35FA" w:rsidRDefault="004A1646" w:rsidP="00BB2696">
      <w:pPr>
        <w:pStyle w:val="ListParagraph"/>
        <w:numPr>
          <w:ilvl w:val="0"/>
          <w:numId w:val="1"/>
        </w:numPr>
        <w:rPr>
          <w:rFonts w:ascii="Arial" w:hAnsi="Arial" w:cs="Arial"/>
          <w:sz w:val="20"/>
          <w:szCs w:val="20"/>
        </w:rPr>
      </w:pPr>
      <w:r w:rsidRPr="003D35FA">
        <w:rPr>
          <w:rFonts w:ascii="Arial" w:hAnsi="Arial" w:cs="Arial"/>
          <w:sz w:val="20"/>
          <w:szCs w:val="22"/>
        </w:rPr>
        <w:t xml:space="preserve">There is potential for an ownership dispute over course content posted online. The presentations constitute my work product, virtually all of which was assembled before I began teaching at UNTD. Many universities are now enamored with online courses, and some attempt to claim legal ownership of work prepared by individuals employed at the school or posted on university websites, </w:t>
      </w:r>
      <w:proofErr w:type="gramStart"/>
      <w:r w:rsidRPr="003D35FA">
        <w:rPr>
          <w:rFonts w:ascii="Arial" w:hAnsi="Arial" w:cs="Arial"/>
          <w:sz w:val="20"/>
          <w:szCs w:val="22"/>
        </w:rPr>
        <w:t>whether or not</w:t>
      </w:r>
      <w:proofErr w:type="gramEnd"/>
      <w:r w:rsidRPr="003D35FA">
        <w:rPr>
          <w:rFonts w:ascii="Arial" w:hAnsi="Arial" w:cs="Arial"/>
          <w:sz w:val="20"/>
          <w:szCs w:val="22"/>
        </w:rPr>
        <w:t xml:space="preserve"> the content was compiled on university time or published during university employment. My lectures were compiled by me over years of study, reading and research outside the UNTD environment and existed before I began teaching these courses. Previously assembled </w:t>
      </w:r>
      <w:r w:rsidRPr="003D35FA">
        <w:rPr>
          <w:rFonts w:ascii="Arial" w:hAnsi="Arial" w:cs="Arial"/>
          <w:sz w:val="20"/>
          <w:szCs w:val="20"/>
        </w:rPr>
        <w:t xml:space="preserve">presentations were adjusted to fit UNT course requirements and mandated texts. </w:t>
      </w:r>
    </w:p>
    <w:p w14:paraId="038D74C9" w14:textId="77777777" w:rsidR="00FC5DE2" w:rsidRDefault="00FC5DE2" w:rsidP="00304FF7">
      <w:pPr>
        <w:rPr>
          <w:rFonts w:ascii="Arial" w:hAnsi="Arial" w:cs="Arial"/>
          <w:b/>
          <w:bCs/>
          <w:sz w:val="20"/>
          <w:szCs w:val="20"/>
        </w:rPr>
      </w:pPr>
    </w:p>
    <w:p w14:paraId="64C5EAA8" w14:textId="77777777" w:rsidR="00D31DFA" w:rsidRDefault="00D31DFA" w:rsidP="00304FF7">
      <w:pPr>
        <w:rPr>
          <w:rFonts w:ascii="Arial" w:hAnsi="Arial" w:cs="Arial"/>
          <w:b/>
          <w:bCs/>
          <w:sz w:val="20"/>
          <w:szCs w:val="20"/>
        </w:rPr>
      </w:pPr>
    </w:p>
    <w:p w14:paraId="17C80C3F" w14:textId="77777777" w:rsidR="00D31DFA" w:rsidRDefault="00D31DFA" w:rsidP="00304FF7">
      <w:pPr>
        <w:rPr>
          <w:rFonts w:ascii="Arial" w:hAnsi="Arial" w:cs="Arial"/>
          <w:b/>
          <w:bCs/>
          <w:sz w:val="20"/>
          <w:szCs w:val="20"/>
        </w:rPr>
      </w:pPr>
    </w:p>
    <w:p w14:paraId="708A7EDC" w14:textId="77777777" w:rsidR="00D31DFA" w:rsidRDefault="00D31DFA" w:rsidP="00304FF7">
      <w:pPr>
        <w:rPr>
          <w:rFonts w:ascii="Arial" w:hAnsi="Arial" w:cs="Arial"/>
          <w:b/>
          <w:bCs/>
          <w:sz w:val="20"/>
          <w:szCs w:val="20"/>
        </w:rPr>
      </w:pPr>
    </w:p>
    <w:p w14:paraId="0C31C40C" w14:textId="77777777" w:rsidR="00D31DFA" w:rsidRPr="00DD2B36" w:rsidRDefault="00D31DFA" w:rsidP="00DD2B36">
      <w:pPr>
        <w:ind w:left="360"/>
        <w:rPr>
          <w:rFonts w:ascii="Arial" w:hAnsi="Arial" w:cs="Arial"/>
          <w:b/>
          <w:bCs/>
          <w:sz w:val="20"/>
          <w:szCs w:val="20"/>
        </w:rPr>
      </w:pPr>
      <w:r w:rsidRPr="00DD2B36">
        <w:rPr>
          <w:rFonts w:ascii="Arial" w:hAnsi="Arial" w:cs="Arial"/>
          <w:b/>
          <w:bCs/>
          <w:sz w:val="20"/>
          <w:szCs w:val="20"/>
        </w:rPr>
        <w:t>Signature ____________________________________________    Date __________________________</w:t>
      </w:r>
    </w:p>
    <w:sectPr w:rsidR="00D31DFA" w:rsidRPr="00DD2B36" w:rsidSect="0080610F">
      <w:headerReference w:type="default" r:id="rId13"/>
      <w:footerReference w:type="default" r:id="rId1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5A0C2" w14:textId="77777777" w:rsidR="00BB2696" w:rsidRDefault="00BB2696" w:rsidP="00AF4EC3">
      <w:r>
        <w:separator/>
      </w:r>
    </w:p>
  </w:endnote>
  <w:endnote w:type="continuationSeparator" w:id="0">
    <w:p w14:paraId="10F511E0" w14:textId="77777777" w:rsidR="00BB2696" w:rsidRDefault="00BB2696" w:rsidP="00AF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845040"/>
      <w:docPartObj>
        <w:docPartGallery w:val="Page Numbers (Bottom of Page)"/>
        <w:docPartUnique/>
      </w:docPartObj>
    </w:sdtPr>
    <w:sdtEndPr>
      <w:rPr>
        <w:noProof/>
      </w:rPr>
    </w:sdtEndPr>
    <w:sdtContent>
      <w:p w14:paraId="3A0C468E" w14:textId="77777777" w:rsidR="005A7401" w:rsidRDefault="005A7401">
        <w:pPr>
          <w:pStyle w:val="Footer"/>
          <w:jc w:val="right"/>
        </w:pPr>
        <w:r>
          <w:fldChar w:fldCharType="begin"/>
        </w:r>
        <w:r>
          <w:instrText xml:space="preserve"> PAGE   \* MERGEFORMAT </w:instrText>
        </w:r>
        <w:r>
          <w:fldChar w:fldCharType="separate"/>
        </w:r>
        <w:r w:rsidR="00D36AF4">
          <w:rPr>
            <w:noProof/>
          </w:rPr>
          <w:t>4</w:t>
        </w:r>
        <w:r>
          <w:rPr>
            <w:noProof/>
          </w:rPr>
          <w:fldChar w:fldCharType="end"/>
        </w:r>
      </w:p>
    </w:sdtContent>
  </w:sdt>
  <w:p w14:paraId="03FB8B3C" w14:textId="77777777" w:rsidR="005A7401" w:rsidRDefault="005A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AB93A" w14:textId="77777777" w:rsidR="00BB2696" w:rsidRDefault="00BB2696" w:rsidP="00AF4EC3">
      <w:r>
        <w:separator/>
      </w:r>
    </w:p>
  </w:footnote>
  <w:footnote w:type="continuationSeparator" w:id="0">
    <w:p w14:paraId="0528862E" w14:textId="77777777" w:rsidR="00BB2696" w:rsidRDefault="00BB2696" w:rsidP="00AF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EDFF7" w14:textId="77777777" w:rsidR="005A7401" w:rsidRDefault="005A7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decimal"/>
      <w:lvlText w:val="%1."/>
      <w:lvlJc w:val="left"/>
      <w:pPr>
        <w:ind w:hanging="360"/>
      </w:pPr>
      <w:rPr>
        <w:rFonts w:ascii="Arial" w:hAnsi="Arial" w:cs="Arial"/>
        <w:b/>
        <w:bCs/>
        <w:spacing w:val="-2"/>
        <w:sz w:val="20"/>
        <w:szCs w:val="20"/>
      </w:rPr>
    </w:lvl>
    <w:lvl w:ilvl="1">
      <w:start w:val="1"/>
      <w:numFmt w:val="lowerRoman"/>
      <w:lvlText w:val="%2."/>
      <w:lvlJc w:val="left"/>
      <w:pPr>
        <w:ind w:hanging="291"/>
      </w:pPr>
      <w:rPr>
        <w:rFonts w:ascii="Arial" w:hAnsi="Arial" w:cs="Arial"/>
        <w:b/>
        <w:bCs/>
        <w:spacing w:val="-1"/>
        <w:sz w:val="20"/>
        <w:szCs w:val="20"/>
      </w:rPr>
    </w:lvl>
    <w:lvl w:ilvl="2">
      <w:start w:val="1"/>
      <w:numFmt w:val="decimal"/>
      <w:lvlText w:val="%3."/>
      <w:lvlJc w:val="left"/>
      <w:pPr>
        <w:ind w:hanging="360"/>
      </w:pPr>
      <w:rPr>
        <w:rFonts w:ascii="Arial" w:hAnsi="Arial" w:cs="Arial"/>
        <w:b/>
        <w:bCs/>
        <w:spacing w:val="-2"/>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A0764F"/>
    <w:multiLevelType w:val="hybridMultilevel"/>
    <w:tmpl w:val="BBE4BFB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45558"/>
    <w:multiLevelType w:val="hybridMultilevel"/>
    <w:tmpl w:val="9E8A98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957640"/>
    <w:multiLevelType w:val="hybridMultilevel"/>
    <w:tmpl w:val="779C2BE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C3FAF"/>
    <w:multiLevelType w:val="hybridMultilevel"/>
    <w:tmpl w:val="545E24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275009"/>
    <w:multiLevelType w:val="hybridMultilevel"/>
    <w:tmpl w:val="717C1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B33E8"/>
    <w:multiLevelType w:val="hybridMultilevel"/>
    <w:tmpl w:val="5F0E28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2E1105"/>
    <w:multiLevelType w:val="hybridMultilevel"/>
    <w:tmpl w:val="00D405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C232D7"/>
    <w:multiLevelType w:val="hybridMultilevel"/>
    <w:tmpl w:val="02FE466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BE42EEB"/>
    <w:multiLevelType w:val="hybridMultilevel"/>
    <w:tmpl w:val="5194F1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555D0"/>
    <w:multiLevelType w:val="hybridMultilevel"/>
    <w:tmpl w:val="AC10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232B"/>
    <w:multiLevelType w:val="hybridMultilevel"/>
    <w:tmpl w:val="9EB86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068E0"/>
    <w:multiLevelType w:val="hybridMultilevel"/>
    <w:tmpl w:val="642A19BC"/>
    <w:lvl w:ilvl="0" w:tplc="04090003">
      <w:start w:val="1"/>
      <w:numFmt w:val="bullet"/>
      <w:lvlText w:val="o"/>
      <w:lvlJc w:val="left"/>
      <w:pPr>
        <w:ind w:left="1456" w:hanging="360"/>
      </w:pPr>
      <w:rPr>
        <w:rFonts w:ascii="Courier New" w:hAnsi="Courier New" w:cs="Courier New"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3" w15:restartNumberingAfterBreak="0">
    <w:nsid w:val="2A8E39E8"/>
    <w:multiLevelType w:val="hybridMultilevel"/>
    <w:tmpl w:val="758CD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CA0F02"/>
    <w:multiLevelType w:val="hybridMultilevel"/>
    <w:tmpl w:val="D2081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66247"/>
    <w:multiLevelType w:val="hybridMultilevel"/>
    <w:tmpl w:val="BF06F648"/>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15:restartNumberingAfterBreak="0">
    <w:nsid w:val="304F06D7"/>
    <w:multiLevelType w:val="hybridMultilevel"/>
    <w:tmpl w:val="617AF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C37215"/>
    <w:multiLevelType w:val="hybridMultilevel"/>
    <w:tmpl w:val="431AB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D41B4"/>
    <w:multiLevelType w:val="hybridMultilevel"/>
    <w:tmpl w:val="A872C1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087FBD"/>
    <w:multiLevelType w:val="hybridMultilevel"/>
    <w:tmpl w:val="85442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1409A7"/>
    <w:multiLevelType w:val="hybridMultilevel"/>
    <w:tmpl w:val="2642260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EE33B4A"/>
    <w:multiLevelType w:val="hybridMultilevel"/>
    <w:tmpl w:val="2AD822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A863B0"/>
    <w:multiLevelType w:val="hybridMultilevel"/>
    <w:tmpl w:val="6208494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36A76B0"/>
    <w:multiLevelType w:val="hybridMultilevel"/>
    <w:tmpl w:val="9A02BBA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184702"/>
    <w:multiLevelType w:val="hybridMultilevel"/>
    <w:tmpl w:val="A562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937DB"/>
    <w:multiLevelType w:val="hybridMultilevel"/>
    <w:tmpl w:val="1DB02C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FC0242"/>
    <w:multiLevelType w:val="hybridMultilevel"/>
    <w:tmpl w:val="51F0E6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8947CF"/>
    <w:multiLevelType w:val="hybridMultilevel"/>
    <w:tmpl w:val="CA6A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80BF2"/>
    <w:multiLevelType w:val="hybridMultilevel"/>
    <w:tmpl w:val="32CE51D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2D1E5B"/>
    <w:multiLevelType w:val="hybridMultilevel"/>
    <w:tmpl w:val="E49E21D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B42A70"/>
    <w:multiLevelType w:val="hybridMultilevel"/>
    <w:tmpl w:val="945402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FA1767"/>
    <w:multiLevelType w:val="hybridMultilevel"/>
    <w:tmpl w:val="2236B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2" w15:restartNumberingAfterBreak="0">
    <w:nsid w:val="5CBA08F9"/>
    <w:multiLevelType w:val="hybridMultilevel"/>
    <w:tmpl w:val="A2A03C0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E496696"/>
    <w:multiLevelType w:val="hybridMultilevel"/>
    <w:tmpl w:val="857A3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002FF"/>
    <w:multiLevelType w:val="hybridMultilevel"/>
    <w:tmpl w:val="37B0AB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421763"/>
    <w:multiLevelType w:val="hybridMultilevel"/>
    <w:tmpl w:val="9F06267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5732AF1"/>
    <w:multiLevelType w:val="hybridMultilevel"/>
    <w:tmpl w:val="3454DE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E20D60"/>
    <w:multiLevelType w:val="hybridMultilevel"/>
    <w:tmpl w:val="89202D2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9192DEF"/>
    <w:multiLevelType w:val="hybridMultilevel"/>
    <w:tmpl w:val="BBD21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572873"/>
    <w:multiLevelType w:val="hybridMultilevel"/>
    <w:tmpl w:val="2D1259E6"/>
    <w:lvl w:ilvl="0" w:tplc="04090001">
      <w:start w:val="1"/>
      <w:numFmt w:val="bullet"/>
      <w:lvlText w:val=""/>
      <w:lvlJc w:val="left"/>
      <w:pPr>
        <w:ind w:left="1860" w:hanging="360"/>
      </w:pPr>
      <w:rPr>
        <w:rFonts w:ascii="Symbol" w:hAnsi="Symbol" w:hint="default"/>
      </w:rPr>
    </w:lvl>
    <w:lvl w:ilvl="1" w:tplc="FFFFFFFF" w:tentative="1">
      <w:start w:val="1"/>
      <w:numFmt w:val="bullet"/>
      <w:lvlText w:val="o"/>
      <w:lvlJc w:val="left"/>
      <w:pPr>
        <w:ind w:left="2580" w:hanging="360"/>
      </w:pPr>
      <w:rPr>
        <w:rFonts w:ascii="Courier New" w:hAnsi="Courier New" w:cs="Courier New" w:hint="default"/>
      </w:rPr>
    </w:lvl>
    <w:lvl w:ilvl="2" w:tplc="FFFFFFFF" w:tentative="1">
      <w:start w:val="1"/>
      <w:numFmt w:val="bullet"/>
      <w:lvlText w:val=""/>
      <w:lvlJc w:val="left"/>
      <w:pPr>
        <w:ind w:left="3300" w:hanging="360"/>
      </w:pPr>
      <w:rPr>
        <w:rFonts w:ascii="Wingdings" w:hAnsi="Wingdings" w:hint="default"/>
      </w:rPr>
    </w:lvl>
    <w:lvl w:ilvl="3" w:tplc="FFFFFFFF" w:tentative="1">
      <w:start w:val="1"/>
      <w:numFmt w:val="bullet"/>
      <w:lvlText w:val=""/>
      <w:lvlJc w:val="left"/>
      <w:pPr>
        <w:ind w:left="4020" w:hanging="360"/>
      </w:pPr>
      <w:rPr>
        <w:rFonts w:ascii="Symbol" w:hAnsi="Symbol" w:hint="default"/>
      </w:rPr>
    </w:lvl>
    <w:lvl w:ilvl="4" w:tplc="FFFFFFFF" w:tentative="1">
      <w:start w:val="1"/>
      <w:numFmt w:val="bullet"/>
      <w:lvlText w:val="o"/>
      <w:lvlJc w:val="left"/>
      <w:pPr>
        <w:ind w:left="4740" w:hanging="360"/>
      </w:pPr>
      <w:rPr>
        <w:rFonts w:ascii="Courier New" w:hAnsi="Courier New" w:cs="Courier New" w:hint="default"/>
      </w:rPr>
    </w:lvl>
    <w:lvl w:ilvl="5" w:tplc="FFFFFFFF" w:tentative="1">
      <w:start w:val="1"/>
      <w:numFmt w:val="bullet"/>
      <w:lvlText w:val=""/>
      <w:lvlJc w:val="left"/>
      <w:pPr>
        <w:ind w:left="5460" w:hanging="360"/>
      </w:pPr>
      <w:rPr>
        <w:rFonts w:ascii="Wingdings" w:hAnsi="Wingdings" w:hint="default"/>
      </w:rPr>
    </w:lvl>
    <w:lvl w:ilvl="6" w:tplc="FFFFFFFF" w:tentative="1">
      <w:start w:val="1"/>
      <w:numFmt w:val="bullet"/>
      <w:lvlText w:val=""/>
      <w:lvlJc w:val="left"/>
      <w:pPr>
        <w:ind w:left="6180" w:hanging="360"/>
      </w:pPr>
      <w:rPr>
        <w:rFonts w:ascii="Symbol" w:hAnsi="Symbol" w:hint="default"/>
      </w:rPr>
    </w:lvl>
    <w:lvl w:ilvl="7" w:tplc="FFFFFFFF" w:tentative="1">
      <w:start w:val="1"/>
      <w:numFmt w:val="bullet"/>
      <w:lvlText w:val="o"/>
      <w:lvlJc w:val="left"/>
      <w:pPr>
        <w:ind w:left="6900" w:hanging="360"/>
      </w:pPr>
      <w:rPr>
        <w:rFonts w:ascii="Courier New" w:hAnsi="Courier New" w:cs="Courier New" w:hint="default"/>
      </w:rPr>
    </w:lvl>
    <w:lvl w:ilvl="8" w:tplc="FFFFFFFF" w:tentative="1">
      <w:start w:val="1"/>
      <w:numFmt w:val="bullet"/>
      <w:lvlText w:val=""/>
      <w:lvlJc w:val="left"/>
      <w:pPr>
        <w:ind w:left="7620" w:hanging="360"/>
      </w:pPr>
      <w:rPr>
        <w:rFonts w:ascii="Wingdings" w:hAnsi="Wingdings" w:hint="default"/>
      </w:rPr>
    </w:lvl>
  </w:abstractNum>
  <w:abstractNum w:abstractNumId="40" w15:restartNumberingAfterBreak="0">
    <w:nsid w:val="6D116A04"/>
    <w:multiLevelType w:val="hybridMultilevel"/>
    <w:tmpl w:val="ADF2C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896899">
    <w:abstractNumId w:val="14"/>
  </w:num>
  <w:num w:numId="2" w16cid:durableId="1864436271">
    <w:abstractNumId w:val="7"/>
  </w:num>
  <w:num w:numId="3" w16cid:durableId="1491599775">
    <w:abstractNumId w:val="4"/>
  </w:num>
  <w:num w:numId="4" w16cid:durableId="1049917924">
    <w:abstractNumId w:val="33"/>
  </w:num>
  <w:num w:numId="5" w16cid:durableId="1872257048">
    <w:abstractNumId w:val="13"/>
  </w:num>
  <w:num w:numId="6" w16cid:durableId="1978755961">
    <w:abstractNumId w:val="40"/>
  </w:num>
  <w:num w:numId="7" w16cid:durableId="504244337">
    <w:abstractNumId w:val="2"/>
  </w:num>
  <w:num w:numId="8" w16cid:durableId="1598051827">
    <w:abstractNumId w:val="17"/>
  </w:num>
  <w:num w:numId="9" w16cid:durableId="1382484618">
    <w:abstractNumId w:val="24"/>
  </w:num>
  <w:num w:numId="10" w16cid:durableId="606736267">
    <w:abstractNumId w:val="38"/>
  </w:num>
  <w:num w:numId="11" w16cid:durableId="954025759">
    <w:abstractNumId w:val="31"/>
  </w:num>
  <w:num w:numId="12" w16cid:durableId="1088959468">
    <w:abstractNumId w:val="26"/>
  </w:num>
  <w:num w:numId="13" w16cid:durableId="219291192">
    <w:abstractNumId w:val="16"/>
  </w:num>
  <w:num w:numId="14" w16cid:durableId="1517383002">
    <w:abstractNumId w:val="6"/>
  </w:num>
  <w:num w:numId="15" w16cid:durableId="894003170">
    <w:abstractNumId w:val="15"/>
  </w:num>
  <w:num w:numId="16" w16cid:durableId="1343583934">
    <w:abstractNumId w:val="10"/>
  </w:num>
  <w:num w:numId="17" w16cid:durableId="1171868915">
    <w:abstractNumId w:val="34"/>
  </w:num>
  <w:num w:numId="18" w16cid:durableId="1654021658">
    <w:abstractNumId w:val="25"/>
  </w:num>
  <w:num w:numId="19" w16cid:durableId="1730811415">
    <w:abstractNumId w:val="27"/>
  </w:num>
  <w:num w:numId="20" w16cid:durableId="1675837489">
    <w:abstractNumId w:val="30"/>
  </w:num>
  <w:num w:numId="21" w16cid:durableId="1645741009">
    <w:abstractNumId w:val="18"/>
  </w:num>
  <w:num w:numId="22" w16cid:durableId="2120250637">
    <w:abstractNumId w:val="5"/>
  </w:num>
  <w:num w:numId="23" w16cid:durableId="351077297">
    <w:abstractNumId w:val="11"/>
  </w:num>
  <w:num w:numId="24" w16cid:durableId="489299431">
    <w:abstractNumId w:val="9"/>
  </w:num>
  <w:num w:numId="25" w16cid:durableId="1545098762">
    <w:abstractNumId w:val="0"/>
  </w:num>
  <w:num w:numId="26" w16cid:durableId="1195074814">
    <w:abstractNumId w:val="3"/>
  </w:num>
  <w:num w:numId="27" w16cid:durableId="502936750">
    <w:abstractNumId w:val="12"/>
  </w:num>
  <w:num w:numId="28" w16cid:durableId="57024718">
    <w:abstractNumId w:val="19"/>
  </w:num>
  <w:num w:numId="29" w16cid:durableId="2121338200">
    <w:abstractNumId w:val="28"/>
  </w:num>
  <w:num w:numId="30" w16cid:durableId="817263416">
    <w:abstractNumId w:val="29"/>
  </w:num>
  <w:num w:numId="31" w16cid:durableId="1861509260">
    <w:abstractNumId w:val="20"/>
  </w:num>
  <w:num w:numId="32" w16cid:durableId="1356812351">
    <w:abstractNumId w:val="37"/>
  </w:num>
  <w:num w:numId="33" w16cid:durableId="1334911812">
    <w:abstractNumId w:val="21"/>
  </w:num>
  <w:num w:numId="34" w16cid:durableId="670715475">
    <w:abstractNumId w:val="8"/>
  </w:num>
  <w:num w:numId="35" w16cid:durableId="46682464">
    <w:abstractNumId w:val="39"/>
  </w:num>
  <w:num w:numId="36" w16cid:durableId="1890415181">
    <w:abstractNumId w:val="32"/>
  </w:num>
  <w:num w:numId="37" w16cid:durableId="1675301747">
    <w:abstractNumId w:val="35"/>
  </w:num>
  <w:num w:numId="38" w16cid:durableId="509951804">
    <w:abstractNumId w:val="22"/>
  </w:num>
  <w:num w:numId="39" w16cid:durableId="362218160">
    <w:abstractNumId w:val="1"/>
  </w:num>
  <w:num w:numId="40" w16cid:durableId="197399404">
    <w:abstractNumId w:val="23"/>
  </w:num>
  <w:num w:numId="41" w16cid:durableId="641543453">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FF7"/>
    <w:rsid w:val="00006DDF"/>
    <w:rsid w:val="00007B5B"/>
    <w:rsid w:val="00013C16"/>
    <w:rsid w:val="0002108B"/>
    <w:rsid w:val="000271DA"/>
    <w:rsid w:val="0003088D"/>
    <w:rsid w:val="00032B78"/>
    <w:rsid w:val="00035AA7"/>
    <w:rsid w:val="00036AD4"/>
    <w:rsid w:val="00037493"/>
    <w:rsid w:val="0004576F"/>
    <w:rsid w:val="0005168C"/>
    <w:rsid w:val="00052666"/>
    <w:rsid w:val="0006089A"/>
    <w:rsid w:val="00061B02"/>
    <w:rsid w:val="0006676E"/>
    <w:rsid w:val="00066BB2"/>
    <w:rsid w:val="00070D6D"/>
    <w:rsid w:val="00071527"/>
    <w:rsid w:val="00077B8F"/>
    <w:rsid w:val="000838B4"/>
    <w:rsid w:val="000906AB"/>
    <w:rsid w:val="000907FC"/>
    <w:rsid w:val="000A488E"/>
    <w:rsid w:val="000B1CC5"/>
    <w:rsid w:val="000B3AFC"/>
    <w:rsid w:val="000B3F4A"/>
    <w:rsid w:val="000C38C1"/>
    <w:rsid w:val="000D3401"/>
    <w:rsid w:val="000E39B7"/>
    <w:rsid w:val="000E6B33"/>
    <w:rsid w:val="000F51D4"/>
    <w:rsid w:val="001026DB"/>
    <w:rsid w:val="00104506"/>
    <w:rsid w:val="00111C45"/>
    <w:rsid w:val="00112950"/>
    <w:rsid w:val="0011484A"/>
    <w:rsid w:val="001159FF"/>
    <w:rsid w:val="00122C19"/>
    <w:rsid w:val="001255E6"/>
    <w:rsid w:val="00133492"/>
    <w:rsid w:val="00137E33"/>
    <w:rsid w:val="00153C27"/>
    <w:rsid w:val="00175FB2"/>
    <w:rsid w:val="00176F35"/>
    <w:rsid w:val="00181047"/>
    <w:rsid w:val="00192A6B"/>
    <w:rsid w:val="001938F9"/>
    <w:rsid w:val="001A39E3"/>
    <w:rsid w:val="001A3CF9"/>
    <w:rsid w:val="001C1F9F"/>
    <w:rsid w:val="001C2F9D"/>
    <w:rsid w:val="001C3B7A"/>
    <w:rsid w:val="001C5717"/>
    <w:rsid w:val="001D211C"/>
    <w:rsid w:val="001E6B62"/>
    <w:rsid w:val="001F21CC"/>
    <w:rsid w:val="001F3C26"/>
    <w:rsid w:val="00204EA4"/>
    <w:rsid w:val="00205DA9"/>
    <w:rsid w:val="002172B2"/>
    <w:rsid w:val="002215E7"/>
    <w:rsid w:val="00224FCF"/>
    <w:rsid w:val="0022533E"/>
    <w:rsid w:val="002262C2"/>
    <w:rsid w:val="002328E8"/>
    <w:rsid w:val="00236EEE"/>
    <w:rsid w:val="00242679"/>
    <w:rsid w:val="0025212E"/>
    <w:rsid w:val="00270357"/>
    <w:rsid w:val="00273DD5"/>
    <w:rsid w:val="00274C51"/>
    <w:rsid w:val="002815C0"/>
    <w:rsid w:val="0028267B"/>
    <w:rsid w:val="00286663"/>
    <w:rsid w:val="00291541"/>
    <w:rsid w:val="0029409A"/>
    <w:rsid w:val="0029566A"/>
    <w:rsid w:val="002A2024"/>
    <w:rsid w:val="002A31F0"/>
    <w:rsid w:val="002C0A53"/>
    <w:rsid w:val="002C580B"/>
    <w:rsid w:val="002D51FD"/>
    <w:rsid w:val="002E5133"/>
    <w:rsid w:val="002F37AB"/>
    <w:rsid w:val="00302820"/>
    <w:rsid w:val="00304FF7"/>
    <w:rsid w:val="00312AEE"/>
    <w:rsid w:val="00314720"/>
    <w:rsid w:val="00314E95"/>
    <w:rsid w:val="00326142"/>
    <w:rsid w:val="00361B49"/>
    <w:rsid w:val="00366EF9"/>
    <w:rsid w:val="003708A7"/>
    <w:rsid w:val="00377FFB"/>
    <w:rsid w:val="003855C7"/>
    <w:rsid w:val="00390026"/>
    <w:rsid w:val="003A6180"/>
    <w:rsid w:val="003D11CB"/>
    <w:rsid w:val="003D35FA"/>
    <w:rsid w:val="003D66EA"/>
    <w:rsid w:val="003E047E"/>
    <w:rsid w:val="003F594A"/>
    <w:rsid w:val="0040304C"/>
    <w:rsid w:val="00403F54"/>
    <w:rsid w:val="00404467"/>
    <w:rsid w:val="00407BB7"/>
    <w:rsid w:val="00415741"/>
    <w:rsid w:val="0042195A"/>
    <w:rsid w:val="004339ED"/>
    <w:rsid w:val="00441773"/>
    <w:rsid w:val="00482DDF"/>
    <w:rsid w:val="0048367B"/>
    <w:rsid w:val="004864D6"/>
    <w:rsid w:val="004900DD"/>
    <w:rsid w:val="00492098"/>
    <w:rsid w:val="00495E74"/>
    <w:rsid w:val="004A1646"/>
    <w:rsid w:val="004C733D"/>
    <w:rsid w:val="004D61CF"/>
    <w:rsid w:val="004D6DD2"/>
    <w:rsid w:val="004D7401"/>
    <w:rsid w:val="004D7E2E"/>
    <w:rsid w:val="004E2958"/>
    <w:rsid w:val="004F77ED"/>
    <w:rsid w:val="00500110"/>
    <w:rsid w:val="0050019D"/>
    <w:rsid w:val="005136F1"/>
    <w:rsid w:val="00526BE1"/>
    <w:rsid w:val="00531F35"/>
    <w:rsid w:val="005340F2"/>
    <w:rsid w:val="005474A3"/>
    <w:rsid w:val="00562270"/>
    <w:rsid w:val="005704B5"/>
    <w:rsid w:val="00572EF2"/>
    <w:rsid w:val="00575EDF"/>
    <w:rsid w:val="00580281"/>
    <w:rsid w:val="00584B1F"/>
    <w:rsid w:val="005A6A06"/>
    <w:rsid w:val="005A7401"/>
    <w:rsid w:val="005C1EF4"/>
    <w:rsid w:val="005E67D4"/>
    <w:rsid w:val="005F60A8"/>
    <w:rsid w:val="00606128"/>
    <w:rsid w:val="006117C1"/>
    <w:rsid w:val="00616D4C"/>
    <w:rsid w:val="006309E0"/>
    <w:rsid w:val="00644593"/>
    <w:rsid w:val="006465CB"/>
    <w:rsid w:val="00654FF7"/>
    <w:rsid w:val="006775B2"/>
    <w:rsid w:val="00680DE4"/>
    <w:rsid w:val="00680E09"/>
    <w:rsid w:val="006872AB"/>
    <w:rsid w:val="00687715"/>
    <w:rsid w:val="006A40A2"/>
    <w:rsid w:val="006B07AD"/>
    <w:rsid w:val="006B1349"/>
    <w:rsid w:val="006B5272"/>
    <w:rsid w:val="006B56E1"/>
    <w:rsid w:val="006C1185"/>
    <w:rsid w:val="006E2B70"/>
    <w:rsid w:val="006F2B59"/>
    <w:rsid w:val="00710D8A"/>
    <w:rsid w:val="00711A5A"/>
    <w:rsid w:val="0071376F"/>
    <w:rsid w:val="0071486E"/>
    <w:rsid w:val="00724D96"/>
    <w:rsid w:val="00735222"/>
    <w:rsid w:val="00740765"/>
    <w:rsid w:val="00740800"/>
    <w:rsid w:val="0074398D"/>
    <w:rsid w:val="007440EE"/>
    <w:rsid w:val="00750E91"/>
    <w:rsid w:val="00750FD0"/>
    <w:rsid w:val="00751191"/>
    <w:rsid w:val="00760AFB"/>
    <w:rsid w:val="00760CF2"/>
    <w:rsid w:val="00762F53"/>
    <w:rsid w:val="0076769F"/>
    <w:rsid w:val="0079238A"/>
    <w:rsid w:val="0079610A"/>
    <w:rsid w:val="007A1FC4"/>
    <w:rsid w:val="007B0818"/>
    <w:rsid w:val="007B5087"/>
    <w:rsid w:val="007C28B1"/>
    <w:rsid w:val="007C4B93"/>
    <w:rsid w:val="007E07FA"/>
    <w:rsid w:val="007E1918"/>
    <w:rsid w:val="007E2795"/>
    <w:rsid w:val="008023A0"/>
    <w:rsid w:val="008043A7"/>
    <w:rsid w:val="008057B4"/>
    <w:rsid w:val="0080610F"/>
    <w:rsid w:val="00822C5B"/>
    <w:rsid w:val="00823307"/>
    <w:rsid w:val="00825B22"/>
    <w:rsid w:val="008262E6"/>
    <w:rsid w:val="00833D86"/>
    <w:rsid w:val="00856ED0"/>
    <w:rsid w:val="00867E8B"/>
    <w:rsid w:val="008716FD"/>
    <w:rsid w:val="00874682"/>
    <w:rsid w:val="008746FB"/>
    <w:rsid w:val="00893B6B"/>
    <w:rsid w:val="00894BA6"/>
    <w:rsid w:val="008968E8"/>
    <w:rsid w:val="008A25F9"/>
    <w:rsid w:val="008A553A"/>
    <w:rsid w:val="008B1CCB"/>
    <w:rsid w:val="008C2574"/>
    <w:rsid w:val="008C555F"/>
    <w:rsid w:val="008C69EC"/>
    <w:rsid w:val="008E6825"/>
    <w:rsid w:val="008E7997"/>
    <w:rsid w:val="008F3F56"/>
    <w:rsid w:val="008F5F44"/>
    <w:rsid w:val="008F77DE"/>
    <w:rsid w:val="00901954"/>
    <w:rsid w:val="0091133B"/>
    <w:rsid w:val="009154E7"/>
    <w:rsid w:val="00921BED"/>
    <w:rsid w:val="0092205B"/>
    <w:rsid w:val="0092635A"/>
    <w:rsid w:val="00944744"/>
    <w:rsid w:val="00944BD6"/>
    <w:rsid w:val="00945FDB"/>
    <w:rsid w:val="009616EE"/>
    <w:rsid w:val="0096293A"/>
    <w:rsid w:val="00973D63"/>
    <w:rsid w:val="00980354"/>
    <w:rsid w:val="0098136D"/>
    <w:rsid w:val="00983990"/>
    <w:rsid w:val="00991BEC"/>
    <w:rsid w:val="009B3FB7"/>
    <w:rsid w:val="009B66D3"/>
    <w:rsid w:val="009C216A"/>
    <w:rsid w:val="009D35B2"/>
    <w:rsid w:val="009E4DDB"/>
    <w:rsid w:val="009E581D"/>
    <w:rsid w:val="009E6B6B"/>
    <w:rsid w:val="009F1945"/>
    <w:rsid w:val="009F2370"/>
    <w:rsid w:val="009F3CC8"/>
    <w:rsid w:val="009F4F03"/>
    <w:rsid w:val="009F712B"/>
    <w:rsid w:val="00A076CD"/>
    <w:rsid w:val="00A1171E"/>
    <w:rsid w:val="00A26F85"/>
    <w:rsid w:val="00A27CA5"/>
    <w:rsid w:val="00A318E1"/>
    <w:rsid w:val="00A33B18"/>
    <w:rsid w:val="00A44DAB"/>
    <w:rsid w:val="00A460F7"/>
    <w:rsid w:val="00A47969"/>
    <w:rsid w:val="00A60EF6"/>
    <w:rsid w:val="00A60F2A"/>
    <w:rsid w:val="00A75205"/>
    <w:rsid w:val="00A75348"/>
    <w:rsid w:val="00A935A6"/>
    <w:rsid w:val="00A9506B"/>
    <w:rsid w:val="00A97381"/>
    <w:rsid w:val="00AA777C"/>
    <w:rsid w:val="00AB214C"/>
    <w:rsid w:val="00AB3B77"/>
    <w:rsid w:val="00AB449F"/>
    <w:rsid w:val="00AB7AD0"/>
    <w:rsid w:val="00AC55F7"/>
    <w:rsid w:val="00AC56B8"/>
    <w:rsid w:val="00AC5781"/>
    <w:rsid w:val="00AC6FCB"/>
    <w:rsid w:val="00AD2F31"/>
    <w:rsid w:val="00AE27E5"/>
    <w:rsid w:val="00AE7581"/>
    <w:rsid w:val="00AF4EC3"/>
    <w:rsid w:val="00B002E6"/>
    <w:rsid w:val="00B0241E"/>
    <w:rsid w:val="00B03BDE"/>
    <w:rsid w:val="00B1467B"/>
    <w:rsid w:val="00B15912"/>
    <w:rsid w:val="00B16FD7"/>
    <w:rsid w:val="00B32BE4"/>
    <w:rsid w:val="00B36527"/>
    <w:rsid w:val="00B40F2C"/>
    <w:rsid w:val="00B4434A"/>
    <w:rsid w:val="00B50975"/>
    <w:rsid w:val="00B53088"/>
    <w:rsid w:val="00B53AF8"/>
    <w:rsid w:val="00B56ECD"/>
    <w:rsid w:val="00B623F5"/>
    <w:rsid w:val="00B66838"/>
    <w:rsid w:val="00B66D91"/>
    <w:rsid w:val="00B72A3F"/>
    <w:rsid w:val="00B76D41"/>
    <w:rsid w:val="00B81F47"/>
    <w:rsid w:val="00B92BD3"/>
    <w:rsid w:val="00BA5193"/>
    <w:rsid w:val="00BA681C"/>
    <w:rsid w:val="00BB2696"/>
    <w:rsid w:val="00BB27BF"/>
    <w:rsid w:val="00BC0016"/>
    <w:rsid w:val="00BC35BF"/>
    <w:rsid w:val="00BD6694"/>
    <w:rsid w:val="00BE5FA9"/>
    <w:rsid w:val="00BF557A"/>
    <w:rsid w:val="00C00D94"/>
    <w:rsid w:val="00C0154F"/>
    <w:rsid w:val="00C02E07"/>
    <w:rsid w:val="00C0367A"/>
    <w:rsid w:val="00C10842"/>
    <w:rsid w:val="00C226E6"/>
    <w:rsid w:val="00C2393A"/>
    <w:rsid w:val="00C33D2A"/>
    <w:rsid w:val="00C410BA"/>
    <w:rsid w:val="00C43D8C"/>
    <w:rsid w:val="00C45869"/>
    <w:rsid w:val="00C54163"/>
    <w:rsid w:val="00C55B2C"/>
    <w:rsid w:val="00C66E33"/>
    <w:rsid w:val="00C828B5"/>
    <w:rsid w:val="00C8398F"/>
    <w:rsid w:val="00C9706C"/>
    <w:rsid w:val="00CA19ED"/>
    <w:rsid w:val="00CA5293"/>
    <w:rsid w:val="00CB2ACF"/>
    <w:rsid w:val="00CC3BE4"/>
    <w:rsid w:val="00CD69CD"/>
    <w:rsid w:val="00D04620"/>
    <w:rsid w:val="00D22107"/>
    <w:rsid w:val="00D277C1"/>
    <w:rsid w:val="00D311DB"/>
    <w:rsid w:val="00D31DFA"/>
    <w:rsid w:val="00D36AF4"/>
    <w:rsid w:val="00D37F1C"/>
    <w:rsid w:val="00D52DD5"/>
    <w:rsid w:val="00D534E6"/>
    <w:rsid w:val="00D5356C"/>
    <w:rsid w:val="00D62A98"/>
    <w:rsid w:val="00D653F1"/>
    <w:rsid w:val="00D72671"/>
    <w:rsid w:val="00D93D02"/>
    <w:rsid w:val="00D97337"/>
    <w:rsid w:val="00D97FD3"/>
    <w:rsid w:val="00DA76C9"/>
    <w:rsid w:val="00DB4E99"/>
    <w:rsid w:val="00DC1E11"/>
    <w:rsid w:val="00DD2B36"/>
    <w:rsid w:val="00DD7144"/>
    <w:rsid w:val="00DE2F20"/>
    <w:rsid w:val="00DE3CA4"/>
    <w:rsid w:val="00DF4E3E"/>
    <w:rsid w:val="00DF53AC"/>
    <w:rsid w:val="00E12CB7"/>
    <w:rsid w:val="00E202BF"/>
    <w:rsid w:val="00E31F78"/>
    <w:rsid w:val="00E325A6"/>
    <w:rsid w:val="00E32CAB"/>
    <w:rsid w:val="00E37A33"/>
    <w:rsid w:val="00E37A95"/>
    <w:rsid w:val="00E51D38"/>
    <w:rsid w:val="00E64B5F"/>
    <w:rsid w:val="00E7708E"/>
    <w:rsid w:val="00E801A8"/>
    <w:rsid w:val="00E96659"/>
    <w:rsid w:val="00E96840"/>
    <w:rsid w:val="00EA1FCC"/>
    <w:rsid w:val="00EA459F"/>
    <w:rsid w:val="00EA5A1C"/>
    <w:rsid w:val="00EA6D1A"/>
    <w:rsid w:val="00EB7950"/>
    <w:rsid w:val="00ED09B9"/>
    <w:rsid w:val="00ED6915"/>
    <w:rsid w:val="00EE294E"/>
    <w:rsid w:val="00EE381A"/>
    <w:rsid w:val="00EE3C4A"/>
    <w:rsid w:val="00F07B3B"/>
    <w:rsid w:val="00F21CD2"/>
    <w:rsid w:val="00F21F72"/>
    <w:rsid w:val="00F22A85"/>
    <w:rsid w:val="00F31E17"/>
    <w:rsid w:val="00F4346A"/>
    <w:rsid w:val="00F4386E"/>
    <w:rsid w:val="00F53A32"/>
    <w:rsid w:val="00F555BE"/>
    <w:rsid w:val="00F63859"/>
    <w:rsid w:val="00F6734B"/>
    <w:rsid w:val="00F73808"/>
    <w:rsid w:val="00F86A96"/>
    <w:rsid w:val="00F96B82"/>
    <w:rsid w:val="00F9733C"/>
    <w:rsid w:val="00FA5E04"/>
    <w:rsid w:val="00FB60F3"/>
    <w:rsid w:val="00FB795F"/>
    <w:rsid w:val="00FC0B14"/>
    <w:rsid w:val="00FC5B3D"/>
    <w:rsid w:val="00FC5DE2"/>
    <w:rsid w:val="00FC6985"/>
    <w:rsid w:val="00FE0B13"/>
    <w:rsid w:val="00FF6D9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2507"/>
  <w15:docId w15:val="{48B14E21-7D5E-F24A-BF9A-4FBBE612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F7"/>
    <w:rPr>
      <w:rFonts w:ascii="Times New Roman" w:eastAsia="Times New Roman" w:hAnsi="Times New Roman"/>
      <w:sz w:val="24"/>
      <w:szCs w:val="24"/>
    </w:rPr>
  </w:style>
  <w:style w:type="paragraph" w:styleId="Heading1">
    <w:name w:val="heading 1"/>
    <w:basedOn w:val="Normal"/>
    <w:link w:val="Heading1Char"/>
    <w:uiPriority w:val="9"/>
    <w:qFormat/>
    <w:rsid w:val="0098399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644593"/>
    <w:rPr>
      <w:color w:val="800080"/>
      <w:u w:val="single"/>
    </w:rPr>
  </w:style>
  <w:style w:type="paragraph" w:styleId="ListParagraph">
    <w:name w:val="List Paragraph"/>
    <w:basedOn w:val="Normal"/>
    <w:uiPriority w:val="34"/>
    <w:qFormat/>
    <w:rsid w:val="00740765"/>
    <w:pPr>
      <w:ind w:left="720"/>
      <w:contextualSpacing/>
    </w:pPr>
  </w:style>
  <w:style w:type="paragraph" w:styleId="BlockText">
    <w:name w:val="Block Text"/>
    <w:basedOn w:val="Normal"/>
    <w:rsid w:val="00122C19"/>
    <w:pPr>
      <w:spacing w:after="120"/>
      <w:ind w:left="1440" w:right="1440"/>
    </w:pPr>
  </w:style>
  <w:style w:type="paragraph" w:styleId="Header">
    <w:name w:val="header"/>
    <w:basedOn w:val="Normal"/>
    <w:link w:val="HeaderChar"/>
    <w:uiPriority w:val="99"/>
    <w:unhideWhenUsed/>
    <w:rsid w:val="00AF4EC3"/>
    <w:pPr>
      <w:tabs>
        <w:tab w:val="center" w:pos="4680"/>
        <w:tab w:val="right" w:pos="9360"/>
      </w:tabs>
    </w:pPr>
  </w:style>
  <w:style w:type="character" w:customStyle="1" w:styleId="HeaderChar">
    <w:name w:val="Header Char"/>
    <w:basedOn w:val="DefaultParagraphFont"/>
    <w:link w:val="Header"/>
    <w:uiPriority w:val="99"/>
    <w:rsid w:val="00AF4EC3"/>
    <w:rPr>
      <w:rFonts w:ascii="Times New Roman" w:eastAsia="Times New Roman" w:hAnsi="Times New Roman"/>
      <w:sz w:val="24"/>
      <w:szCs w:val="24"/>
    </w:rPr>
  </w:style>
  <w:style w:type="paragraph" w:styleId="Footer">
    <w:name w:val="footer"/>
    <w:basedOn w:val="Normal"/>
    <w:link w:val="FooterChar"/>
    <w:uiPriority w:val="99"/>
    <w:unhideWhenUsed/>
    <w:rsid w:val="00AF4EC3"/>
    <w:pPr>
      <w:tabs>
        <w:tab w:val="center" w:pos="4680"/>
        <w:tab w:val="right" w:pos="9360"/>
      </w:tabs>
    </w:pPr>
  </w:style>
  <w:style w:type="character" w:customStyle="1" w:styleId="FooterChar">
    <w:name w:val="Footer Char"/>
    <w:basedOn w:val="DefaultParagraphFont"/>
    <w:link w:val="Footer"/>
    <w:uiPriority w:val="99"/>
    <w:rsid w:val="00AF4EC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9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6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83990"/>
    <w:rPr>
      <w:rFonts w:ascii="Times New Roman" w:eastAsia="Times New Roman" w:hAnsi="Times New Roman"/>
      <w:b/>
      <w:bCs/>
      <w:kern w:val="36"/>
      <w:sz w:val="48"/>
      <w:szCs w:val="48"/>
    </w:rPr>
  </w:style>
  <w:style w:type="character" w:customStyle="1" w:styleId="a-size-extra-large">
    <w:name w:val="a-size-extra-large"/>
    <w:basedOn w:val="DefaultParagraphFont"/>
    <w:rsid w:val="00983990"/>
  </w:style>
  <w:style w:type="character" w:customStyle="1" w:styleId="a-size-base">
    <w:name w:val="a-size-base"/>
    <w:basedOn w:val="DefaultParagraphFont"/>
    <w:rsid w:val="00BA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2689">
      <w:bodyDiv w:val="1"/>
      <w:marLeft w:val="0"/>
      <w:marRight w:val="0"/>
      <w:marTop w:val="0"/>
      <w:marBottom w:val="0"/>
      <w:divBdr>
        <w:top w:val="none" w:sz="0" w:space="0" w:color="auto"/>
        <w:left w:val="none" w:sz="0" w:space="0" w:color="auto"/>
        <w:bottom w:val="none" w:sz="0" w:space="0" w:color="auto"/>
        <w:right w:val="none" w:sz="0" w:space="0" w:color="auto"/>
      </w:divBdr>
      <w:divsChild>
        <w:div w:id="1765102647">
          <w:marLeft w:val="360"/>
          <w:marRight w:val="0"/>
          <w:marTop w:val="360"/>
          <w:marBottom w:val="0"/>
          <w:divBdr>
            <w:top w:val="none" w:sz="0" w:space="0" w:color="auto"/>
            <w:left w:val="none" w:sz="0" w:space="0" w:color="auto"/>
            <w:bottom w:val="none" w:sz="0" w:space="0" w:color="auto"/>
            <w:right w:val="none" w:sz="0" w:space="0" w:color="auto"/>
          </w:divBdr>
        </w:div>
        <w:div w:id="1251084163">
          <w:marLeft w:val="360"/>
          <w:marRight w:val="0"/>
          <w:marTop w:val="360"/>
          <w:marBottom w:val="0"/>
          <w:divBdr>
            <w:top w:val="none" w:sz="0" w:space="0" w:color="auto"/>
            <w:left w:val="none" w:sz="0" w:space="0" w:color="auto"/>
            <w:bottom w:val="none" w:sz="0" w:space="0" w:color="auto"/>
            <w:right w:val="none" w:sz="0" w:space="0" w:color="auto"/>
          </w:divBdr>
        </w:div>
        <w:div w:id="1433740472">
          <w:marLeft w:val="360"/>
          <w:marRight w:val="0"/>
          <w:marTop w:val="360"/>
          <w:marBottom w:val="0"/>
          <w:divBdr>
            <w:top w:val="none" w:sz="0" w:space="0" w:color="auto"/>
            <w:left w:val="none" w:sz="0" w:space="0" w:color="auto"/>
            <w:bottom w:val="none" w:sz="0" w:space="0" w:color="auto"/>
            <w:right w:val="none" w:sz="0" w:space="0" w:color="auto"/>
          </w:divBdr>
        </w:div>
        <w:div w:id="616328479">
          <w:marLeft w:val="1987"/>
          <w:marRight w:val="0"/>
          <w:marTop w:val="120"/>
          <w:marBottom w:val="0"/>
          <w:divBdr>
            <w:top w:val="none" w:sz="0" w:space="0" w:color="auto"/>
            <w:left w:val="none" w:sz="0" w:space="0" w:color="auto"/>
            <w:bottom w:val="none" w:sz="0" w:space="0" w:color="auto"/>
            <w:right w:val="none" w:sz="0" w:space="0" w:color="auto"/>
          </w:divBdr>
        </w:div>
        <w:div w:id="1257056534">
          <w:marLeft w:val="1987"/>
          <w:marRight w:val="0"/>
          <w:marTop w:val="120"/>
          <w:marBottom w:val="0"/>
          <w:divBdr>
            <w:top w:val="none" w:sz="0" w:space="0" w:color="auto"/>
            <w:left w:val="none" w:sz="0" w:space="0" w:color="auto"/>
            <w:bottom w:val="none" w:sz="0" w:space="0" w:color="auto"/>
            <w:right w:val="none" w:sz="0" w:space="0" w:color="auto"/>
          </w:divBdr>
        </w:div>
        <w:div w:id="979726916">
          <w:marLeft w:val="360"/>
          <w:marRight w:val="0"/>
          <w:marTop w:val="360"/>
          <w:marBottom w:val="0"/>
          <w:divBdr>
            <w:top w:val="none" w:sz="0" w:space="0" w:color="auto"/>
            <w:left w:val="none" w:sz="0" w:space="0" w:color="auto"/>
            <w:bottom w:val="none" w:sz="0" w:space="0" w:color="auto"/>
            <w:right w:val="none" w:sz="0" w:space="0" w:color="auto"/>
          </w:divBdr>
        </w:div>
        <w:div w:id="1582912307">
          <w:marLeft w:val="1987"/>
          <w:marRight w:val="0"/>
          <w:marTop w:val="120"/>
          <w:marBottom w:val="0"/>
          <w:divBdr>
            <w:top w:val="none" w:sz="0" w:space="0" w:color="auto"/>
            <w:left w:val="none" w:sz="0" w:space="0" w:color="auto"/>
            <w:bottom w:val="none" w:sz="0" w:space="0" w:color="auto"/>
            <w:right w:val="none" w:sz="0" w:space="0" w:color="auto"/>
          </w:divBdr>
        </w:div>
        <w:div w:id="745810671">
          <w:marLeft w:val="1987"/>
          <w:marRight w:val="0"/>
          <w:marTop w:val="120"/>
          <w:marBottom w:val="0"/>
          <w:divBdr>
            <w:top w:val="none" w:sz="0" w:space="0" w:color="auto"/>
            <w:left w:val="none" w:sz="0" w:space="0" w:color="auto"/>
            <w:bottom w:val="none" w:sz="0" w:space="0" w:color="auto"/>
            <w:right w:val="none" w:sz="0" w:space="0" w:color="auto"/>
          </w:divBdr>
        </w:div>
        <w:div w:id="1145467555">
          <w:marLeft w:val="1987"/>
          <w:marRight w:val="0"/>
          <w:marTop w:val="120"/>
          <w:marBottom w:val="0"/>
          <w:divBdr>
            <w:top w:val="none" w:sz="0" w:space="0" w:color="auto"/>
            <w:left w:val="none" w:sz="0" w:space="0" w:color="auto"/>
            <w:bottom w:val="none" w:sz="0" w:space="0" w:color="auto"/>
            <w:right w:val="none" w:sz="0" w:space="0" w:color="auto"/>
          </w:divBdr>
        </w:div>
      </w:divsChild>
    </w:div>
    <w:div w:id="349795403">
      <w:bodyDiv w:val="1"/>
      <w:marLeft w:val="0"/>
      <w:marRight w:val="0"/>
      <w:marTop w:val="0"/>
      <w:marBottom w:val="0"/>
      <w:divBdr>
        <w:top w:val="none" w:sz="0" w:space="0" w:color="auto"/>
        <w:left w:val="none" w:sz="0" w:space="0" w:color="auto"/>
        <w:bottom w:val="none" w:sz="0" w:space="0" w:color="auto"/>
        <w:right w:val="none" w:sz="0" w:space="0" w:color="auto"/>
      </w:divBdr>
    </w:div>
    <w:div w:id="441657659">
      <w:bodyDiv w:val="1"/>
      <w:marLeft w:val="0"/>
      <w:marRight w:val="0"/>
      <w:marTop w:val="0"/>
      <w:marBottom w:val="0"/>
      <w:divBdr>
        <w:top w:val="none" w:sz="0" w:space="0" w:color="auto"/>
        <w:left w:val="none" w:sz="0" w:space="0" w:color="auto"/>
        <w:bottom w:val="none" w:sz="0" w:space="0" w:color="auto"/>
        <w:right w:val="none" w:sz="0" w:space="0" w:color="auto"/>
      </w:divBdr>
      <w:divsChild>
        <w:div w:id="1656378321">
          <w:marLeft w:val="0"/>
          <w:marRight w:val="0"/>
          <w:marTop w:val="192"/>
          <w:marBottom w:val="0"/>
          <w:divBdr>
            <w:top w:val="none" w:sz="0" w:space="0" w:color="auto"/>
            <w:left w:val="none" w:sz="0" w:space="0" w:color="auto"/>
            <w:bottom w:val="none" w:sz="0" w:space="0" w:color="auto"/>
            <w:right w:val="none" w:sz="0" w:space="0" w:color="auto"/>
          </w:divBdr>
        </w:div>
      </w:divsChild>
    </w:div>
    <w:div w:id="522473897">
      <w:bodyDiv w:val="1"/>
      <w:marLeft w:val="0"/>
      <w:marRight w:val="0"/>
      <w:marTop w:val="0"/>
      <w:marBottom w:val="0"/>
      <w:divBdr>
        <w:top w:val="none" w:sz="0" w:space="0" w:color="auto"/>
        <w:left w:val="none" w:sz="0" w:space="0" w:color="auto"/>
        <w:bottom w:val="none" w:sz="0" w:space="0" w:color="auto"/>
        <w:right w:val="none" w:sz="0" w:space="0" w:color="auto"/>
      </w:divBdr>
    </w:div>
    <w:div w:id="569119315">
      <w:bodyDiv w:val="1"/>
      <w:marLeft w:val="0"/>
      <w:marRight w:val="0"/>
      <w:marTop w:val="0"/>
      <w:marBottom w:val="0"/>
      <w:divBdr>
        <w:top w:val="none" w:sz="0" w:space="0" w:color="auto"/>
        <w:left w:val="none" w:sz="0" w:space="0" w:color="auto"/>
        <w:bottom w:val="none" w:sz="0" w:space="0" w:color="auto"/>
        <w:right w:val="none" w:sz="0" w:space="0" w:color="auto"/>
      </w:divBdr>
      <w:divsChild>
        <w:div w:id="517282501">
          <w:marLeft w:val="0"/>
          <w:marRight w:val="0"/>
          <w:marTop w:val="0"/>
          <w:marBottom w:val="0"/>
          <w:divBdr>
            <w:top w:val="none" w:sz="0" w:space="0" w:color="auto"/>
            <w:left w:val="none" w:sz="0" w:space="0" w:color="auto"/>
            <w:bottom w:val="none" w:sz="0" w:space="0" w:color="auto"/>
            <w:right w:val="none" w:sz="0" w:space="0" w:color="auto"/>
          </w:divBdr>
        </w:div>
        <w:div w:id="255017542">
          <w:marLeft w:val="0"/>
          <w:marRight w:val="0"/>
          <w:marTop w:val="0"/>
          <w:marBottom w:val="0"/>
          <w:divBdr>
            <w:top w:val="none" w:sz="0" w:space="0" w:color="auto"/>
            <w:left w:val="none" w:sz="0" w:space="0" w:color="auto"/>
            <w:bottom w:val="none" w:sz="0" w:space="0" w:color="auto"/>
            <w:right w:val="none" w:sz="0" w:space="0" w:color="auto"/>
          </w:divBdr>
        </w:div>
      </w:divsChild>
    </w:div>
    <w:div w:id="695035641">
      <w:bodyDiv w:val="1"/>
      <w:marLeft w:val="0"/>
      <w:marRight w:val="0"/>
      <w:marTop w:val="0"/>
      <w:marBottom w:val="0"/>
      <w:divBdr>
        <w:top w:val="none" w:sz="0" w:space="0" w:color="auto"/>
        <w:left w:val="none" w:sz="0" w:space="0" w:color="auto"/>
        <w:bottom w:val="none" w:sz="0" w:space="0" w:color="auto"/>
        <w:right w:val="none" w:sz="0" w:space="0" w:color="auto"/>
      </w:divBdr>
      <w:divsChild>
        <w:div w:id="533465160">
          <w:marLeft w:val="0"/>
          <w:marRight w:val="0"/>
          <w:marTop w:val="192"/>
          <w:marBottom w:val="0"/>
          <w:divBdr>
            <w:top w:val="none" w:sz="0" w:space="0" w:color="auto"/>
            <w:left w:val="none" w:sz="0" w:space="0" w:color="auto"/>
            <w:bottom w:val="none" w:sz="0" w:space="0" w:color="auto"/>
            <w:right w:val="none" w:sz="0" w:space="0" w:color="auto"/>
          </w:divBdr>
        </w:div>
      </w:divsChild>
    </w:div>
    <w:div w:id="1015839809">
      <w:bodyDiv w:val="1"/>
      <w:marLeft w:val="0"/>
      <w:marRight w:val="0"/>
      <w:marTop w:val="0"/>
      <w:marBottom w:val="0"/>
      <w:divBdr>
        <w:top w:val="none" w:sz="0" w:space="0" w:color="auto"/>
        <w:left w:val="none" w:sz="0" w:space="0" w:color="auto"/>
        <w:bottom w:val="none" w:sz="0" w:space="0" w:color="auto"/>
        <w:right w:val="none" w:sz="0" w:space="0" w:color="auto"/>
      </w:divBdr>
    </w:div>
    <w:div w:id="1241403827">
      <w:bodyDiv w:val="1"/>
      <w:marLeft w:val="0"/>
      <w:marRight w:val="0"/>
      <w:marTop w:val="0"/>
      <w:marBottom w:val="0"/>
      <w:divBdr>
        <w:top w:val="none" w:sz="0" w:space="0" w:color="auto"/>
        <w:left w:val="none" w:sz="0" w:space="0" w:color="auto"/>
        <w:bottom w:val="none" w:sz="0" w:space="0" w:color="auto"/>
        <w:right w:val="none" w:sz="0" w:space="0" w:color="auto"/>
      </w:divBdr>
      <w:divsChild>
        <w:div w:id="1255357149">
          <w:marLeft w:val="360"/>
          <w:marRight w:val="0"/>
          <w:marTop w:val="360"/>
          <w:marBottom w:val="0"/>
          <w:divBdr>
            <w:top w:val="none" w:sz="0" w:space="0" w:color="auto"/>
            <w:left w:val="none" w:sz="0" w:space="0" w:color="auto"/>
            <w:bottom w:val="none" w:sz="0" w:space="0" w:color="auto"/>
            <w:right w:val="none" w:sz="0" w:space="0" w:color="auto"/>
          </w:divBdr>
        </w:div>
        <w:div w:id="650912221">
          <w:marLeft w:val="360"/>
          <w:marRight w:val="0"/>
          <w:marTop w:val="360"/>
          <w:marBottom w:val="0"/>
          <w:divBdr>
            <w:top w:val="none" w:sz="0" w:space="0" w:color="auto"/>
            <w:left w:val="none" w:sz="0" w:space="0" w:color="auto"/>
            <w:bottom w:val="none" w:sz="0" w:space="0" w:color="auto"/>
            <w:right w:val="none" w:sz="0" w:space="0" w:color="auto"/>
          </w:divBdr>
        </w:div>
        <w:div w:id="163716004">
          <w:marLeft w:val="360"/>
          <w:marRight w:val="0"/>
          <w:marTop w:val="360"/>
          <w:marBottom w:val="0"/>
          <w:divBdr>
            <w:top w:val="none" w:sz="0" w:space="0" w:color="auto"/>
            <w:left w:val="none" w:sz="0" w:space="0" w:color="auto"/>
            <w:bottom w:val="none" w:sz="0" w:space="0" w:color="auto"/>
            <w:right w:val="none" w:sz="0" w:space="0" w:color="auto"/>
          </w:divBdr>
        </w:div>
        <w:div w:id="111484391">
          <w:marLeft w:val="360"/>
          <w:marRight w:val="0"/>
          <w:marTop w:val="360"/>
          <w:marBottom w:val="0"/>
          <w:divBdr>
            <w:top w:val="none" w:sz="0" w:space="0" w:color="auto"/>
            <w:left w:val="none" w:sz="0" w:space="0" w:color="auto"/>
            <w:bottom w:val="none" w:sz="0" w:space="0" w:color="auto"/>
            <w:right w:val="none" w:sz="0" w:space="0" w:color="auto"/>
          </w:divBdr>
        </w:div>
      </w:divsChild>
    </w:div>
    <w:div w:id="1355880772">
      <w:bodyDiv w:val="1"/>
      <w:marLeft w:val="0"/>
      <w:marRight w:val="0"/>
      <w:marTop w:val="0"/>
      <w:marBottom w:val="0"/>
      <w:divBdr>
        <w:top w:val="none" w:sz="0" w:space="0" w:color="auto"/>
        <w:left w:val="none" w:sz="0" w:space="0" w:color="auto"/>
        <w:bottom w:val="none" w:sz="0" w:space="0" w:color="auto"/>
        <w:right w:val="none" w:sz="0" w:space="0" w:color="auto"/>
      </w:divBdr>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s.norc.org/get-the-data/stata"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t.edu/dalla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t.edu/unt-dallas/policies/Chapter%2007%20Student%20Affairs,%20Education,%20and%20Funding/7.002%20Code%20of%20Academic_Integrit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1012mgr@fheg.follett.co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unt.edu/unt-dallas/library.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6F2F1-115F-4420-8BA1-A5C0F7E21856}">
  <ds:schemaRefs>
    <ds:schemaRef ds:uri="http://schemas.openxmlformats.org/officeDocument/2006/bibliography"/>
  </ds:schemaRefs>
</ds:datastoreItem>
</file>

<file path=customXml/itemProps2.xml><?xml version="1.0" encoding="utf-8"?>
<ds:datastoreItem xmlns:ds="http://schemas.openxmlformats.org/officeDocument/2006/customXml" ds:itemID="{F1DDAD9D-4705-4605-8845-3BE840567353}"/>
</file>

<file path=customXml/itemProps3.xml><?xml version="1.0" encoding="utf-8"?>
<ds:datastoreItem xmlns:ds="http://schemas.openxmlformats.org/officeDocument/2006/customXml" ds:itemID="{37C473F9-DE31-4EC0-8C04-0B8A61CC62E5}"/>
</file>

<file path=customXml/itemProps4.xml><?xml version="1.0" encoding="utf-8"?>
<ds:datastoreItem xmlns:ds="http://schemas.openxmlformats.org/officeDocument/2006/customXml" ds:itemID="{4C411B3E-3D78-46D3-8DC4-CAA52B83FABD}"/>
</file>

<file path=docProps/app.xml><?xml version="1.0" encoding="utf-8"?>
<Properties xmlns="http://schemas.openxmlformats.org/officeDocument/2006/extended-properties" xmlns:vt="http://schemas.openxmlformats.org/officeDocument/2006/docPropsVTypes">
  <Template>Normal</Template>
  <TotalTime>412</TotalTime>
  <Pages>9</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CharactersWithSpaces>
  <SharedDoc>false</SharedDoc>
  <HLinks>
    <vt:vector size="30" baseType="variant">
      <vt:variant>
        <vt:i4>5439574</vt:i4>
      </vt:variant>
      <vt:variant>
        <vt:i4>15</vt:i4>
      </vt:variant>
      <vt:variant>
        <vt:i4>0</vt:i4>
      </vt:variant>
      <vt:variant>
        <vt:i4>5</vt:i4>
      </vt:variant>
      <vt:variant>
        <vt:lpwstr>http://www.unt.edu/dallas</vt:lpwstr>
      </vt:variant>
      <vt:variant>
        <vt:lpwstr/>
      </vt:variant>
      <vt:variant>
        <vt:i4>3407936</vt:i4>
      </vt:variant>
      <vt:variant>
        <vt:i4>12</vt:i4>
      </vt:variant>
      <vt:variant>
        <vt:i4>0</vt:i4>
      </vt:variant>
      <vt:variant>
        <vt:i4>5</vt:i4>
      </vt:variant>
      <vt:variant>
        <vt:lpwstr>http://www.unt.edu/unt-dallas/policies/Chapter 07 Student Affairs, Education, and Funding/7.002 Code of Academic_Integrity.pdf</vt:lpwstr>
      </vt:variant>
      <vt:variant>
        <vt:lpwstr/>
      </vt:variant>
      <vt:variant>
        <vt:i4>6684696</vt:i4>
      </vt:variant>
      <vt:variant>
        <vt:i4>6</vt:i4>
      </vt:variant>
      <vt:variant>
        <vt:i4>0</vt:i4>
      </vt:variant>
      <vt:variant>
        <vt:i4>5</vt:i4>
      </vt:variant>
      <vt:variant>
        <vt:lpwstr>mailto:1012mgr@fheg.follett.com</vt:lpwstr>
      </vt:variant>
      <vt:variant>
        <vt:lpwstr/>
      </vt:variant>
      <vt:variant>
        <vt:i4>5111832</vt:i4>
      </vt:variant>
      <vt:variant>
        <vt:i4>3</vt:i4>
      </vt:variant>
      <vt:variant>
        <vt:i4>0</vt:i4>
      </vt:variant>
      <vt:variant>
        <vt:i4>5</vt:i4>
      </vt:variant>
      <vt:variant>
        <vt:lpwstr>http://www.unt.edu/unt-dallas/library.htm</vt:lpwstr>
      </vt:variant>
      <vt:variant>
        <vt:lpwstr/>
      </vt:variant>
      <vt:variant>
        <vt:i4>5767228</vt:i4>
      </vt:variant>
      <vt:variant>
        <vt:i4>0</vt:i4>
      </vt:variant>
      <vt:variant>
        <vt:i4>0</vt:i4>
      </vt:variant>
      <vt:variant>
        <vt:i4>5</vt:i4>
      </vt:variant>
      <vt:variant>
        <vt:lpwstr>mailto:walter.borges@unt.edu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Laurette</dc:creator>
  <cp:lastModifiedBy>McDowell, Curtis</cp:lastModifiedBy>
  <cp:revision>4</cp:revision>
  <cp:lastPrinted>2023-08-24T15:24:00Z</cp:lastPrinted>
  <dcterms:created xsi:type="dcterms:W3CDTF">2023-07-28T21:10:00Z</dcterms:created>
  <dcterms:modified xsi:type="dcterms:W3CDTF">2024-08-16T19:46:00Z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