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785D" w14:textId="22D69459" w:rsidR="00F07E29" w:rsidRDefault="005B36CA" w:rsidP="005B36CA">
      <w:pPr>
        <w:pStyle w:val="Title"/>
      </w:pPr>
      <w:r>
        <w:t>Curricul</w:t>
      </w:r>
      <w:r w:rsidR="0093549B">
        <w:t>ar</w:t>
      </w:r>
      <w:r w:rsidR="00787A52">
        <w:t xml:space="preserve"> Review Checklist </w:t>
      </w:r>
      <w:r w:rsidR="008F044A">
        <w:t>for the Dean</w:t>
      </w:r>
    </w:p>
    <w:p w14:paraId="271D751B" w14:textId="631AABF2" w:rsidR="005B36CA" w:rsidRDefault="005B36CA"/>
    <w:p w14:paraId="11434812" w14:textId="033ADD48"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0447BB8C" w14:textId="699C6B0A" w:rsidR="00F12436" w:rsidRDefault="00F12436"/>
    <w:tbl>
      <w:tblPr>
        <w:tblStyle w:val="TableGrid"/>
        <w:tblW w:w="0" w:type="auto"/>
        <w:tblLook w:val="04A0" w:firstRow="1" w:lastRow="0" w:firstColumn="1" w:lastColumn="0" w:noHBand="0" w:noVBand="1"/>
      </w:tblPr>
      <w:tblGrid>
        <w:gridCol w:w="5908"/>
        <w:gridCol w:w="825"/>
        <w:gridCol w:w="823"/>
        <w:gridCol w:w="972"/>
        <w:gridCol w:w="822"/>
      </w:tblGrid>
      <w:tr w:rsidR="00046B83" w14:paraId="2A9836EE" w14:textId="77777777" w:rsidTr="00F93B30">
        <w:tc>
          <w:tcPr>
            <w:tcW w:w="9350" w:type="dxa"/>
            <w:gridSpan w:val="5"/>
            <w:vAlign w:val="center"/>
          </w:tcPr>
          <w:p w14:paraId="5E5CD65B" w14:textId="77777777" w:rsidR="00046B83" w:rsidRPr="00C30F0B" w:rsidRDefault="00046B83" w:rsidP="00F93B30">
            <w:pPr>
              <w:jc w:val="center"/>
              <w:rPr>
                <w:b/>
              </w:rPr>
            </w:pPr>
            <w:r w:rsidRPr="00C30F0B">
              <w:rPr>
                <w:b/>
              </w:rPr>
              <w:t>Dean - Program Review</w:t>
            </w:r>
          </w:p>
        </w:tc>
      </w:tr>
      <w:tr w:rsidR="00046B83" w14:paraId="6ABDE085" w14:textId="77777777" w:rsidTr="00F93B30">
        <w:tc>
          <w:tcPr>
            <w:tcW w:w="5931" w:type="dxa"/>
          </w:tcPr>
          <w:p w14:paraId="2C800215" w14:textId="77777777" w:rsidR="00046B83" w:rsidRPr="00C30F0B" w:rsidRDefault="00046B83" w:rsidP="00F93B30">
            <w:pPr>
              <w:rPr>
                <w:b/>
              </w:rPr>
            </w:pPr>
            <w:r w:rsidRPr="00C30F0B">
              <w:rPr>
                <w:b/>
              </w:rPr>
              <w:t>For consideration…</w:t>
            </w:r>
          </w:p>
        </w:tc>
        <w:tc>
          <w:tcPr>
            <w:tcW w:w="827" w:type="dxa"/>
          </w:tcPr>
          <w:p w14:paraId="45DCAD41" w14:textId="77777777" w:rsidR="00046B83" w:rsidRPr="00C30F0B" w:rsidRDefault="00046B83" w:rsidP="00F93B30">
            <w:pPr>
              <w:rPr>
                <w:b/>
              </w:rPr>
            </w:pPr>
            <w:r w:rsidRPr="00C30F0B">
              <w:rPr>
                <w:b/>
              </w:rPr>
              <w:t>Yes</w:t>
            </w:r>
          </w:p>
        </w:tc>
        <w:tc>
          <w:tcPr>
            <w:tcW w:w="826" w:type="dxa"/>
          </w:tcPr>
          <w:p w14:paraId="3DEF7759" w14:textId="77777777" w:rsidR="00046B83" w:rsidRPr="00C30F0B" w:rsidRDefault="00046B83" w:rsidP="00F93B30">
            <w:pPr>
              <w:rPr>
                <w:b/>
              </w:rPr>
            </w:pPr>
            <w:r w:rsidRPr="00C30F0B">
              <w:rPr>
                <w:b/>
              </w:rPr>
              <w:t xml:space="preserve">No </w:t>
            </w:r>
          </w:p>
        </w:tc>
        <w:tc>
          <w:tcPr>
            <w:tcW w:w="942" w:type="dxa"/>
          </w:tcPr>
          <w:p w14:paraId="26C257EB" w14:textId="77777777" w:rsidR="00046B83" w:rsidRPr="00C30F0B" w:rsidRDefault="00046B83" w:rsidP="00F93B30">
            <w:pPr>
              <w:rPr>
                <w:b/>
              </w:rPr>
            </w:pPr>
            <w:r w:rsidRPr="00C30F0B">
              <w:rPr>
                <w:b/>
              </w:rPr>
              <w:t>Partially</w:t>
            </w:r>
          </w:p>
        </w:tc>
        <w:tc>
          <w:tcPr>
            <w:tcW w:w="824" w:type="dxa"/>
          </w:tcPr>
          <w:p w14:paraId="08B389E6" w14:textId="77777777" w:rsidR="00046B83" w:rsidRPr="00C30F0B" w:rsidRDefault="00046B83" w:rsidP="00F93B30">
            <w:pPr>
              <w:rPr>
                <w:b/>
              </w:rPr>
            </w:pPr>
            <w:r w:rsidRPr="00C30F0B">
              <w:rPr>
                <w:b/>
              </w:rPr>
              <w:t>N/A</w:t>
            </w:r>
          </w:p>
        </w:tc>
      </w:tr>
      <w:tr w:rsidR="00046B83" w14:paraId="7B653513" w14:textId="77777777" w:rsidTr="00F93B30">
        <w:tc>
          <w:tcPr>
            <w:tcW w:w="5931" w:type="dxa"/>
          </w:tcPr>
          <w:p w14:paraId="115B2F5A" w14:textId="77777777" w:rsidR="00046B83" w:rsidRDefault="00046B83" w:rsidP="00046B83">
            <w:pPr>
              <w:pStyle w:val="ListParagraph"/>
              <w:numPr>
                <w:ilvl w:val="0"/>
                <w:numId w:val="13"/>
              </w:numPr>
            </w:pPr>
            <w:r>
              <w:t xml:space="preserve">Does the program request include all the appropriate attached documents? </w:t>
            </w:r>
          </w:p>
          <w:p w14:paraId="72344BC9" w14:textId="77777777" w:rsidR="00046B83" w:rsidRDefault="00046B83" w:rsidP="00046B83">
            <w:pPr>
              <w:pStyle w:val="ListParagraph"/>
              <w:numPr>
                <w:ilvl w:val="1"/>
                <w:numId w:val="13"/>
              </w:numPr>
            </w:pPr>
            <w:r>
              <w:t>Catalog Degree Requirements Checklist (or a line item edit of University Catalog degree requirements if an existing program)</w:t>
            </w:r>
          </w:p>
          <w:p w14:paraId="5B4C51C8" w14:textId="77777777" w:rsidR="00046B83" w:rsidRDefault="00046B83" w:rsidP="00046B83">
            <w:pPr>
              <w:pStyle w:val="ListParagraph"/>
              <w:numPr>
                <w:ilvl w:val="1"/>
                <w:numId w:val="13"/>
              </w:numPr>
            </w:pPr>
            <w:r>
              <w:t>Marketable Skills Documentation (new major or stand-alone certificate)</w:t>
            </w:r>
          </w:p>
          <w:p w14:paraId="19EA57ED" w14:textId="77777777" w:rsidR="00046B83" w:rsidRDefault="00046B83" w:rsidP="00046B83">
            <w:pPr>
              <w:pStyle w:val="ListParagraph"/>
              <w:numPr>
                <w:ilvl w:val="1"/>
                <w:numId w:val="13"/>
              </w:numPr>
            </w:pPr>
            <w:r>
              <w:t>Requests for any New Courses or Change of Existing Courses for the program</w:t>
            </w:r>
          </w:p>
        </w:tc>
        <w:tc>
          <w:tcPr>
            <w:tcW w:w="827" w:type="dxa"/>
          </w:tcPr>
          <w:p w14:paraId="4E3BD2A6" w14:textId="77777777" w:rsidR="00046B83" w:rsidRDefault="00046B83" w:rsidP="00F93B30"/>
        </w:tc>
        <w:tc>
          <w:tcPr>
            <w:tcW w:w="826" w:type="dxa"/>
          </w:tcPr>
          <w:p w14:paraId="680D02F1" w14:textId="77777777" w:rsidR="00046B83" w:rsidRDefault="00046B83" w:rsidP="00F93B30"/>
        </w:tc>
        <w:tc>
          <w:tcPr>
            <w:tcW w:w="942" w:type="dxa"/>
          </w:tcPr>
          <w:p w14:paraId="5636D32E" w14:textId="77777777" w:rsidR="00046B83" w:rsidRDefault="00046B83" w:rsidP="00F93B30"/>
        </w:tc>
        <w:tc>
          <w:tcPr>
            <w:tcW w:w="824" w:type="dxa"/>
          </w:tcPr>
          <w:p w14:paraId="105080AD" w14:textId="77777777" w:rsidR="00046B83" w:rsidRDefault="00046B83" w:rsidP="00F93B30"/>
        </w:tc>
      </w:tr>
      <w:tr w:rsidR="00046B83" w14:paraId="77BD1C98" w14:textId="77777777" w:rsidTr="00F93B30">
        <w:tc>
          <w:tcPr>
            <w:tcW w:w="5931" w:type="dxa"/>
          </w:tcPr>
          <w:p w14:paraId="74B21DFF" w14:textId="77777777" w:rsidR="00046B83" w:rsidRDefault="00046B83" w:rsidP="00046B83">
            <w:pPr>
              <w:pStyle w:val="ListParagraph"/>
              <w:numPr>
                <w:ilvl w:val="0"/>
                <w:numId w:val="13"/>
              </w:numPr>
            </w:pPr>
            <w:r>
              <w:t>Is the information presented in the request form and additional documentation consistent and accurate?  Does it represent the quality and professionalism of your school?</w:t>
            </w:r>
          </w:p>
        </w:tc>
        <w:tc>
          <w:tcPr>
            <w:tcW w:w="827" w:type="dxa"/>
          </w:tcPr>
          <w:p w14:paraId="7035C8D4" w14:textId="77777777" w:rsidR="00046B83" w:rsidRDefault="00046B83" w:rsidP="00F93B30"/>
        </w:tc>
        <w:tc>
          <w:tcPr>
            <w:tcW w:w="826" w:type="dxa"/>
          </w:tcPr>
          <w:p w14:paraId="5A665D55" w14:textId="77777777" w:rsidR="00046B83" w:rsidRDefault="00046B83" w:rsidP="00F93B30"/>
        </w:tc>
        <w:tc>
          <w:tcPr>
            <w:tcW w:w="942" w:type="dxa"/>
          </w:tcPr>
          <w:p w14:paraId="24176A82" w14:textId="77777777" w:rsidR="00046B83" w:rsidRDefault="00046B83" w:rsidP="00F93B30"/>
        </w:tc>
        <w:tc>
          <w:tcPr>
            <w:tcW w:w="824" w:type="dxa"/>
          </w:tcPr>
          <w:p w14:paraId="315DD4E5" w14:textId="77777777" w:rsidR="00046B83" w:rsidRDefault="00046B83" w:rsidP="00F93B30"/>
        </w:tc>
      </w:tr>
      <w:tr w:rsidR="00046B83" w14:paraId="1CBD59E7" w14:textId="77777777" w:rsidTr="00F93B30">
        <w:tc>
          <w:tcPr>
            <w:tcW w:w="5931" w:type="dxa"/>
          </w:tcPr>
          <w:p w14:paraId="2CFEF765" w14:textId="77777777" w:rsidR="00046B83" w:rsidRDefault="00046B83" w:rsidP="00046B83">
            <w:pPr>
              <w:pStyle w:val="ListParagraph"/>
              <w:numPr>
                <w:ilvl w:val="0"/>
                <w:numId w:val="13"/>
              </w:numPr>
            </w:pPr>
            <w:r>
              <w:t xml:space="preserve">Does the program request meet the </w:t>
            </w:r>
            <w:proofErr w:type="gramStart"/>
            <w:r>
              <w:t>School’s</w:t>
            </w:r>
            <w:proofErr w:type="gramEnd"/>
            <w:r>
              <w:t xml:space="preserve"> goals and objectives?</w:t>
            </w:r>
          </w:p>
        </w:tc>
        <w:tc>
          <w:tcPr>
            <w:tcW w:w="827" w:type="dxa"/>
          </w:tcPr>
          <w:p w14:paraId="4C65A10D" w14:textId="77777777" w:rsidR="00046B83" w:rsidRDefault="00046B83" w:rsidP="00F93B30"/>
        </w:tc>
        <w:tc>
          <w:tcPr>
            <w:tcW w:w="826" w:type="dxa"/>
          </w:tcPr>
          <w:p w14:paraId="71E054E0" w14:textId="77777777" w:rsidR="00046B83" w:rsidRDefault="00046B83" w:rsidP="00F93B30"/>
        </w:tc>
        <w:tc>
          <w:tcPr>
            <w:tcW w:w="942" w:type="dxa"/>
          </w:tcPr>
          <w:p w14:paraId="4624F775" w14:textId="77777777" w:rsidR="00046B83" w:rsidRDefault="00046B83" w:rsidP="00F93B30"/>
        </w:tc>
        <w:tc>
          <w:tcPr>
            <w:tcW w:w="824" w:type="dxa"/>
          </w:tcPr>
          <w:p w14:paraId="13361481" w14:textId="77777777" w:rsidR="00046B83" w:rsidRDefault="00046B83" w:rsidP="00F93B30"/>
        </w:tc>
      </w:tr>
      <w:tr w:rsidR="00046B83" w14:paraId="4B3508B3" w14:textId="77777777" w:rsidTr="00F93B30">
        <w:tc>
          <w:tcPr>
            <w:tcW w:w="5931" w:type="dxa"/>
          </w:tcPr>
          <w:p w14:paraId="272EBFDF" w14:textId="77777777" w:rsidR="00046B83" w:rsidRDefault="00046B83" w:rsidP="00046B83">
            <w:pPr>
              <w:pStyle w:val="ListParagraph"/>
              <w:numPr>
                <w:ilvl w:val="0"/>
                <w:numId w:val="13"/>
              </w:numPr>
            </w:pPr>
            <w:r>
              <w:t>Does the School have funding to support the hire of faculty to teach for the program?</w:t>
            </w:r>
          </w:p>
        </w:tc>
        <w:tc>
          <w:tcPr>
            <w:tcW w:w="827" w:type="dxa"/>
          </w:tcPr>
          <w:p w14:paraId="47839664" w14:textId="77777777" w:rsidR="00046B83" w:rsidRDefault="00046B83" w:rsidP="00F93B30"/>
        </w:tc>
        <w:tc>
          <w:tcPr>
            <w:tcW w:w="826" w:type="dxa"/>
          </w:tcPr>
          <w:p w14:paraId="1E2D6601" w14:textId="77777777" w:rsidR="00046B83" w:rsidRDefault="00046B83" w:rsidP="00F93B30"/>
        </w:tc>
        <w:tc>
          <w:tcPr>
            <w:tcW w:w="942" w:type="dxa"/>
          </w:tcPr>
          <w:p w14:paraId="4EAEE883" w14:textId="77777777" w:rsidR="00046B83" w:rsidRDefault="00046B83" w:rsidP="00F93B30"/>
        </w:tc>
        <w:tc>
          <w:tcPr>
            <w:tcW w:w="824" w:type="dxa"/>
          </w:tcPr>
          <w:p w14:paraId="271AD39D" w14:textId="77777777" w:rsidR="00046B83" w:rsidRDefault="00046B83" w:rsidP="00F93B30"/>
        </w:tc>
      </w:tr>
      <w:tr w:rsidR="00046B83" w14:paraId="7BAB0ED1" w14:textId="77777777" w:rsidTr="00F93B30">
        <w:tc>
          <w:tcPr>
            <w:tcW w:w="5931" w:type="dxa"/>
          </w:tcPr>
          <w:p w14:paraId="4C9B8CA0" w14:textId="77777777" w:rsidR="00046B83" w:rsidRDefault="00046B83" w:rsidP="00046B83">
            <w:pPr>
              <w:pStyle w:val="ListParagraph"/>
              <w:numPr>
                <w:ilvl w:val="0"/>
                <w:numId w:val="13"/>
              </w:numPr>
            </w:pPr>
            <w:r>
              <w:t>Will faculty have appropriate course loads to support the program?</w:t>
            </w:r>
          </w:p>
        </w:tc>
        <w:tc>
          <w:tcPr>
            <w:tcW w:w="827" w:type="dxa"/>
          </w:tcPr>
          <w:p w14:paraId="066EA88D" w14:textId="77777777" w:rsidR="00046B83" w:rsidRDefault="00046B83" w:rsidP="00F93B30"/>
        </w:tc>
        <w:tc>
          <w:tcPr>
            <w:tcW w:w="826" w:type="dxa"/>
          </w:tcPr>
          <w:p w14:paraId="5E44D534" w14:textId="77777777" w:rsidR="00046B83" w:rsidRDefault="00046B83" w:rsidP="00F93B30"/>
        </w:tc>
        <w:tc>
          <w:tcPr>
            <w:tcW w:w="942" w:type="dxa"/>
          </w:tcPr>
          <w:p w14:paraId="11B41DA3" w14:textId="77777777" w:rsidR="00046B83" w:rsidRDefault="00046B83" w:rsidP="00F93B30"/>
        </w:tc>
        <w:tc>
          <w:tcPr>
            <w:tcW w:w="824" w:type="dxa"/>
          </w:tcPr>
          <w:p w14:paraId="45E19F5A" w14:textId="77777777" w:rsidR="00046B83" w:rsidRDefault="00046B83" w:rsidP="00F93B30"/>
        </w:tc>
      </w:tr>
      <w:tr w:rsidR="00046B83" w14:paraId="7DCAA82E" w14:textId="77777777" w:rsidTr="00F93B30">
        <w:tc>
          <w:tcPr>
            <w:tcW w:w="5931" w:type="dxa"/>
          </w:tcPr>
          <w:p w14:paraId="6C6460EF" w14:textId="77777777" w:rsidR="00046B83" w:rsidRDefault="00046B83" w:rsidP="00046B83">
            <w:pPr>
              <w:pStyle w:val="ListParagraph"/>
              <w:numPr>
                <w:ilvl w:val="0"/>
                <w:numId w:val="13"/>
              </w:numPr>
            </w:pPr>
            <w:r>
              <w:t>Is there evidence that this program be self-sustainable? Is there information that supports a sufficient return on investment for the University?</w:t>
            </w:r>
          </w:p>
        </w:tc>
        <w:tc>
          <w:tcPr>
            <w:tcW w:w="827" w:type="dxa"/>
          </w:tcPr>
          <w:p w14:paraId="61E79826" w14:textId="77777777" w:rsidR="00046B83" w:rsidRDefault="00046B83" w:rsidP="00F93B30"/>
        </w:tc>
        <w:tc>
          <w:tcPr>
            <w:tcW w:w="826" w:type="dxa"/>
          </w:tcPr>
          <w:p w14:paraId="0CC4D63B" w14:textId="77777777" w:rsidR="00046B83" w:rsidRDefault="00046B83" w:rsidP="00F93B30"/>
        </w:tc>
        <w:tc>
          <w:tcPr>
            <w:tcW w:w="942" w:type="dxa"/>
          </w:tcPr>
          <w:p w14:paraId="765B428A" w14:textId="77777777" w:rsidR="00046B83" w:rsidRDefault="00046B83" w:rsidP="00F93B30"/>
        </w:tc>
        <w:tc>
          <w:tcPr>
            <w:tcW w:w="824" w:type="dxa"/>
          </w:tcPr>
          <w:p w14:paraId="26148F50" w14:textId="77777777" w:rsidR="00046B83" w:rsidRDefault="00046B83" w:rsidP="00F93B30"/>
        </w:tc>
      </w:tr>
      <w:tr w:rsidR="00046B83" w14:paraId="5735AA4C" w14:textId="77777777" w:rsidTr="00F93B30">
        <w:tc>
          <w:tcPr>
            <w:tcW w:w="5931" w:type="dxa"/>
          </w:tcPr>
          <w:p w14:paraId="62A2EEC9" w14:textId="77777777" w:rsidR="00046B83" w:rsidRDefault="00046B83" w:rsidP="00046B83">
            <w:pPr>
              <w:pStyle w:val="ListParagraph"/>
              <w:numPr>
                <w:ilvl w:val="0"/>
                <w:numId w:val="13"/>
              </w:numPr>
            </w:pPr>
            <w:r>
              <w:t>Do faculty have the appropriate credentials to implement and maintain the program of study? Do they meet teaching qualification standards according to SACSCOC and University policy?</w:t>
            </w:r>
          </w:p>
        </w:tc>
        <w:tc>
          <w:tcPr>
            <w:tcW w:w="827" w:type="dxa"/>
          </w:tcPr>
          <w:p w14:paraId="1FAF7B73" w14:textId="77777777" w:rsidR="00046B83" w:rsidRDefault="00046B83" w:rsidP="00F93B30"/>
        </w:tc>
        <w:tc>
          <w:tcPr>
            <w:tcW w:w="826" w:type="dxa"/>
          </w:tcPr>
          <w:p w14:paraId="2A1FA9DE" w14:textId="77777777" w:rsidR="00046B83" w:rsidRDefault="00046B83" w:rsidP="00F93B30"/>
        </w:tc>
        <w:tc>
          <w:tcPr>
            <w:tcW w:w="942" w:type="dxa"/>
          </w:tcPr>
          <w:p w14:paraId="1BC4813E" w14:textId="77777777" w:rsidR="00046B83" w:rsidRDefault="00046B83" w:rsidP="00F93B30"/>
        </w:tc>
        <w:tc>
          <w:tcPr>
            <w:tcW w:w="824" w:type="dxa"/>
          </w:tcPr>
          <w:p w14:paraId="5C9EE7F6" w14:textId="77777777" w:rsidR="00046B83" w:rsidRDefault="00046B83" w:rsidP="00F93B30"/>
        </w:tc>
      </w:tr>
      <w:tr w:rsidR="00046B83" w14:paraId="32251719" w14:textId="77777777" w:rsidTr="00F93B30">
        <w:tc>
          <w:tcPr>
            <w:tcW w:w="5931" w:type="dxa"/>
          </w:tcPr>
          <w:p w14:paraId="40D30EF5" w14:textId="77777777" w:rsidR="00046B83" w:rsidRDefault="00046B83" w:rsidP="00046B83">
            <w:pPr>
              <w:pStyle w:val="ListParagraph"/>
              <w:numPr>
                <w:ilvl w:val="0"/>
                <w:numId w:val="13"/>
              </w:numPr>
            </w:pPr>
            <w:r>
              <w:t>Does the University have the appropriate space to accommodate this program? Offices, classrooms, labs, computer labs, etc.</w:t>
            </w:r>
          </w:p>
        </w:tc>
        <w:tc>
          <w:tcPr>
            <w:tcW w:w="827" w:type="dxa"/>
          </w:tcPr>
          <w:p w14:paraId="7BF1B5AD" w14:textId="77777777" w:rsidR="00046B83" w:rsidRDefault="00046B83" w:rsidP="00F93B30"/>
        </w:tc>
        <w:tc>
          <w:tcPr>
            <w:tcW w:w="826" w:type="dxa"/>
          </w:tcPr>
          <w:p w14:paraId="02D3A48A" w14:textId="77777777" w:rsidR="00046B83" w:rsidRDefault="00046B83" w:rsidP="00F93B30"/>
        </w:tc>
        <w:tc>
          <w:tcPr>
            <w:tcW w:w="942" w:type="dxa"/>
          </w:tcPr>
          <w:p w14:paraId="0C5BEAD3" w14:textId="77777777" w:rsidR="00046B83" w:rsidRDefault="00046B83" w:rsidP="00F93B30"/>
        </w:tc>
        <w:tc>
          <w:tcPr>
            <w:tcW w:w="824" w:type="dxa"/>
          </w:tcPr>
          <w:p w14:paraId="3D4C45F8" w14:textId="77777777" w:rsidR="00046B83" w:rsidRDefault="00046B83" w:rsidP="00F93B30"/>
        </w:tc>
      </w:tr>
      <w:tr w:rsidR="00046B83" w14:paraId="2D7016F5" w14:textId="77777777" w:rsidTr="00F93B30">
        <w:tc>
          <w:tcPr>
            <w:tcW w:w="5931" w:type="dxa"/>
          </w:tcPr>
          <w:p w14:paraId="53F3E6BC" w14:textId="77777777" w:rsidR="00046B83" w:rsidRDefault="00046B83" w:rsidP="00046B83">
            <w:pPr>
              <w:pStyle w:val="ListParagraph"/>
              <w:numPr>
                <w:ilvl w:val="0"/>
                <w:numId w:val="13"/>
              </w:numPr>
            </w:pPr>
            <w:r>
              <w:t>Does the University own the appropriate equipment and/or will funding be secured for its purchase?</w:t>
            </w:r>
          </w:p>
        </w:tc>
        <w:tc>
          <w:tcPr>
            <w:tcW w:w="827" w:type="dxa"/>
          </w:tcPr>
          <w:p w14:paraId="4EE78D2B" w14:textId="77777777" w:rsidR="00046B83" w:rsidRDefault="00046B83" w:rsidP="00F93B30"/>
        </w:tc>
        <w:tc>
          <w:tcPr>
            <w:tcW w:w="826" w:type="dxa"/>
          </w:tcPr>
          <w:p w14:paraId="241F806B" w14:textId="77777777" w:rsidR="00046B83" w:rsidRDefault="00046B83" w:rsidP="00F93B30"/>
        </w:tc>
        <w:tc>
          <w:tcPr>
            <w:tcW w:w="942" w:type="dxa"/>
          </w:tcPr>
          <w:p w14:paraId="678E3B85" w14:textId="77777777" w:rsidR="00046B83" w:rsidRDefault="00046B83" w:rsidP="00F93B30"/>
        </w:tc>
        <w:tc>
          <w:tcPr>
            <w:tcW w:w="824" w:type="dxa"/>
          </w:tcPr>
          <w:p w14:paraId="568E556D" w14:textId="77777777" w:rsidR="00046B83" w:rsidRDefault="00046B83" w:rsidP="00F93B30"/>
        </w:tc>
      </w:tr>
      <w:tr w:rsidR="00046B83" w14:paraId="475CF09F" w14:textId="77777777" w:rsidTr="00F93B30">
        <w:tc>
          <w:tcPr>
            <w:tcW w:w="5931" w:type="dxa"/>
          </w:tcPr>
          <w:p w14:paraId="402D7F1C" w14:textId="77777777" w:rsidR="00046B83" w:rsidRDefault="00046B83" w:rsidP="00046B83">
            <w:pPr>
              <w:pStyle w:val="ListParagraph"/>
              <w:numPr>
                <w:ilvl w:val="0"/>
                <w:numId w:val="13"/>
              </w:numPr>
            </w:pPr>
            <w:r>
              <w:lastRenderedPageBreak/>
              <w:t>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w:t>
            </w:r>
          </w:p>
        </w:tc>
        <w:tc>
          <w:tcPr>
            <w:tcW w:w="827" w:type="dxa"/>
          </w:tcPr>
          <w:p w14:paraId="2C72214D" w14:textId="77777777" w:rsidR="00046B83" w:rsidRDefault="00046B83" w:rsidP="00F93B30"/>
        </w:tc>
        <w:tc>
          <w:tcPr>
            <w:tcW w:w="826" w:type="dxa"/>
          </w:tcPr>
          <w:p w14:paraId="31744F6E" w14:textId="77777777" w:rsidR="00046B83" w:rsidRDefault="00046B83" w:rsidP="00F93B30"/>
        </w:tc>
        <w:tc>
          <w:tcPr>
            <w:tcW w:w="942" w:type="dxa"/>
          </w:tcPr>
          <w:p w14:paraId="5617FB3D" w14:textId="77777777" w:rsidR="00046B83" w:rsidRDefault="00046B83" w:rsidP="00F93B30"/>
        </w:tc>
        <w:tc>
          <w:tcPr>
            <w:tcW w:w="824" w:type="dxa"/>
          </w:tcPr>
          <w:p w14:paraId="710E298D" w14:textId="77777777" w:rsidR="00046B83" w:rsidRDefault="00046B83" w:rsidP="00F93B30"/>
        </w:tc>
      </w:tr>
      <w:tr w:rsidR="00046B83" w14:paraId="032BCBF2" w14:textId="77777777" w:rsidTr="00F93B30">
        <w:tc>
          <w:tcPr>
            <w:tcW w:w="5931" w:type="dxa"/>
          </w:tcPr>
          <w:p w14:paraId="5387DAE7" w14:textId="77777777" w:rsidR="00046B83" w:rsidRDefault="00046B83" w:rsidP="00046B83">
            <w:pPr>
              <w:pStyle w:val="ListParagraph"/>
              <w:numPr>
                <w:ilvl w:val="0"/>
                <w:numId w:val="13"/>
              </w:numPr>
            </w:pPr>
            <w:r>
              <w:t>Is there sufficient evidence that the new program or change in an existing program shows evidence of easy alignment and transferability from our community college partners?</w:t>
            </w:r>
          </w:p>
        </w:tc>
        <w:tc>
          <w:tcPr>
            <w:tcW w:w="827" w:type="dxa"/>
          </w:tcPr>
          <w:p w14:paraId="1DE5B346" w14:textId="77777777" w:rsidR="00046B83" w:rsidRDefault="00046B83" w:rsidP="00F93B30"/>
        </w:tc>
        <w:tc>
          <w:tcPr>
            <w:tcW w:w="826" w:type="dxa"/>
          </w:tcPr>
          <w:p w14:paraId="101B58BA" w14:textId="77777777" w:rsidR="00046B83" w:rsidRDefault="00046B83" w:rsidP="00F93B30"/>
        </w:tc>
        <w:tc>
          <w:tcPr>
            <w:tcW w:w="942" w:type="dxa"/>
          </w:tcPr>
          <w:p w14:paraId="04279850" w14:textId="77777777" w:rsidR="00046B83" w:rsidRDefault="00046B83" w:rsidP="00F93B30"/>
        </w:tc>
        <w:tc>
          <w:tcPr>
            <w:tcW w:w="824" w:type="dxa"/>
          </w:tcPr>
          <w:p w14:paraId="7E0AE623" w14:textId="77777777" w:rsidR="00046B83" w:rsidRDefault="00046B83" w:rsidP="00F93B30"/>
        </w:tc>
      </w:tr>
      <w:tr w:rsidR="00046B83" w14:paraId="10F2ED41" w14:textId="77777777" w:rsidTr="00F93B30">
        <w:tc>
          <w:tcPr>
            <w:tcW w:w="5931" w:type="dxa"/>
          </w:tcPr>
          <w:p w14:paraId="423BC6E0" w14:textId="77777777" w:rsidR="00046B83" w:rsidRDefault="00046B83" w:rsidP="00046B83">
            <w:pPr>
              <w:pStyle w:val="ListParagraph"/>
              <w:numPr>
                <w:ilvl w:val="0"/>
                <w:numId w:val="13"/>
              </w:numPr>
            </w:pPr>
            <w:r>
              <w:t>If the program plans to prepare students for external professional credentialing, does this program offer appropriate justification and documentation that this can be accomplished by students who complete this the program of study?</w:t>
            </w:r>
          </w:p>
        </w:tc>
        <w:tc>
          <w:tcPr>
            <w:tcW w:w="827" w:type="dxa"/>
          </w:tcPr>
          <w:p w14:paraId="0A494F8E" w14:textId="77777777" w:rsidR="00046B83" w:rsidRDefault="00046B83" w:rsidP="00F93B30"/>
        </w:tc>
        <w:tc>
          <w:tcPr>
            <w:tcW w:w="826" w:type="dxa"/>
          </w:tcPr>
          <w:p w14:paraId="397DAC57" w14:textId="77777777" w:rsidR="00046B83" w:rsidRDefault="00046B83" w:rsidP="00F93B30"/>
        </w:tc>
        <w:tc>
          <w:tcPr>
            <w:tcW w:w="942" w:type="dxa"/>
          </w:tcPr>
          <w:p w14:paraId="25495076" w14:textId="77777777" w:rsidR="00046B83" w:rsidRDefault="00046B83" w:rsidP="00F93B30"/>
        </w:tc>
        <w:tc>
          <w:tcPr>
            <w:tcW w:w="824" w:type="dxa"/>
          </w:tcPr>
          <w:p w14:paraId="08A083F4" w14:textId="77777777" w:rsidR="00046B83" w:rsidRDefault="00046B83" w:rsidP="00F93B30"/>
        </w:tc>
      </w:tr>
      <w:tr w:rsidR="00046B83" w14:paraId="3DC6738E" w14:textId="77777777" w:rsidTr="00F93B30">
        <w:tc>
          <w:tcPr>
            <w:tcW w:w="5931" w:type="dxa"/>
          </w:tcPr>
          <w:p w14:paraId="52848046" w14:textId="77777777" w:rsidR="00046B83" w:rsidRDefault="00046B83" w:rsidP="00046B83">
            <w:pPr>
              <w:pStyle w:val="ListParagraph"/>
              <w:numPr>
                <w:ilvl w:val="0"/>
                <w:numId w:val="13"/>
              </w:numPr>
            </w:pPr>
            <w:r>
              <w:t>If a new program (i.e., a major or stand-alone certificate) is approved by the Academic Council, the Provost’s Office must send out a notification to all schools within a 50-mile radius to determine if there is a perceived conflict with a program they are offering at their institution.  Has sufficient research been conducted to determine if there are competing programs within the radius and if the program being proposed is “different enough” from possible competitors to survive final THECB approval?</w:t>
            </w:r>
          </w:p>
        </w:tc>
        <w:tc>
          <w:tcPr>
            <w:tcW w:w="827" w:type="dxa"/>
          </w:tcPr>
          <w:p w14:paraId="4039D6F8" w14:textId="77777777" w:rsidR="00046B83" w:rsidRDefault="00046B83" w:rsidP="00F93B30"/>
        </w:tc>
        <w:tc>
          <w:tcPr>
            <w:tcW w:w="826" w:type="dxa"/>
          </w:tcPr>
          <w:p w14:paraId="05F8C442" w14:textId="77777777" w:rsidR="00046B83" w:rsidRDefault="00046B83" w:rsidP="00F93B30"/>
        </w:tc>
        <w:tc>
          <w:tcPr>
            <w:tcW w:w="942" w:type="dxa"/>
          </w:tcPr>
          <w:p w14:paraId="338DDB7D" w14:textId="77777777" w:rsidR="00046B83" w:rsidRDefault="00046B83" w:rsidP="00F93B30"/>
        </w:tc>
        <w:tc>
          <w:tcPr>
            <w:tcW w:w="824" w:type="dxa"/>
          </w:tcPr>
          <w:p w14:paraId="642A1723" w14:textId="77777777" w:rsidR="00046B83" w:rsidRDefault="00046B83" w:rsidP="00F93B30"/>
        </w:tc>
      </w:tr>
      <w:tr w:rsidR="00046B83" w14:paraId="0AF2FA76" w14:textId="77777777" w:rsidTr="00F93B30">
        <w:tc>
          <w:tcPr>
            <w:tcW w:w="5931" w:type="dxa"/>
          </w:tcPr>
          <w:p w14:paraId="014BE043" w14:textId="77777777" w:rsidR="00046B83" w:rsidRDefault="00046B83" w:rsidP="00046B83">
            <w:pPr>
              <w:pStyle w:val="ListParagraph"/>
              <w:numPr>
                <w:ilvl w:val="0"/>
                <w:numId w:val="13"/>
              </w:numPr>
            </w:pPr>
            <w:r>
              <w:t>Does the new course or change in an existing course show evidence of easy alignment and transferability from our community college partners?</w:t>
            </w:r>
          </w:p>
        </w:tc>
        <w:tc>
          <w:tcPr>
            <w:tcW w:w="827" w:type="dxa"/>
          </w:tcPr>
          <w:p w14:paraId="56E71D5D" w14:textId="77777777" w:rsidR="00046B83" w:rsidRDefault="00046B83" w:rsidP="00F93B30"/>
        </w:tc>
        <w:tc>
          <w:tcPr>
            <w:tcW w:w="826" w:type="dxa"/>
          </w:tcPr>
          <w:p w14:paraId="7B5E6D5F" w14:textId="77777777" w:rsidR="00046B83" w:rsidRDefault="00046B83" w:rsidP="00F93B30"/>
        </w:tc>
        <w:tc>
          <w:tcPr>
            <w:tcW w:w="942" w:type="dxa"/>
          </w:tcPr>
          <w:p w14:paraId="7096D317" w14:textId="77777777" w:rsidR="00046B83" w:rsidRDefault="00046B83" w:rsidP="00F93B30"/>
        </w:tc>
        <w:tc>
          <w:tcPr>
            <w:tcW w:w="824" w:type="dxa"/>
          </w:tcPr>
          <w:p w14:paraId="652D03AD" w14:textId="77777777" w:rsidR="00046B83" w:rsidRDefault="00046B83" w:rsidP="00F93B30"/>
        </w:tc>
      </w:tr>
      <w:tr w:rsidR="00046B83" w14:paraId="1D39E9BF" w14:textId="77777777" w:rsidTr="00F93B30">
        <w:tc>
          <w:tcPr>
            <w:tcW w:w="5931" w:type="dxa"/>
          </w:tcPr>
          <w:p w14:paraId="267F48F3" w14:textId="77777777" w:rsidR="00046B83" w:rsidRDefault="00046B83" w:rsidP="00046B83">
            <w:pPr>
              <w:pStyle w:val="ListParagraph"/>
              <w:numPr>
                <w:ilvl w:val="0"/>
                <w:numId w:val="13"/>
              </w:numPr>
            </w:pPr>
            <w:r>
              <w:t>Will this course contribute to preparation for external professional credentialing?  If so, is there adequate evidence that objectives will be met in this class?</w:t>
            </w:r>
          </w:p>
        </w:tc>
        <w:tc>
          <w:tcPr>
            <w:tcW w:w="827" w:type="dxa"/>
          </w:tcPr>
          <w:p w14:paraId="7C1E6213" w14:textId="77777777" w:rsidR="00046B83" w:rsidRDefault="00046B83" w:rsidP="00F93B30"/>
        </w:tc>
        <w:tc>
          <w:tcPr>
            <w:tcW w:w="826" w:type="dxa"/>
          </w:tcPr>
          <w:p w14:paraId="34A55DE7" w14:textId="77777777" w:rsidR="00046B83" w:rsidRDefault="00046B83" w:rsidP="00F93B30"/>
        </w:tc>
        <w:tc>
          <w:tcPr>
            <w:tcW w:w="942" w:type="dxa"/>
          </w:tcPr>
          <w:p w14:paraId="47102914" w14:textId="77777777" w:rsidR="00046B83" w:rsidRDefault="00046B83" w:rsidP="00F93B30"/>
        </w:tc>
        <w:tc>
          <w:tcPr>
            <w:tcW w:w="824" w:type="dxa"/>
          </w:tcPr>
          <w:p w14:paraId="5204CD04" w14:textId="77777777" w:rsidR="00046B83" w:rsidRDefault="00046B83" w:rsidP="00F93B30"/>
        </w:tc>
      </w:tr>
    </w:tbl>
    <w:p w14:paraId="51C90F50" w14:textId="77777777" w:rsidR="00046B83" w:rsidRDefault="00046B83" w:rsidP="00046B83"/>
    <w:tbl>
      <w:tblPr>
        <w:tblStyle w:val="TableGrid"/>
        <w:tblW w:w="0" w:type="auto"/>
        <w:tblLook w:val="04A0" w:firstRow="1" w:lastRow="0" w:firstColumn="1" w:lastColumn="0" w:noHBand="0" w:noVBand="1"/>
      </w:tblPr>
      <w:tblGrid>
        <w:gridCol w:w="5908"/>
        <w:gridCol w:w="825"/>
        <w:gridCol w:w="823"/>
        <w:gridCol w:w="972"/>
        <w:gridCol w:w="822"/>
      </w:tblGrid>
      <w:tr w:rsidR="00046B83" w14:paraId="7E97CA2B" w14:textId="77777777" w:rsidTr="00F93B30">
        <w:tc>
          <w:tcPr>
            <w:tcW w:w="9350" w:type="dxa"/>
            <w:gridSpan w:val="5"/>
            <w:vAlign w:val="center"/>
          </w:tcPr>
          <w:p w14:paraId="295D627B" w14:textId="77777777" w:rsidR="00046B83" w:rsidRPr="00C30F0B" w:rsidRDefault="00046B83" w:rsidP="00F93B30">
            <w:pPr>
              <w:jc w:val="center"/>
              <w:rPr>
                <w:b/>
              </w:rPr>
            </w:pPr>
            <w:r w:rsidRPr="00C30F0B">
              <w:rPr>
                <w:b/>
              </w:rPr>
              <w:t>Dean - Course Review</w:t>
            </w:r>
          </w:p>
        </w:tc>
      </w:tr>
      <w:tr w:rsidR="00046B83" w14:paraId="2D9BEC81" w14:textId="77777777" w:rsidTr="00F93B30">
        <w:tc>
          <w:tcPr>
            <w:tcW w:w="5908" w:type="dxa"/>
          </w:tcPr>
          <w:p w14:paraId="2033CA62" w14:textId="77777777" w:rsidR="00046B83" w:rsidRPr="00C30F0B" w:rsidRDefault="00046B83" w:rsidP="00F93B30">
            <w:pPr>
              <w:rPr>
                <w:b/>
              </w:rPr>
            </w:pPr>
            <w:r w:rsidRPr="00C30F0B">
              <w:rPr>
                <w:b/>
              </w:rPr>
              <w:t>For consideration…</w:t>
            </w:r>
          </w:p>
        </w:tc>
        <w:tc>
          <w:tcPr>
            <w:tcW w:w="825" w:type="dxa"/>
          </w:tcPr>
          <w:p w14:paraId="7DE7E7B1" w14:textId="77777777" w:rsidR="00046B83" w:rsidRPr="00C30F0B" w:rsidRDefault="00046B83" w:rsidP="00F93B30">
            <w:pPr>
              <w:rPr>
                <w:b/>
              </w:rPr>
            </w:pPr>
            <w:r w:rsidRPr="00C30F0B">
              <w:rPr>
                <w:b/>
              </w:rPr>
              <w:t>Yes</w:t>
            </w:r>
          </w:p>
        </w:tc>
        <w:tc>
          <w:tcPr>
            <w:tcW w:w="823" w:type="dxa"/>
          </w:tcPr>
          <w:p w14:paraId="44B06630" w14:textId="77777777" w:rsidR="00046B83" w:rsidRPr="00C30F0B" w:rsidRDefault="00046B83" w:rsidP="00F93B30">
            <w:pPr>
              <w:rPr>
                <w:b/>
              </w:rPr>
            </w:pPr>
            <w:r w:rsidRPr="00C30F0B">
              <w:rPr>
                <w:b/>
              </w:rPr>
              <w:t xml:space="preserve">No </w:t>
            </w:r>
          </w:p>
        </w:tc>
        <w:tc>
          <w:tcPr>
            <w:tcW w:w="972" w:type="dxa"/>
          </w:tcPr>
          <w:p w14:paraId="3E4D2710" w14:textId="77777777" w:rsidR="00046B83" w:rsidRPr="00C30F0B" w:rsidRDefault="00046B83" w:rsidP="00F93B30">
            <w:pPr>
              <w:rPr>
                <w:b/>
              </w:rPr>
            </w:pPr>
            <w:r w:rsidRPr="00C30F0B">
              <w:rPr>
                <w:b/>
              </w:rPr>
              <w:t>Partially</w:t>
            </w:r>
          </w:p>
        </w:tc>
        <w:tc>
          <w:tcPr>
            <w:tcW w:w="822" w:type="dxa"/>
          </w:tcPr>
          <w:p w14:paraId="30E072AC" w14:textId="77777777" w:rsidR="00046B83" w:rsidRPr="00C30F0B" w:rsidRDefault="00046B83" w:rsidP="00F93B30">
            <w:pPr>
              <w:rPr>
                <w:b/>
              </w:rPr>
            </w:pPr>
            <w:r w:rsidRPr="00C30F0B">
              <w:rPr>
                <w:b/>
              </w:rPr>
              <w:t>N/A</w:t>
            </w:r>
          </w:p>
        </w:tc>
      </w:tr>
      <w:tr w:rsidR="00046B83" w14:paraId="09510717" w14:textId="77777777" w:rsidTr="00F93B30">
        <w:tc>
          <w:tcPr>
            <w:tcW w:w="5908" w:type="dxa"/>
          </w:tcPr>
          <w:p w14:paraId="51CCD74C" w14:textId="77777777" w:rsidR="00046B83" w:rsidRDefault="00046B83" w:rsidP="00046B83">
            <w:pPr>
              <w:pStyle w:val="ListParagraph"/>
              <w:numPr>
                <w:ilvl w:val="0"/>
                <w:numId w:val="14"/>
              </w:numPr>
            </w:pPr>
            <w:r>
              <w:t xml:space="preserve">Does the program request include all the appropriate attached documents? </w:t>
            </w:r>
          </w:p>
          <w:p w14:paraId="3A6C4E8F" w14:textId="77777777" w:rsidR="00046B83" w:rsidRDefault="00046B83" w:rsidP="00046B83">
            <w:pPr>
              <w:pStyle w:val="ListParagraph"/>
              <w:numPr>
                <w:ilvl w:val="1"/>
                <w:numId w:val="14"/>
              </w:numPr>
            </w:pPr>
            <w:r>
              <w:t>Syllabus that reflects student learning outcomes for the course, evaluation methods, and general course activities and content coverage.</w:t>
            </w:r>
          </w:p>
          <w:p w14:paraId="680E9685" w14:textId="77777777" w:rsidR="00046B83" w:rsidRDefault="00046B83" w:rsidP="00046B83">
            <w:pPr>
              <w:pStyle w:val="ListParagraph"/>
              <w:numPr>
                <w:ilvl w:val="1"/>
                <w:numId w:val="14"/>
              </w:numPr>
            </w:pPr>
            <w:r>
              <w:t>Requests for New Program or Change in Existing Program documentation related to the course</w:t>
            </w:r>
          </w:p>
        </w:tc>
        <w:tc>
          <w:tcPr>
            <w:tcW w:w="825" w:type="dxa"/>
          </w:tcPr>
          <w:p w14:paraId="12B14C9A" w14:textId="77777777" w:rsidR="00046B83" w:rsidRDefault="00046B83" w:rsidP="00F93B30"/>
        </w:tc>
        <w:tc>
          <w:tcPr>
            <w:tcW w:w="823" w:type="dxa"/>
          </w:tcPr>
          <w:p w14:paraId="36D47315" w14:textId="77777777" w:rsidR="00046B83" w:rsidRDefault="00046B83" w:rsidP="00F93B30"/>
        </w:tc>
        <w:tc>
          <w:tcPr>
            <w:tcW w:w="972" w:type="dxa"/>
          </w:tcPr>
          <w:p w14:paraId="0F4FBCE1" w14:textId="77777777" w:rsidR="00046B83" w:rsidRDefault="00046B83" w:rsidP="00F93B30"/>
        </w:tc>
        <w:tc>
          <w:tcPr>
            <w:tcW w:w="822" w:type="dxa"/>
          </w:tcPr>
          <w:p w14:paraId="010DCBD3" w14:textId="77777777" w:rsidR="00046B83" w:rsidRDefault="00046B83" w:rsidP="00F93B30"/>
        </w:tc>
      </w:tr>
      <w:tr w:rsidR="00046B83" w14:paraId="316382D9" w14:textId="77777777" w:rsidTr="00F93B30">
        <w:tc>
          <w:tcPr>
            <w:tcW w:w="5908" w:type="dxa"/>
          </w:tcPr>
          <w:p w14:paraId="0489C1FF" w14:textId="77777777" w:rsidR="00046B83" w:rsidRDefault="00046B83" w:rsidP="00046B83">
            <w:pPr>
              <w:pStyle w:val="ListParagraph"/>
              <w:numPr>
                <w:ilvl w:val="0"/>
                <w:numId w:val="14"/>
              </w:numPr>
            </w:pPr>
            <w:r>
              <w:t>Is the information presented in the request form and additional documentation consistent and accurate?  Does it represent the quality and professionalism of your school?</w:t>
            </w:r>
          </w:p>
        </w:tc>
        <w:tc>
          <w:tcPr>
            <w:tcW w:w="825" w:type="dxa"/>
          </w:tcPr>
          <w:p w14:paraId="33E3FAF0" w14:textId="77777777" w:rsidR="00046B83" w:rsidRDefault="00046B83" w:rsidP="00F93B30"/>
        </w:tc>
        <w:tc>
          <w:tcPr>
            <w:tcW w:w="823" w:type="dxa"/>
          </w:tcPr>
          <w:p w14:paraId="4C1E9A39" w14:textId="77777777" w:rsidR="00046B83" w:rsidRDefault="00046B83" w:rsidP="00F93B30"/>
        </w:tc>
        <w:tc>
          <w:tcPr>
            <w:tcW w:w="972" w:type="dxa"/>
          </w:tcPr>
          <w:p w14:paraId="4D0F5469" w14:textId="77777777" w:rsidR="00046B83" w:rsidRDefault="00046B83" w:rsidP="00F93B30"/>
        </w:tc>
        <w:tc>
          <w:tcPr>
            <w:tcW w:w="822" w:type="dxa"/>
          </w:tcPr>
          <w:p w14:paraId="60261E41" w14:textId="77777777" w:rsidR="00046B83" w:rsidRDefault="00046B83" w:rsidP="00F93B30"/>
        </w:tc>
      </w:tr>
      <w:tr w:rsidR="00046B83" w14:paraId="0F9293B3" w14:textId="77777777" w:rsidTr="00F93B30">
        <w:tc>
          <w:tcPr>
            <w:tcW w:w="5908" w:type="dxa"/>
          </w:tcPr>
          <w:p w14:paraId="519F9380" w14:textId="77777777" w:rsidR="00046B83" w:rsidRDefault="00046B83" w:rsidP="00046B83">
            <w:pPr>
              <w:pStyle w:val="ListParagraph"/>
              <w:numPr>
                <w:ilvl w:val="0"/>
                <w:numId w:val="14"/>
              </w:numPr>
            </w:pPr>
            <w:r>
              <w:lastRenderedPageBreak/>
              <w:t>Will distance learning be implemented for this course?  If so, is there time for quality course development and faculty training with DLIT?</w:t>
            </w:r>
          </w:p>
        </w:tc>
        <w:tc>
          <w:tcPr>
            <w:tcW w:w="825" w:type="dxa"/>
          </w:tcPr>
          <w:p w14:paraId="71EA7914" w14:textId="77777777" w:rsidR="00046B83" w:rsidRDefault="00046B83" w:rsidP="00F93B30"/>
        </w:tc>
        <w:tc>
          <w:tcPr>
            <w:tcW w:w="823" w:type="dxa"/>
          </w:tcPr>
          <w:p w14:paraId="4B33DD77" w14:textId="77777777" w:rsidR="00046B83" w:rsidRDefault="00046B83" w:rsidP="00F93B30"/>
        </w:tc>
        <w:tc>
          <w:tcPr>
            <w:tcW w:w="972" w:type="dxa"/>
          </w:tcPr>
          <w:p w14:paraId="1FC3F8F9" w14:textId="77777777" w:rsidR="00046B83" w:rsidRDefault="00046B83" w:rsidP="00F93B30"/>
        </w:tc>
        <w:tc>
          <w:tcPr>
            <w:tcW w:w="822" w:type="dxa"/>
          </w:tcPr>
          <w:p w14:paraId="3C331AA9" w14:textId="77777777" w:rsidR="00046B83" w:rsidRDefault="00046B83" w:rsidP="00F93B30"/>
        </w:tc>
      </w:tr>
      <w:tr w:rsidR="00046B83" w14:paraId="2EC29140" w14:textId="77777777" w:rsidTr="00F93B30">
        <w:tc>
          <w:tcPr>
            <w:tcW w:w="5908" w:type="dxa"/>
          </w:tcPr>
          <w:p w14:paraId="0538E664" w14:textId="77777777" w:rsidR="00046B83" w:rsidRDefault="00046B83" w:rsidP="00046B83">
            <w:pPr>
              <w:pStyle w:val="ListParagraph"/>
              <w:numPr>
                <w:ilvl w:val="0"/>
                <w:numId w:val="14"/>
              </w:numPr>
            </w:pPr>
            <w:r>
              <w:t>Will adding this course to a program negatively impact teaching loads?</w:t>
            </w:r>
          </w:p>
        </w:tc>
        <w:tc>
          <w:tcPr>
            <w:tcW w:w="825" w:type="dxa"/>
          </w:tcPr>
          <w:p w14:paraId="72EB2BD1" w14:textId="77777777" w:rsidR="00046B83" w:rsidRDefault="00046B83" w:rsidP="00F93B30"/>
        </w:tc>
        <w:tc>
          <w:tcPr>
            <w:tcW w:w="823" w:type="dxa"/>
          </w:tcPr>
          <w:p w14:paraId="42FCF88C" w14:textId="77777777" w:rsidR="00046B83" w:rsidRDefault="00046B83" w:rsidP="00F93B30"/>
        </w:tc>
        <w:tc>
          <w:tcPr>
            <w:tcW w:w="972" w:type="dxa"/>
          </w:tcPr>
          <w:p w14:paraId="7DD7E401" w14:textId="77777777" w:rsidR="00046B83" w:rsidRDefault="00046B83" w:rsidP="00F93B30"/>
        </w:tc>
        <w:tc>
          <w:tcPr>
            <w:tcW w:w="822" w:type="dxa"/>
          </w:tcPr>
          <w:p w14:paraId="5E52EFB3" w14:textId="77777777" w:rsidR="00046B83" w:rsidRDefault="00046B83" w:rsidP="00F93B30"/>
        </w:tc>
      </w:tr>
      <w:tr w:rsidR="00046B83" w14:paraId="292658F7" w14:textId="77777777" w:rsidTr="00F93B30">
        <w:tc>
          <w:tcPr>
            <w:tcW w:w="5908" w:type="dxa"/>
          </w:tcPr>
          <w:p w14:paraId="794B1B50" w14:textId="77777777" w:rsidR="00046B83" w:rsidRDefault="00046B83" w:rsidP="00046B83">
            <w:pPr>
              <w:pStyle w:val="ListParagraph"/>
              <w:numPr>
                <w:ilvl w:val="0"/>
                <w:numId w:val="14"/>
              </w:numPr>
            </w:pPr>
            <w:r>
              <w:t>Does the School have funding to support the hire of faculty to teach this course?</w:t>
            </w:r>
          </w:p>
        </w:tc>
        <w:tc>
          <w:tcPr>
            <w:tcW w:w="825" w:type="dxa"/>
          </w:tcPr>
          <w:p w14:paraId="5163CED0" w14:textId="77777777" w:rsidR="00046B83" w:rsidRDefault="00046B83" w:rsidP="00F93B30"/>
        </w:tc>
        <w:tc>
          <w:tcPr>
            <w:tcW w:w="823" w:type="dxa"/>
          </w:tcPr>
          <w:p w14:paraId="7D01DA0D" w14:textId="77777777" w:rsidR="00046B83" w:rsidRDefault="00046B83" w:rsidP="00F93B30"/>
        </w:tc>
        <w:tc>
          <w:tcPr>
            <w:tcW w:w="972" w:type="dxa"/>
          </w:tcPr>
          <w:p w14:paraId="4B17126B" w14:textId="77777777" w:rsidR="00046B83" w:rsidRDefault="00046B83" w:rsidP="00F93B30"/>
        </w:tc>
        <w:tc>
          <w:tcPr>
            <w:tcW w:w="822" w:type="dxa"/>
          </w:tcPr>
          <w:p w14:paraId="4F2A69B6" w14:textId="77777777" w:rsidR="00046B83" w:rsidRDefault="00046B83" w:rsidP="00F93B30"/>
        </w:tc>
      </w:tr>
      <w:tr w:rsidR="00046B83" w14:paraId="36843D6A" w14:textId="77777777" w:rsidTr="00F93B30">
        <w:tc>
          <w:tcPr>
            <w:tcW w:w="5908" w:type="dxa"/>
          </w:tcPr>
          <w:p w14:paraId="3F2FBA25" w14:textId="77777777" w:rsidR="00046B83" w:rsidRDefault="00046B83" w:rsidP="00046B83">
            <w:pPr>
              <w:pStyle w:val="ListParagraph"/>
              <w:numPr>
                <w:ilvl w:val="0"/>
                <w:numId w:val="14"/>
              </w:numPr>
            </w:pPr>
            <w:r>
              <w:t>Does this course require additional course fees to sustain adequate pedagogy?  Has that been discussed/approved with the CFO and Budgets offices?</w:t>
            </w:r>
          </w:p>
        </w:tc>
        <w:tc>
          <w:tcPr>
            <w:tcW w:w="825" w:type="dxa"/>
          </w:tcPr>
          <w:p w14:paraId="2505030C" w14:textId="77777777" w:rsidR="00046B83" w:rsidRDefault="00046B83" w:rsidP="00F93B30"/>
        </w:tc>
        <w:tc>
          <w:tcPr>
            <w:tcW w:w="823" w:type="dxa"/>
          </w:tcPr>
          <w:p w14:paraId="4C52A286" w14:textId="77777777" w:rsidR="00046B83" w:rsidRDefault="00046B83" w:rsidP="00F93B30"/>
        </w:tc>
        <w:tc>
          <w:tcPr>
            <w:tcW w:w="972" w:type="dxa"/>
          </w:tcPr>
          <w:p w14:paraId="1931CD3E" w14:textId="77777777" w:rsidR="00046B83" w:rsidRDefault="00046B83" w:rsidP="00F93B30"/>
        </w:tc>
        <w:tc>
          <w:tcPr>
            <w:tcW w:w="822" w:type="dxa"/>
          </w:tcPr>
          <w:p w14:paraId="269B7FD8" w14:textId="77777777" w:rsidR="00046B83" w:rsidRDefault="00046B83" w:rsidP="00F93B30"/>
        </w:tc>
      </w:tr>
      <w:tr w:rsidR="00046B83" w14:paraId="17A3A556" w14:textId="77777777" w:rsidTr="00F93B30">
        <w:tc>
          <w:tcPr>
            <w:tcW w:w="5908" w:type="dxa"/>
          </w:tcPr>
          <w:p w14:paraId="0A34CAFA" w14:textId="77777777" w:rsidR="00046B83" w:rsidRDefault="00046B83" w:rsidP="00046B83">
            <w:pPr>
              <w:pStyle w:val="ListParagraph"/>
              <w:numPr>
                <w:ilvl w:val="0"/>
                <w:numId w:val="14"/>
              </w:numPr>
            </w:pPr>
            <w:r>
              <w:t>Do faculty have the appropriate credentials to meet teaching qualification standards according to SACSCOC and University policy?</w:t>
            </w:r>
          </w:p>
        </w:tc>
        <w:tc>
          <w:tcPr>
            <w:tcW w:w="825" w:type="dxa"/>
          </w:tcPr>
          <w:p w14:paraId="265B8687" w14:textId="77777777" w:rsidR="00046B83" w:rsidRDefault="00046B83" w:rsidP="00F93B30"/>
        </w:tc>
        <w:tc>
          <w:tcPr>
            <w:tcW w:w="823" w:type="dxa"/>
          </w:tcPr>
          <w:p w14:paraId="2044BB3E" w14:textId="77777777" w:rsidR="00046B83" w:rsidRDefault="00046B83" w:rsidP="00F93B30"/>
        </w:tc>
        <w:tc>
          <w:tcPr>
            <w:tcW w:w="972" w:type="dxa"/>
          </w:tcPr>
          <w:p w14:paraId="07CFF6F8" w14:textId="77777777" w:rsidR="00046B83" w:rsidRDefault="00046B83" w:rsidP="00F93B30"/>
        </w:tc>
        <w:tc>
          <w:tcPr>
            <w:tcW w:w="822" w:type="dxa"/>
          </w:tcPr>
          <w:p w14:paraId="50423979" w14:textId="77777777" w:rsidR="00046B83" w:rsidRDefault="00046B83" w:rsidP="00F93B30"/>
        </w:tc>
      </w:tr>
      <w:tr w:rsidR="00046B83" w14:paraId="550FF45A" w14:textId="77777777" w:rsidTr="00F93B30">
        <w:tc>
          <w:tcPr>
            <w:tcW w:w="5908" w:type="dxa"/>
          </w:tcPr>
          <w:p w14:paraId="7C0A8791" w14:textId="77777777" w:rsidR="00046B83" w:rsidRDefault="00046B83" w:rsidP="00046B83">
            <w:pPr>
              <w:pStyle w:val="ListParagraph"/>
              <w:numPr>
                <w:ilvl w:val="0"/>
                <w:numId w:val="14"/>
              </w:numPr>
            </w:pPr>
            <w:r>
              <w:t>Are additional library resources needed for the proposal?</w:t>
            </w:r>
          </w:p>
        </w:tc>
        <w:tc>
          <w:tcPr>
            <w:tcW w:w="825" w:type="dxa"/>
          </w:tcPr>
          <w:p w14:paraId="3AFFAFC6" w14:textId="77777777" w:rsidR="00046B83" w:rsidRDefault="00046B83" w:rsidP="00F93B30"/>
        </w:tc>
        <w:tc>
          <w:tcPr>
            <w:tcW w:w="823" w:type="dxa"/>
          </w:tcPr>
          <w:p w14:paraId="7E07208F" w14:textId="77777777" w:rsidR="00046B83" w:rsidRDefault="00046B83" w:rsidP="00F93B30"/>
        </w:tc>
        <w:tc>
          <w:tcPr>
            <w:tcW w:w="972" w:type="dxa"/>
          </w:tcPr>
          <w:p w14:paraId="727901C9" w14:textId="77777777" w:rsidR="00046B83" w:rsidRDefault="00046B83" w:rsidP="00F93B30"/>
        </w:tc>
        <w:tc>
          <w:tcPr>
            <w:tcW w:w="822" w:type="dxa"/>
          </w:tcPr>
          <w:p w14:paraId="27467555" w14:textId="77777777" w:rsidR="00046B83" w:rsidRDefault="00046B83" w:rsidP="00F93B30"/>
        </w:tc>
      </w:tr>
      <w:tr w:rsidR="00046B83" w14:paraId="12009050" w14:textId="77777777" w:rsidTr="00F93B30">
        <w:tc>
          <w:tcPr>
            <w:tcW w:w="5908" w:type="dxa"/>
          </w:tcPr>
          <w:p w14:paraId="601DFC8E" w14:textId="77777777" w:rsidR="00046B83" w:rsidRDefault="00046B83" w:rsidP="00046B83">
            <w:pPr>
              <w:pStyle w:val="ListParagraph"/>
              <w:numPr>
                <w:ilvl w:val="0"/>
                <w:numId w:val="14"/>
              </w:numPr>
            </w:pPr>
            <w:r>
              <w:t>Does the University own the appropriate equipment needed to teach this course?  Will funding need to be secured for the purchase of equipment needed?</w:t>
            </w:r>
          </w:p>
        </w:tc>
        <w:tc>
          <w:tcPr>
            <w:tcW w:w="825" w:type="dxa"/>
          </w:tcPr>
          <w:p w14:paraId="796EC7F2" w14:textId="77777777" w:rsidR="00046B83" w:rsidRDefault="00046B83" w:rsidP="00F93B30"/>
        </w:tc>
        <w:tc>
          <w:tcPr>
            <w:tcW w:w="823" w:type="dxa"/>
          </w:tcPr>
          <w:p w14:paraId="29F9927D" w14:textId="77777777" w:rsidR="00046B83" w:rsidRDefault="00046B83" w:rsidP="00F93B30"/>
        </w:tc>
        <w:tc>
          <w:tcPr>
            <w:tcW w:w="972" w:type="dxa"/>
          </w:tcPr>
          <w:p w14:paraId="66759DC0" w14:textId="77777777" w:rsidR="00046B83" w:rsidRDefault="00046B83" w:rsidP="00F93B30"/>
        </w:tc>
        <w:tc>
          <w:tcPr>
            <w:tcW w:w="822" w:type="dxa"/>
          </w:tcPr>
          <w:p w14:paraId="4931AE82" w14:textId="77777777" w:rsidR="00046B83" w:rsidRDefault="00046B83" w:rsidP="00F93B30"/>
        </w:tc>
      </w:tr>
      <w:tr w:rsidR="00046B83" w14:paraId="5262D796" w14:textId="77777777" w:rsidTr="00F93B30">
        <w:tc>
          <w:tcPr>
            <w:tcW w:w="5908" w:type="dxa"/>
          </w:tcPr>
          <w:p w14:paraId="3AAD13CC" w14:textId="77777777" w:rsidR="00046B83" w:rsidRDefault="00046B83" w:rsidP="00046B83">
            <w:pPr>
              <w:pStyle w:val="ListParagraph"/>
              <w:numPr>
                <w:ilvl w:val="0"/>
                <w:numId w:val="14"/>
              </w:numPr>
            </w:pPr>
            <w:r>
              <w:t>Does the University have the appropriate space to accommodate this class? Offices, classrooms, labs, computer labs, etc.</w:t>
            </w:r>
          </w:p>
        </w:tc>
        <w:tc>
          <w:tcPr>
            <w:tcW w:w="825" w:type="dxa"/>
          </w:tcPr>
          <w:p w14:paraId="1CDD3E92" w14:textId="77777777" w:rsidR="00046B83" w:rsidRDefault="00046B83" w:rsidP="00F93B30"/>
        </w:tc>
        <w:tc>
          <w:tcPr>
            <w:tcW w:w="823" w:type="dxa"/>
          </w:tcPr>
          <w:p w14:paraId="6EB62920" w14:textId="77777777" w:rsidR="00046B83" w:rsidRDefault="00046B83" w:rsidP="00F93B30"/>
        </w:tc>
        <w:tc>
          <w:tcPr>
            <w:tcW w:w="972" w:type="dxa"/>
          </w:tcPr>
          <w:p w14:paraId="5D549268" w14:textId="77777777" w:rsidR="00046B83" w:rsidRDefault="00046B83" w:rsidP="00F93B30"/>
        </w:tc>
        <w:tc>
          <w:tcPr>
            <w:tcW w:w="822" w:type="dxa"/>
          </w:tcPr>
          <w:p w14:paraId="10817B46" w14:textId="77777777" w:rsidR="00046B83" w:rsidRDefault="00046B83" w:rsidP="00F93B30"/>
        </w:tc>
      </w:tr>
      <w:tr w:rsidR="00046B83" w14:paraId="62F014D5" w14:textId="77777777" w:rsidTr="00F93B30">
        <w:tc>
          <w:tcPr>
            <w:tcW w:w="5908" w:type="dxa"/>
          </w:tcPr>
          <w:p w14:paraId="34F5874F" w14:textId="77777777" w:rsidR="00046B83" w:rsidRDefault="00046B83" w:rsidP="00046B83">
            <w:pPr>
              <w:pStyle w:val="ListParagraph"/>
              <w:numPr>
                <w:ilvl w:val="0"/>
                <w:numId w:val="14"/>
              </w:numPr>
            </w:pPr>
            <w:r>
              <w:t>Is there sufficient evidence that the new course or change in an existing course shows evidence of easy alignment and transferability from our community college partners?</w:t>
            </w:r>
          </w:p>
        </w:tc>
        <w:tc>
          <w:tcPr>
            <w:tcW w:w="825" w:type="dxa"/>
          </w:tcPr>
          <w:p w14:paraId="4A54B82B" w14:textId="77777777" w:rsidR="00046B83" w:rsidRDefault="00046B83" w:rsidP="00F93B30"/>
        </w:tc>
        <w:tc>
          <w:tcPr>
            <w:tcW w:w="823" w:type="dxa"/>
          </w:tcPr>
          <w:p w14:paraId="2F2A14A0" w14:textId="77777777" w:rsidR="00046B83" w:rsidRDefault="00046B83" w:rsidP="00F93B30"/>
        </w:tc>
        <w:tc>
          <w:tcPr>
            <w:tcW w:w="972" w:type="dxa"/>
          </w:tcPr>
          <w:p w14:paraId="7C661124" w14:textId="77777777" w:rsidR="00046B83" w:rsidRDefault="00046B83" w:rsidP="00F93B30"/>
        </w:tc>
        <w:tc>
          <w:tcPr>
            <w:tcW w:w="822" w:type="dxa"/>
          </w:tcPr>
          <w:p w14:paraId="72AC9C2B" w14:textId="77777777" w:rsidR="00046B83" w:rsidRDefault="00046B83" w:rsidP="00F93B30"/>
        </w:tc>
      </w:tr>
    </w:tbl>
    <w:p w14:paraId="30C33F97" w14:textId="77777777" w:rsidR="00F12436" w:rsidRDefault="00F12436"/>
    <w:sectPr w:rsidR="00F1243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BCF9" w14:textId="77777777" w:rsidR="00717324" w:rsidRDefault="00717324" w:rsidP="00FD128D">
      <w:pPr>
        <w:spacing w:after="0" w:line="240" w:lineRule="auto"/>
      </w:pPr>
      <w:r>
        <w:separator/>
      </w:r>
    </w:p>
  </w:endnote>
  <w:endnote w:type="continuationSeparator" w:id="0">
    <w:p w14:paraId="70A756A4" w14:textId="77777777" w:rsidR="00717324" w:rsidRDefault="00717324"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AE31" w14:textId="77777777" w:rsidR="00717324" w:rsidRDefault="00717324" w:rsidP="00FD128D">
      <w:pPr>
        <w:spacing w:after="0" w:line="240" w:lineRule="auto"/>
      </w:pPr>
      <w:r>
        <w:separator/>
      </w:r>
    </w:p>
  </w:footnote>
  <w:footnote w:type="continuationSeparator" w:id="0">
    <w:p w14:paraId="1FE31066" w14:textId="77777777" w:rsidR="00717324" w:rsidRDefault="00717324"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EAD" w14:textId="30C0DF17" w:rsidR="00FD128D" w:rsidRDefault="00FD128D">
    <w:pPr>
      <w:pStyle w:val="Header"/>
    </w:pPr>
    <w:r>
      <w:tab/>
    </w:r>
    <w:r>
      <w:tab/>
      <w:t xml:space="preserve">v. </w:t>
    </w:r>
    <w:r w:rsidR="00F12436">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22861">
    <w:abstractNumId w:val="14"/>
  </w:num>
  <w:num w:numId="2" w16cid:durableId="208155942">
    <w:abstractNumId w:val="0"/>
  </w:num>
  <w:num w:numId="3" w16cid:durableId="1288900012">
    <w:abstractNumId w:val="16"/>
  </w:num>
  <w:num w:numId="4" w16cid:durableId="663775248">
    <w:abstractNumId w:val="10"/>
  </w:num>
  <w:num w:numId="5" w16cid:durableId="1504930637">
    <w:abstractNumId w:val="12"/>
  </w:num>
  <w:num w:numId="6" w16cid:durableId="163278583">
    <w:abstractNumId w:val="9"/>
  </w:num>
  <w:num w:numId="7" w16cid:durableId="1075273912">
    <w:abstractNumId w:val="8"/>
  </w:num>
  <w:num w:numId="8" w16cid:durableId="686053971">
    <w:abstractNumId w:val="11"/>
  </w:num>
  <w:num w:numId="9" w16cid:durableId="159932813">
    <w:abstractNumId w:val="15"/>
  </w:num>
  <w:num w:numId="10" w16cid:durableId="914709152">
    <w:abstractNumId w:val="2"/>
  </w:num>
  <w:num w:numId="11" w16cid:durableId="1345980495">
    <w:abstractNumId w:val="5"/>
  </w:num>
  <w:num w:numId="12" w16cid:durableId="2062440244">
    <w:abstractNumId w:val="7"/>
  </w:num>
  <w:num w:numId="13" w16cid:durableId="138769743">
    <w:abstractNumId w:val="13"/>
  </w:num>
  <w:num w:numId="14" w16cid:durableId="525751018">
    <w:abstractNumId w:val="3"/>
  </w:num>
  <w:num w:numId="15" w16cid:durableId="1146506050">
    <w:abstractNumId w:val="1"/>
  </w:num>
  <w:num w:numId="16" w16cid:durableId="521287031">
    <w:abstractNumId w:val="4"/>
  </w:num>
  <w:num w:numId="17" w16cid:durableId="1209996565">
    <w:abstractNumId w:val="17"/>
  </w:num>
  <w:num w:numId="18" w16cid:durableId="169148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43BC8"/>
    <w:rsid w:val="00046B83"/>
    <w:rsid w:val="00051ECA"/>
    <w:rsid w:val="00075502"/>
    <w:rsid w:val="00115F67"/>
    <w:rsid w:val="002553A8"/>
    <w:rsid w:val="002D72C7"/>
    <w:rsid w:val="0031742D"/>
    <w:rsid w:val="003841F3"/>
    <w:rsid w:val="003D51F9"/>
    <w:rsid w:val="004018D3"/>
    <w:rsid w:val="00415777"/>
    <w:rsid w:val="004358E8"/>
    <w:rsid w:val="00437DE1"/>
    <w:rsid w:val="0055606C"/>
    <w:rsid w:val="005A067C"/>
    <w:rsid w:val="005B36CA"/>
    <w:rsid w:val="005D7017"/>
    <w:rsid w:val="005E339D"/>
    <w:rsid w:val="005F67C5"/>
    <w:rsid w:val="00607840"/>
    <w:rsid w:val="0061173E"/>
    <w:rsid w:val="00614A1B"/>
    <w:rsid w:val="00620A1B"/>
    <w:rsid w:val="0065707F"/>
    <w:rsid w:val="006D43CC"/>
    <w:rsid w:val="00700783"/>
    <w:rsid w:val="00717324"/>
    <w:rsid w:val="00742AD2"/>
    <w:rsid w:val="00787A52"/>
    <w:rsid w:val="00790EBC"/>
    <w:rsid w:val="00805B57"/>
    <w:rsid w:val="008109A6"/>
    <w:rsid w:val="0082728B"/>
    <w:rsid w:val="008434A1"/>
    <w:rsid w:val="00880443"/>
    <w:rsid w:val="00892A14"/>
    <w:rsid w:val="008B6B6C"/>
    <w:rsid w:val="008F044A"/>
    <w:rsid w:val="0093549B"/>
    <w:rsid w:val="009436A9"/>
    <w:rsid w:val="009505CC"/>
    <w:rsid w:val="0095501C"/>
    <w:rsid w:val="00A82838"/>
    <w:rsid w:val="00B73E67"/>
    <w:rsid w:val="00B94F4C"/>
    <w:rsid w:val="00BE1F5F"/>
    <w:rsid w:val="00C30F0B"/>
    <w:rsid w:val="00C36377"/>
    <w:rsid w:val="00CA3963"/>
    <w:rsid w:val="00CA3FD6"/>
    <w:rsid w:val="00D135FA"/>
    <w:rsid w:val="00D92A5D"/>
    <w:rsid w:val="00DB1533"/>
    <w:rsid w:val="00E71499"/>
    <w:rsid w:val="00E91F9B"/>
    <w:rsid w:val="00EB56EF"/>
    <w:rsid w:val="00ED354C"/>
    <w:rsid w:val="00F12436"/>
    <w:rsid w:val="00F8306C"/>
    <w:rsid w:val="00F86D2D"/>
    <w:rsid w:val="00FD128D"/>
    <w:rsid w:val="00FD5C94"/>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5ACE-3285-449B-AB01-04DAE4CF0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4</cp:revision>
  <cp:lastPrinted>2021-05-10T20:32:00Z</cp:lastPrinted>
  <dcterms:created xsi:type="dcterms:W3CDTF">2022-07-19T18:05:00Z</dcterms:created>
  <dcterms:modified xsi:type="dcterms:W3CDTF">2022-07-19T18:06:00Z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